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4C230" w14:textId="75BBF038" w:rsidR="00F913F2" w:rsidRPr="00415BF7" w:rsidRDefault="00F913F2" w:rsidP="00415BF7">
      <w:pPr>
        <w:spacing w:after="0" w:line="360" w:lineRule="auto"/>
        <w:jc w:val="center"/>
        <w:rPr>
          <w:rFonts w:ascii="Times New Roman" w:hAnsi="Times New Roman" w:cs="Times New Roman"/>
          <w:sz w:val="24"/>
          <w:szCs w:val="24"/>
        </w:rPr>
      </w:pPr>
      <w:r w:rsidRPr="00415BF7">
        <w:rPr>
          <w:rFonts w:ascii="Times New Roman" w:hAnsi="Times New Roman" w:cs="Times New Roman"/>
          <w:sz w:val="24"/>
          <w:szCs w:val="24"/>
        </w:rPr>
        <w:t xml:space="preserve">“Origen y </w:t>
      </w:r>
      <w:r w:rsidR="003F06A7" w:rsidRPr="00415BF7">
        <w:rPr>
          <w:rFonts w:ascii="Times New Roman" w:hAnsi="Times New Roman" w:cs="Times New Roman"/>
          <w:sz w:val="24"/>
          <w:szCs w:val="24"/>
        </w:rPr>
        <w:t xml:space="preserve">profundización </w:t>
      </w:r>
      <w:r w:rsidRPr="00415BF7">
        <w:rPr>
          <w:rFonts w:ascii="Times New Roman" w:hAnsi="Times New Roman" w:cs="Times New Roman"/>
          <w:sz w:val="24"/>
          <w:szCs w:val="24"/>
        </w:rPr>
        <w:t xml:space="preserve">en la concentración de poder </w:t>
      </w:r>
      <w:proofErr w:type="spellStart"/>
      <w:r w:rsidRPr="00415BF7">
        <w:rPr>
          <w:rFonts w:ascii="Times New Roman" w:hAnsi="Times New Roman" w:cs="Times New Roman"/>
          <w:sz w:val="24"/>
          <w:szCs w:val="24"/>
        </w:rPr>
        <w:t>intrapartidario</w:t>
      </w:r>
      <w:proofErr w:type="spellEnd"/>
      <w:r w:rsidRPr="00415BF7">
        <w:rPr>
          <w:rFonts w:ascii="Times New Roman" w:hAnsi="Times New Roman" w:cs="Times New Roman"/>
          <w:sz w:val="24"/>
          <w:szCs w:val="24"/>
        </w:rPr>
        <w:t xml:space="preserve">. Los casos del Partido </w:t>
      </w:r>
      <w:r w:rsidR="003F06A7" w:rsidRPr="00415BF7">
        <w:rPr>
          <w:rFonts w:ascii="Times New Roman" w:hAnsi="Times New Roman" w:cs="Times New Roman"/>
          <w:sz w:val="24"/>
          <w:szCs w:val="24"/>
        </w:rPr>
        <w:t xml:space="preserve">Verde </w:t>
      </w:r>
      <w:r w:rsidR="001663DF" w:rsidRPr="00415BF7">
        <w:rPr>
          <w:rFonts w:ascii="Times New Roman" w:hAnsi="Times New Roman" w:cs="Times New Roman"/>
          <w:sz w:val="24"/>
          <w:szCs w:val="24"/>
        </w:rPr>
        <w:t>E</w:t>
      </w:r>
      <w:r w:rsidR="003F06A7" w:rsidRPr="00415BF7">
        <w:rPr>
          <w:rFonts w:ascii="Times New Roman" w:hAnsi="Times New Roman" w:cs="Times New Roman"/>
          <w:sz w:val="24"/>
          <w:szCs w:val="24"/>
        </w:rPr>
        <w:t xml:space="preserve">cologista de México, </w:t>
      </w:r>
      <w:r w:rsidRPr="00415BF7">
        <w:rPr>
          <w:rFonts w:ascii="Times New Roman" w:hAnsi="Times New Roman" w:cs="Times New Roman"/>
          <w:sz w:val="24"/>
          <w:szCs w:val="24"/>
        </w:rPr>
        <w:t xml:space="preserve">el Partido </w:t>
      </w:r>
      <w:r w:rsidR="003F06A7" w:rsidRPr="00415BF7">
        <w:rPr>
          <w:rFonts w:ascii="Times New Roman" w:hAnsi="Times New Roman" w:cs="Times New Roman"/>
          <w:sz w:val="24"/>
          <w:szCs w:val="24"/>
        </w:rPr>
        <w:t>del Trabajo</w:t>
      </w:r>
      <w:r w:rsidRPr="00415BF7">
        <w:rPr>
          <w:rFonts w:ascii="Times New Roman" w:hAnsi="Times New Roman" w:cs="Times New Roman"/>
          <w:sz w:val="24"/>
          <w:szCs w:val="24"/>
        </w:rPr>
        <w:t xml:space="preserve"> y </w:t>
      </w:r>
      <w:r w:rsidR="003F06A7" w:rsidRPr="00415BF7">
        <w:rPr>
          <w:rFonts w:ascii="Times New Roman" w:hAnsi="Times New Roman" w:cs="Times New Roman"/>
          <w:sz w:val="24"/>
          <w:szCs w:val="24"/>
        </w:rPr>
        <w:t>Movimiento Ciudadano</w:t>
      </w:r>
      <w:r w:rsidRPr="00415BF7">
        <w:rPr>
          <w:rFonts w:ascii="Times New Roman" w:hAnsi="Times New Roman" w:cs="Times New Roman"/>
          <w:sz w:val="24"/>
          <w:szCs w:val="24"/>
        </w:rPr>
        <w:t>”</w:t>
      </w:r>
    </w:p>
    <w:p w14:paraId="166A8A00" w14:textId="77777777" w:rsidR="00F913F2" w:rsidRPr="00415BF7" w:rsidRDefault="00F913F2" w:rsidP="00415BF7">
      <w:pPr>
        <w:spacing w:after="0" w:line="360" w:lineRule="auto"/>
        <w:jc w:val="both"/>
        <w:rPr>
          <w:rFonts w:ascii="Times New Roman" w:hAnsi="Times New Roman" w:cs="Times New Roman"/>
          <w:sz w:val="24"/>
          <w:szCs w:val="24"/>
        </w:rPr>
      </w:pPr>
    </w:p>
    <w:p w14:paraId="103CDE78" w14:textId="77777777" w:rsidR="00F913F2" w:rsidRPr="00415BF7" w:rsidRDefault="00F913F2" w:rsidP="00415BF7">
      <w:pPr>
        <w:spacing w:after="0" w:line="360" w:lineRule="auto"/>
        <w:jc w:val="both"/>
        <w:rPr>
          <w:rFonts w:ascii="Times New Roman" w:hAnsi="Times New Roman" w:cs="Times New Roman"/>
          <w:sz w:val="24"/>
          <w:szCs w:val="24"/>
        </w:rPr>
      </w:pPr>
    </w:p>
    <w:p w14:paraId="65784F50" w14:textId="77777777" w:rsidR="003F06A7" w:rsidRPr="00415BF7" w:rsidRDefault="003F06A7" w:rsidP="00415BF7">
      <w:pPr>
        <w:spacing w:after="0" w:line="360" w:lineRule="auto"/>
        <w:jc w:val="right"/>
        <w:rPr>
          <w:rFonts w:ascii="Times New Roman" w:hAnsi="Times New Roman" w:cs="Times New Roman"/>
          <w:sz w:val="24"/>
          <w:szCs w:val="24"/>
        </w:rPr>
      </w:pPr>
      <w:r w:rsidRPr="00415BF7">
        <w:rPr>
          <w:rFonts w:ascii="Times New Roman" w:hAnsi="Times New Roman" w:cs="Times New Roman"/>
          <w:sz w:val="24"/>
          <w:szCs w:val="24"/>
        </w:rPr>
        <w:t>Mariela Díaz Sandoval</w:t>
      </w:r>
    </w:p>
    <w:p w14:paraId="23AF831F" w14:textId="2253C491" w:rsidR="00626F5F" w:rsidRPr="00415BF7" w:rsidRDefault="00626F5F" w:rsidP="00415BF7">
      <w:pPr>
        <w:spacing w:after="0" w:line="360" w:lineRule="auto"/>
        <w:jc w:val="right"/>
        <w:rPr>
          <w:rFonts w:ascii="Times New Roman" w:hAnsi="Times New Roman" w:cs="Times New Roman"/>
          <w:sz w:val="24"/>
          <w:szCs w:val="24"/>
        </w:rPr>
      </w:pPr>
      <w:r w:rsidRPr="00415BF7">
        <w:rPr>
          <w:rFonts w:ascii="Times New Roman" w:hAnsi="Times New Roman" w:cs="Times New Roman"/>
          <w:sz w:val="24"/>
          <w:szCs w:val="24"/>
        </w:rPr>
        <w:t>Instituto Internacional de Estudios Políticos Avanzados</w:t>
      </w:r>
      <w:r w:rsidR="007F1EA2" w:rsidRPr="00415BF7">
        <w:rPr>
          <w:rFonts w:ascii="Times New Roman" w:hAnsi="Times New Roman" w:cs="Times New Roman"/>
          <w:sz w:val="24"/>
          <w:szCs w:val="24"/>
        </w:rPr>
        <w:t>-</w:t>
      </w:r>
      <w:proofErr w:type="spellStart"/>
      <w:r w:rsidR="007F1EA2" w:rsidRPr="00415BF7">
        <w:rPr>
          <w:rFonts w:ascii="Times New Roman" w:hAnsi="Times New Roman" w:cs="Times New Roman"/>
          <w:sz w:val="24"/>
          <w:szCs w:val="24"/>
        </w:rPr>
        <w:t>UAGro</w:t>
      </w:r>
      <w:proofErr w:type="spellEnd"/>
    </w:p>
    <w:p w14:paraId="0E599767" w14:textId="1F45FEE0" w:rsidR="007D3C5C" w:rsidRPr="00415BF7" w:rsidRDefault="007D3C5C" w:rsidP="00415BF7">
      <w:pPr>
        <w:spacing w:after="0" w:line="360" w:lineRule="auto"/>
        <w:jc w:val="right"/>
        <w:rPr>
          <w:rFonts w:ascii="Times New Roman" w:hAnsi="Times New Roman" w:cs="Times New Roman"/>
          <w:sz w:val="24"/>
          <w:szCs w:val="24"/>
        </w:rPr>
      </w:pPr>
      <w:r w:rsidRPr="00415BF7">
        <w:rPr>
          <w:rFonts w:ascii="Times New Roman" w:hAnsi="Times New Roman" w:cs="Times New Roman"/>
          <w:sz w:val="24"/>
          <w:szCs w:val="24"/>
        </w:rPr>
        <w:t xml:space="preserve">Alberto </w:t>
      </w:r>
      <w:proofErr w:type="spellStart"/>
      <w:r w:rsidRPr="00415BF7">
        <w:rPr>
          <w:rFonts w:ascii="Times New Roman" w:hAnsi="Times New Roman" w:cs="Times New Roman"/>
          <w:sz w:val="24"/>
          <w:szCs w:val="24"/>
        </w:rPr>
        <w:t>Espejel</w:t>
      </w:r>
      <w:proofErr w:type="spellEnd"/>
      <w:r w:rsidRPr="00415BF7">
        <w:rPr>
          <w:rFonts w:ascii="Times New Roman" w:hAnsi="Times New Roman" w:cs="Times New Roman"/>
          <w:sz w:val="24"/>
          <w:szCs w:val="24"/>
        </w:rPr>
        <w:t xml:space="preserve"> Espinoza</w:t>
      </w:r>
    </w:p>
    <w:p w14:paraId="1E11F5E1" w14:textId="57A2F9BE" w:rsidR="007D3C5C" w:rsidRPr="00415BF7" w:rsidRDefault="007D3C5C" w:rsidP="00415BF7">
      <w:pPr>
        <w:spacing w:after="0" w:line="360" w:lineRule="auto"/>
        <w:jc w:val="right"/>
        <w:rPr>
          <w:rFonts w:ascii="Times New Roman" w:hAnsi="Times New Roman" w:cs="Times New Roman"/>
          <w:sz w:val="24"/>
          <w:szCs w:val="24"/>
        </w:rPr>
      </w:pPr>
      <w:r w:rsidRPr="00415BF7">
        <w:rPr>
          <w:rFonts w:ascii="Times New Roman" w:hAnsi="Times New Roman" w:cs="Times New Roman"/>
          <w:sz w:val="24"/>
          <w:szCs w:val="24"/>
        </w:rPr>
        <w:t>Facultad de Estudios Superiores Acatlán</w:t>
      </w:r>
      <w:r w:rsidR="007F1EA2" w:rsidRPr="00415BF7">
        <w:rPr>
          <w:rFonts w:ascii="Times New Roman" w:hAnsi="Times New Roman" w:cs="Times New Roman"/>
          <w:sz w:val="24"/>
          <w:szCs w:val="24"/>
        </w:rPr>
        <w:t>-UNAM</w:t>
      </w:r>
    </w:p>
    <w:p w14:paraId="5387A194" w14:textId="77777777" w:rsidR="003F06A7" w:rsidRPr="00415BF7" w:rsidRDefault="003F06A7" w:rsidP="00415BF7">
      <w:pPr>
        <w:spacing w:after="0" w:line="360" w:lineRule="auto"/>
        <w:jc w:val="right"/>
        <w:rPr>
          <w:rFonts w:ascii="Times New Roman" w:hAnsi="Times New Roman" w:cs="Times New Roman"/>
          <w:sz w:val="24"/>
          <w:szCs w:val="24"/>
        </w:rPr>
      </w:pPr>
    </w:p>
    <w:p w14:paraId="154E8BBA" w14:textId="77777777" w:rsidR="00935695" w:rsidRPr="00415BF7" w:rsidRDefault="00935695" w:rsidP="00415BF7">
      <w:pPr>
        <w:spacing w:after="0" w:line="360" w:lineRule="auto"/>
        <w:jc w:val="both"/>
        <w:rPr>
          <w:rFonts w:ascii="Times New Roman" w:hAnsi="Times New Roman" w:cs="Times New Roman"/>
          <w:b/>
          <w:sz w:val="24"/>
          <w:szCs w:val="24"/>
        </w:rPr>
      </w:pPr>
    </w:p>
    <w:p w14:paraId="015313B3" w14:textId="77777777" w:rsidR="00DD7123" w:rsidRPr="00415BF7" w:rsidRDefault="00DD7123" w:rsidP="00415BF7">
      <w:pPr>
        <w:spacing w:after="0" w:line="360" w:lineRule="auto"/>
        <w:jc w:val="both"/>
        <w:rPr>
          <w:rFonts w:ascii="Times New Roman" w:hAnsi="Times New Roman" w:cs="Times New Roman"/>
          <w:b/>
          <w:sz w:val="24"/>
          <w:szCs w:val="24"/>
        </w:rPr>
      </w:pPr>
    </w:p>
    <w:p w14:paraId="6B27652F" w14:textId="77777777" w:rsidR="00F913F2" w:rsidRPr="00415BF7" w:rsidRDefault="00F913F2" w:rsidP="00415BF7">
      <w:pPr>
        <w:spacing w:after="0" w:line="360" w:lineRule="auto"/>
        <w:jc w:val="both"/>
        <w:rPr>
          <w:rFonts w:ascii="Times New Roman" w:hAnsi="Times New Roman" w:cs="Times New Roman"/>
          <w:b/>
          <w:sz w:val="24"/>
          <w:szCs w:val="24"/>
        </w:rPr>
      </w:pPr>
      <w:r w:rsidRPr="00415BF7">
        <w:rPr>
          <w:rFonts w:ascii="Times New Roman" w:hAnsi="Times New Roman" w:cs="Times New Roman"/>
          <w:b/>
          <w:sz w:val="24"/>
          <w:szCs w:val="24"/>
        </w:rPr>
        <w:t>Introducción</w:t>
      </w:r>
    </w:p>
    <w:p w14:paraId="5BF868DA" w14:textId="77777777" w:rsidR="00815004" w:rsidRPr="00415BF7" w:rsidRDefault="00731C9F" w:rsidP="00415BF7">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E</w:t>
      </w:r>
      <w:r w:rsidR="00F913F2" w:rsidRPr="00415BF7">
        <w:rPr>
          <w:rFonts w:ascii="Times New Roman" w:hAnsi="Times New Roman" w:cs="Times New Roman"/>
          <w:color w:val="000000"/>
          <w:sz w:val="24"/>
          <w:szCs w:val="24"/>
        </w:rPr>
        <w:t xml:space="preserve">l análisis de los partidos </w:t>
      </w:r>
      <w:r w:rsidR="00AB745E" w:rsidRPr="00415BF7">
        <w:rPr>
          <w:rFonts w:ascii="Times New Roman" w:hAnsi="Times New Roman" w:cs="Times New Roman"/>
          <w:color w:val="000000"/>
          <w:sz w:val="24"/>
          <w:szCs w:val="24"/>
        </w:rPr>
        <w:t xml:space="preserve">políticos en México </w:t>
      </w:r>
      <w:r w:rsidR="00815004" w:rsidRPr="00415BF7">
        <w:rPr>
          <w:rFonts w:ascii="Times New Roman" w:hAnsi="Times New Roman" w:cs="Times New Roman"/>
          <w:color w:val="000000"/>
          <w:sz w:val="24"/>
          <w:szCs w:val="24"/>
        </w:rPr>
        <w:t xml:space="preserve">principalmente </w:t>
      </w:r>
      <w:r w:rsidR="00AB745E" w:rsidRPr="00415BF7">
        <w:rPr>
          <w:rFonts w:ascii="Times New Roman" w:hAnsi="Times New Roman" w:cs="Times New Roman"/>
          <w:color w:val="000000"/>
          <w:sz w:val="24"/>
          <w:szCs w:val="24"/>
        </w:rPr>
        <w:t xml:space="preserve">se ha enfocado en los </w:t>
      </w:r>
      <w:r w:rsidR="00254723" w:rsidRPr="00415BF7">
        <w:rPr>
          <w:rFonts w:ascii="Times New Roman" w:hAnsi="Times New Roman" w:cs="Times New Roman"/>
          <w:color w:val="000000"/>
          <w:sz w:val="24"/>
          <w:szCs w:val="24"/>
        </w:rPr>
        <w:t xml:space="preserve">otrora </w:t>
      </w:r>
      <w:r w:rsidR="00AB745E" w:rsidRPr="00415BF7">
        <w:rPr>
          <w:rFonts w:ascii="Times New Roman" w:hAnsi="Times New Roman" w:cs="Times New Roman"/>
          <w:color w:val="000000"/>
          <w:sz w:val="24"/>
          <w:szCs w:val="24"/>
        </w:rPr>
        <w:t xml:space="preserve">mayoritarios (Partido Revolucionario Institucional [PRI], Partido Acción Nacional [PAN] y Partido de la Revolución Democrática [PRD]). </w:t>
      </w:r>
      <w:r w:rsidR="00815004" w:rsidRPr="00415BF7">
        <w:rPr>
          <w:rFonts w:ascii="Times New Roman" w:hAnsi="Times New Roman" w:cs="Times New Roman"/>
          <w:color w:val="000000"/>
          <w:sz w:val="24"/>
          <w:szCs w:val="24"/>
        </w:rPr>
        <w:t>Se encuentran</w:t>
      </w:r>
      <w:r w:rsidR="00EA15E4" w:rsidRPr="00415BF7">
        <w:rPr>
          <w:rFonts w:ascii="Times New Roman" w:hAnsi="Times New Roman" w:cs="Times New Roman"/>
          <w:color w:val="000000"/>
          <w:sz w:val="24"/>
          <w:szCs w:val="24"/>
        </w:rPr>
        <w:t xml:space="preserve"> trabajos que se han </w:t>
      </w:r>
      <w:r w:rsidR="00763D85" w:rsidRPr="00415BF7">
        <w:rPr>
          <w:rFonts w:ascii="Times New Roman" w:hAnsi="Times New Roman" w:cs="Times New Roman"/>
          <w:color w:val="000000"/>
          <w:sz w:val="24"/>
          <w:szCs w:val="24"/>
        </w:rPr>
        <w:t>detenido</w:t>
      </w:r>
      <w:r w:rsidR="00EA15E4" w:rsidRPr="00415BF7">
        <w:rPr>
          <w:rFonts w:ascii="Times New Roman" w:hAnsi="Times New Roman" w:cs="Times New Roman"/>
          <w:color w:val="000000"/>
          <w:sz w:val="24"/>
          <w:szCs w:val="24"/>
        </w:rPr>
        <w:t xml:space="preserve"> en las historias organizativas,</w:t>
      </w:r>
      <w:r w:rsidR="00254723" w:rsidRPr="00415BF7">
        <w:rPr>
          <w:rStyle w:val="Refdenotaalpie"/>
          <w:rFonts w:ascii="Times New Roman" w:hAnsi="Times New Roman" w:cs="Times New Roman"/>
          <w:color w:val="000000"/>
          <w:sz w:val="24"/>
          <w:szCs w:val="24"/>
        </w:rPr>
        <w:footnoteReference w:id="1"/>
      </w:r>
      <w:r w:rsidR="00EA15E4" w:rsidRPr="00415BF7">
        <w:rPr>
          <w:rFonts w:ascii="Times New Roman" w:hAnsi="Times New Roman" w:cs="Times New Roman"/>
          <w:color w:val="000000"/>
          <w:sz w:val="24"/>
          <w:szCs w:val="24"/>
        </w:rPr>
        <w:t xml:space="preserve"> su accionar en el legislativo,</w:t>
      </w:r>
      <w:r w:rsidR="00254723" w:rsidRPr="00415BF7">
        <w:rPr>
          <w:rStyle w:val="Refdenotaalpie"/>
          <w:rFonts w:ascii="Times New Roman" w:hAnsi="Times New Roman" w:cs="Times New Roman"/>
          <w:color w:val="000000"/>
          <w:sz w:val="24"/>
          <w:szCs w:val="24"/>
        </w:rPr>
        <w:t xml:space="preserve"> </w:t>
      </w:r>
      <w:r w:rsidR="00254723" w:rsidRPr="00415BF7">
        <w:rPr>
          <w:rStyle w:val="Refdenotaalpie"/>
          <w:rFonts w:ascii="Times New Roman" w:hAnsi="Times New Roman" w:cs="Times New Roman"/>
          <w:color w:val="000000"/>
          <w:sz w:val="24"/>
          <w:szCs w:val="24"/>
        </w:rPr>
        <w:footnoteReference w:id="2"/>
      </w:r>
      <w:r w:rsidR="00EA15E4" w:rsidRPr="00415BF7">
        <w:rPr>
          <w:rFonts w:ascii="Times New Roman" w:hAnsi="Times New Roman" w:cs="Times New Roman"/>
          <w:color w:val="000000"/>
          <w:sz w:val="24"/>
          <w:szCs w:val="24"/>
        </w:rPr>
        <w:t xml:space="preserve"> así como en procesos electorales a nivel nacional y </w:t>
      </w:r>
      <w:proofErr w:type="spellStart"/>
      <w:r w:rsidR="00EA15E4" w:rsidRPr="00415BF7">
        <w:rPr>
          <w:rFonts w:ascii="Times New Roman" w:hAnsi="Times New Roman" w:cs="Times New Roman"/>
          <w:color w:val="000000"/>
          <w:sz w:val="24"/>
          <w:szCs w:val="24"/>
        </w:rPr>
        <w:t>subnacional</w:t>
      </w:r>
      <w:proofErr w:type="spellEnd"/>
      <w:r w:rsidR="00EA15E4" w:rsidRPr="00415BF7">
        <w:rPr>
          <w:rFonts w:ascii="Times New Roman" w:hAnsi="Times New Roman" w:cs="Times New Roman"/>
          <w:color w:val="000000"/>
          <w:sz w:val="24"/>
          <w:szCs w:val="24"/>
        </w:rPr>
        <w:t>.</w:t>
      </w:r>
      <w:r w:rsidR="00673F7E" w:rsidRPr="00415BF7">
        <w:rPr>
          <w:rStyle w:val="Refdenotaalpie"/>
          <w:rFonts w:ascii="Times New Roman" w:hAnsi="Times New Roman" w:cs="Times New Roman"/>
          <w:color w:val="000000"/>
          <w:sz w:val="24"/>
          <w:szCs w:val="24"/>
        </w:rPr>
        <w:footnoteReference w:id="3"/>
      </w:r>
      <w:r w:rsidR="00763D85" w:rsidRPr="00415BF7">
        <w:rPr>
          <w:rFonts w:ascii="Times New Roman" w:hAnsi="Times New Roman" w:cs="Times New Roman"/>
          <w:color w:val="000000"/>
          <w:sz w:val="24"/>
          <w:szCs w:val="24"/>
        </w:rPr>
        <w:t xml:space="preserve"> </w:t>
      </w:r>
      <w:r w:rsidR="00AB745E" w:rsidRPr="00415BF7">
        <w:rPr>
          <w:rFonts w:ascii="Times New Roman" w:hAnsi="Times New Roman" w:cs="Times New Roman"/>
          <w:color w:val="000000"/>
          <w:sz w:val="24"/>
          <w:szCs w:val="24"/>
        </w:rPr>
        <w:t xml:space="preserve">No obstante, </w:t>
      </w:r>
      <w:r w:rsidR="00815004" w:rsidRPr="00415BF7">
        <w:rPr>
          <w:rFonts w:ascii="Times New Roman" w:hAnsi="Times New Roman" w:cs="Times New Roman"/>
          <w:color w:val="000000"/>
          <w:sz w:val="24"/>
          <w:szCs w:val="24"/>
        </w:rPr>
        <w:t>existen</w:t>
      </w:r>
      <w:r w:rsidR="00041847" w:rsidRPr="00415BF7">
        <w:rPr>
          <w:rFonts w:ascii="Times New Roman" w:hAnsi="Times New Roman" w:cs="Times New Roman"/>
          <w:color w:val="000000"/>
          <w:sz w:val="24"/>
          <w:szCs w:val="24"/>
        </w:rPr>
        <w:t xml:space="preserve"> actores que suelen ser el fiel de la balanza en la competencia por e</w:t>
      </w:r>
      <w:r w:rsidR="00B95292" w:rsidRPr="00415BF7">
        <w:rPr>
          <w:rFonts w:ascii="Times New Roman" w:hAnsi="Times New Roman" w:cs="Times New Roman"/>
          <w:color w:val="000000"/>
          <w:sz w:val="24"/>
          <w:szCs w:val="24"/>
        </w:rPr>
        <w:t xml:space="preserve">l </w:t>
      </w:r>
      <w:r w:rsidR="00041847" w:rsidRPr="00415BF7">
        <w:rPr>
          <w:rFonts w:ascii="Times New Roman" w:hAnsi="Times New Roman" w:cs="Times New Roman"/>
          <w:color w:val="000000"/>
          <w:sz w:val="24"/>
          <w:szCs w:val="24"/>
        </w:rPr>
        <w:t>poder político</w:t>
      </w:r>
      <w:r w:rsidR="00673F7E" w:rsidRPr="00415BF7">
        <w:rPr>
          <w:rStyle w:val="Refdenotaalpie"/>
          <w:rFonts w:ascii="Times New Roman" w:hAnsi="Times New Roman" w:cs="Times New Roman"/>
          <w:color w:val="000000"/>
          <w:sz w:val="24"/>
          <w:szCs w:val="24"/>
        </w:rPr>
        <w:footnoteReference w:id="4"/>
      </w:r>
      <w:r w:rsidR="00254723" w:rsidRPr="00415BF7">
        <w:rPr>
          <w:rFonts w:ascii="Times New Roman" w:hAnsi="Times New Roman" w:cs="Times New Roman"/>
          <w:color w:val="000000"/>
          <w:sz w:val="24"/>
          <w:szCs w:val="24"/>
        </w:rPr>
        <w:t xml:space="preserve"> y</w:t>
      </w:r>
      <w:r w:rsidR="00041847" w:rsidRPr="00415BF7">
        <w:rPr>
          <w:rFonts w:ascii="Times New Roman" w:hAnsi="Times New Roman" w:cs="Times New Roman"/>
          <w:color w:val="000000"/>
          <w:sz w:val="24"/>
          <w:szCs w:val="24"/>
        </w:rPr>
        <w:t xml:space="preserve"> en la </w:t>
      </w:r>
      <w:r w:rsidR="00C45B36" w:rsidRPr="00415BF7">
        <w:rPr>
          <w:rFonts w:ascii="Times New Roman" w:hAnsi="Times New Roman" w:cs="Times New Roman"/>
          <w:color w:val="000000"/>
          <w:sz w:val="24"/>
          <w:szCs w:val="24"/>
        </w:rPr>
        <w:t>conformación</w:t>
      </w:r>
      <w:r w:rsidR="00041847" w:rsidRPr="00415BF7">
        <w:rPr>
          <w:rFonts w:ascii="Times New Roman" w:hAnsi="Times New Roman" w:cs="Times New Roman"/>
          <w:color w:val="000000"/>
          <w:sz w:val="24"/>
          <w:szCs w:val="24"/>
        </w:rPr>
        <w:t xml:space="preserve"> de mayorías necesarias para aprobar iniciativas de ley a nivel nacional y </w:t>
      </w:r>
      <w:proofErr w:type="spellStart"/>
      <w:r w:rsidR="00041847" w:rsidRPr="00415BF7">
        <w:rPr>
          <w:rFonts w:ascii="Times New Roman" w:hAnsi="Times New Roman" w:cs="Times New Roman"/>
          <w:color w:val="000000"/>
          <w:sz w:val="24"/>
          <w:szCs w:val="24"/>
        </w:rPr>
        <w:t>subnacional</w:t>
      </w:r>
      <w:proofErr w:type="spellEnd"/>
      <w:r w:rsidR="00041847" w:rsidRPr="00415BF7">
        <w:rPr>
          <w:rFonts w:ascii="Times New Roman" w:hAnsi="Times New Roman" w:cs="Times New Roman"/>
          <w:color w:val="000000"/>
          <w:sz w:val="24"/>
          <w:szCs w:val="24"/>
        </w:rPr>
        <w:t>.</w:t>
      </w:r>
      <w:r w:rsidR="00673F7E" w:rsidRPr="00415BF7">
        <w:rPr>
          <w:rStyle w:val="Refdenotaalpie"/>
          <w:rFonts w:ascii="Times New Roman" w:hAnsi="Times New Roman" w:cs="Times New Roman"/>
          <w:color w:val="000000"/>
          <w:sz w:val="24"/>
          <w:szCs w:val="24"/>
        </w:rPr>
        <w:footnoteReference w:id="5"/>
      </w:r>
      <w:r w:rsidR="00041847" w:rsidRPr="00415BF7">
        <w:rPr>
          <w:rFonts w:ascii="Times New Roman" w:hAnsi="Times New Roman" w:cs="Times New Roman"/>
          <w:color w:val="000000"/>
          <w:sz w:val="24"/>
          <w:szCs w:val="24"/>
        </w:rPr>
        <w:t xml:space="preserve"> Se trata de los llamados partidos políticos minoritarios</w:t>
      </w:r>
      <w:r w:rsidR="00EA7CD7" w:rsidRPr="00415BF7">
        <w:rPr>
          <w:rFonts w:ascii="Times New Roman" w:hAnsi="Times New Roman" w:cs="Times New Roman"/>
          <w:color w:val="000000"/>
          <w:sz w:val="24"/>
          <w:szCs w:val="24"/>
        </w:rPr>
        <w:t xml:space="preserve"> (PPM)</w:t>
      </w:r>
      <w:r w:rsidR="00815004" w:rsidRPr="00415BF7">
        <w:rPr>
          <w:rFonts w:ascii="Times New Roman" w:hAnsi="Times New Roman" w:cs="Times New Roman"/>
          <w:color w:val="000000"/>
          <w:sz w:val="24"/>
          <w:szCs w:val="24"/>
        </w:rPr>
        <w:t>. Actualmente, hay</w:t>
      </w:r>
      <w:r w:rsidR="00041847" w:rsidRPr="00415BF7">
        <w:rPr>
          <w:rFonts w:ascii="Times New Roman" w:hAnsi="Times New Roman" w:cs="Times New Roman"/>
          <w:color w:val="000000"/>
          <w:sz w:val="24"/>
          <w:szCs w:val="24"/>
        </w:rPr>
        <w:t xml:space="preserve"> tres partidos</w:t>
      </w:r>
      <w:r w:rsidR="00C45B36" w:rsidRPr="00415BF7">
        <w:rPr>
          <w:rFonts w:ascii="Times New Roman" w:hAnsi="Times New Roman" w:cs="Times New Roman"/>
          <w:color w:val="000000"/>
          <w:sz w:val="24"/>
          <w:szCs w:val="24"/>
        </w:rPr>
        <w:t xml:space="preserve"> con registro oficial</w:t>
      </w:r>
      <w:r w:rsidR="00041847" w:rsidRPr="00415BF7">
        <w:rPr>
          <w:rFonts w:ascii="Times New Roman" w:hAnsi="Times New Roman" w:cs="Times New Roman"/>
          <w:color w:val="000000"/>
          <w:sz w:val="24"/>
          <w:szCs w:val="24"/>
        </w:rPr>
        <w:t xml:space="preserve"> considerados como tal: </w:t>
      </w:r>
      <w:r w:rsidR="00041847" w:rsidRPr="00415BF7">
        <w:rPr>
          <w:rFonts w:ascii="Times New Roman" w:hAnsi="Times New Roman" w:cs="Times New Roman"/>
          <w:color w:val="000000"/>
          <w:sz w:val="24"/>
          <w:szCs w:val="24"/>
        </w:rPr>
        <w:lastRenderedPageBreak/>
        <w:t xml:space="preserve">Partido del Trabajo (PT), Partido </w:t>
      </w:r>
      <w:r w:rsidR="00EA7CD7" w:rsidRPr="00415BF7">
        <w:rPr>
          <w:rFonts w:ascii="Times New Roman" w:hAnsi="Times New Roman" w:cs="Times New Roman"/>
          <w:color w:val="000000"/>
          <w:sz w:val="24"/>
          <w:szCs w:val="24"/>
        </w:rPr>
        <w:t>V</w:t>
      </w:r>
      <w:r w:rsidR="00041847" w:rsidRPr="00415BF7">
        <w:rPr>
          <w:rFonts w:ascii="Times New Roman" w:hAnsi="Times New Roman" w:cs="Times New Roman"/>
          <w:color w:val="000000"/>
          <w:sz w:val="24"/>
          <w:szCs w:val="24"/>
        </w:rPr>
        <w:t xml:space="preserve">erde </w:t>
      </w:r>
      <w:r w:rsidR="00EA7CD7" w:rsidRPr="00415BF7">
        <w:rPr>
          <w:rFonts w:ascii="Times New Roman" w:hAnsi="Times New Roman" w:cs="Times New Roman"/>
          <w:color w:val="000000"/>
          <w:sz w:val="24"/>
          <w:szCs w:val="24"/>
        </w:rPr>
        <w:t>E</w:t>
      </w:r>
      <w:r w:rsidR="00041847" w:rsidRPr="00415BF7">
        <w:rPr>
          <w:rFonts w:ascii="Times New Roman" w:hAnsi="Times New Roman" w:cs="Times New Roman"/>
          <w:color w:val="000000"/>
          <w:sz w:val="24"/>
          <w:szCs w:val="24"/>
        </w:rPr>
        <w:t xml:space="preserve">cologista de México (PVEM) y Movimiento Ciudadano (MC). </w:t>
      </w:r>
      <w:r w:rsidR="00EA7CD7" w:rsidRPr="00415BF7">
        <w:rPr>
          <w:rFonts w:ascii="Times New Roman" w:hAnsi="Times New Roman" w:cs="Times New Roman"/>
          <w:color w:val="000000"/>
          <w:sz w:val="24"/>
          <w:szCs w:val="24"/>
        </w:rPr>
        <w:t>Los dos primeros han participado en cinco procesos electorales concurrentes a la elección presidencial</w:t>
      </w:r>
      <w:r w:rsidR="00815004" w:rsidRPr="00415BF7">
        <w:rPr>
          <w:rFonts w:ascii="Times New Roman" w:hAnsi="Times New Roman" w:cs="Times New Roman"/>
          <w:color w:val="000000"/>
          <w:sz w:val="24"/>
          <w:szCs w:val="24"/>
        </w:rPr>
        <w:t xml:space="preserve"> (1994, 2000, 2006, 2012, 2018) y en un</w:t>
      </w:r>
      <w:r w:rsidR="00EA7CD7" w:rsidRPr="00415BF7">
        <w:rPr>
          <w:rFonts w:ascii="Times New Roman" w:hAnsi="Times New Roman" w:cs="Times New Roman"/>
          <w:color w:val="000000"/>
          <w:sz w:val="24"/>
          <w:szCs w:val="24"/>
        </w:rPr>
        <w:t xml:space="preserve"> mismo número de elecciones intermedias (1991, 1997, 2003, 2009, 2015). En el caso de MC, </w:t>
      </w:r>
      <w:r w:rsidR="00815004" w:rsidRPr="00415BF7">
        <w:rPr>
          <w:rFonts w:ascii="Times New Roman" w:hAnsi="Times New Roman" w:cs="Times New Roman"/>
          <w:color w:val="000000"/>
          <w:sz w:val="24"/>
          <w:szCs w:val="24"/>
        </w:rPr>
        <w:t xml:space="preserve">éste ha </w:t>
      </w:r>
      <w:r w:rsidR="00EA7CD7" w:rsidRPr="00415BF7">
        <w:rPr>
          <w:rFonts w:ascii="Times New Roman" w:hAnsi="Times New Roman" w:cs="Times New Roman"/>
          <w:color w:val="000000"/>
          <w:sz w:val="24"/>
          <w:szCs w:val="24"/>
        </w:rPr>
        <w:t>participado en cuatro procesos electorales concurrentes a la elección presidencial (2000, 2006, 2012, 2018)</w:t>
      </w:r>
      <w:r w:rsidR="00815004" w:rsidRPr="00415BF7">
        <w:rPr>
          <w:rFonts w:ascii="Times New Roman" w:hAnsi="Times New Roman" w:cs="Times New Roman"/>
          <w:color w:val="000000"/>
          <w:sz w:val="24"/>
          <w:szCs w:val="24"/>
        </w:rPr>
        <w:t xml:space="preserve"> y en</w:t>
      </w:r>
      <w:r w:rsidR="00EA7CD7" w:rsidRPr="00415BF7">
        <w:rPr>
          <w:rFonts w:ascii="Times New Roman" w:hAnsi="Times New Roman" w:cs="Times New Roman"/>
          <w:color w:val="000000"/>
          <w:sz w:val="24"/>
          <w:szCs w:val="24"/>
        </w:rPr>
        <w:t xml:space="preserve"> tres elecciones intermedias (2003, 2009, 2015). </w:t>
      </w:r>
    </w:p>
    <w:p w14:paraId="520EBB34" w14:textId="77777777" w:rsidR="00F46040" w:rsidRPr="00415BF7" w:rsidRDefault="00B42F35" w:rsidP="00415BF7">
      <w:pPr>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Del proceso electoral del 2000 hasta el momento, la constante de los tres partidos minoritarios que nos ocupan ha</w:t>
      </w:r>
      <w:r w:rsidR="00EA7CD7" w:rsidRPr="00415BF7">
        <w:rPr>
          <w:rFonts w:ascii="Times New Roman" w:hAnsi="Times New Roman" w:cs="Times New Roman"/>
          <w:color w:val="000000"/>
          <w:sz w:val="24"/>
          <w:szCs w:val="24"/>
        </w:rPr>
        <w:t xml:space="preserve"> sido aliarse con </w:t>
      </w:r>
      <w:r w:rsidR="00815004" w:rsidRPr="00415BF7">
        <w:rPr>
          <w:rFonts w:ascii="Times New Roman" w:hAnsi="Times New Roman" w:cs="Times New Roman"/>
          <w:color w:val="000000"/>
          <w:sz w:val="24"/>
          <w:szCs w:val="24"/>
        </w:rPr>
        <w:t>partidos más grandes</w:t>
      </w:r>
      <w:r w:rsidR="00EA7CD7" w:rsidRPr="00415BF7">
        <w:rPr>
          <w:rFonts w:ascii="Times New Roman" w:hAnsi="Times New Roman" w:cs="Times New Roman"/>
          <w:color w:val="000000"/>
          <w:sz w:val="24"/>
          <w:szCs w:val="24"/>
        </w:rPr>
        <w:t xml:space="preserve"> (salvo </w:t>
      </w:r>
      <w:r w:rsidR="00C45B36" w:rsidRPr="00415BF7">
        <w:rPr>
          <w:rFonts w:ascii="Times New Roman" w:hAnsi="Times New Roman" w:cs="Times New Roman"/>
          <w:color w:val="000000"/>
          <w:sz w:val="24"/>
          <w:szCs w:val="24"/>
        </w:rPr>
        <w:t xml:space="preserve">MC que </w:t>
      </w:r>
      <w:r w:rsidR="00EA7CD7" w:rsidRPr="00415BF7">
        <w:rPr>
          <w:rFonts w:ascii="Times New Roman" w:hAnsi="Times New Roman" w:cs="Times New Roman"/>
          <w:color w:val="000000"/>
          <w:sz w:val="24"/>
          <w:szCs w:val="24"/>
        </w:rPr>
        <w:t>en elecciones intermedias ha ido en solitario). En torno a su éxito electoral</w:t>
      </w:r>
      <w:r w:rsidR="00517C29" w:rsidRPr="00415BF7">
        <w:rPr>
          <w:rFonts w:ascii="Times New Roman" w:hAnsi="Times New Roman" w:cs="Times New Roman"/>
          <w:color w:val="000000"/>
          <w:sz w:val="24"/>
          <w:szCs w:val="24"/>
        </w:rPr>
        <w:t>, el PVEM tuvo un crecimiento importante</w:t>
      </w:r>
      <w:r w:rsidR="00815004" w:rsidRPr="00415BF7">
        <w:rPr>
          <w:rFonts w:ascii="Times New Roman" w:hAnsi="Times New Roman" w:cs="Times New Roman"/>
          <w:color w:val="000000"/>
          <w:sz w:val="24"/>
          <w:szCs w:val="24"/>
        </w:rPr>
        <w:t xml:space="preserve"> en 2003, siendo un factor importante </w:t>
      </w:r>
      <w:r w:rsidRPr="00415BF7">
        <w:rPr>
          <w:rFonts w:ascii="Times New Roman" w:hAnsi="Times New Roman" w:cs="Times New Roman"/>
          <w:color w:val="000000"/>
          <w:sz w:val="24"/>
          <w:szCs w:val="24"/>
        </w:rPr>
        <w:t>las alianzas que ha establecido con el</w:t>
      </w:r>
      <w:r w:rsidR="00815004" w:rsidRPr="00415BF7">
        <w:rPr>
          <w:rFonts w:ascii="Times New Roman" w:hAnsi="Times New Roman" w:cs="Times New Roman"/>
          <w:color w:val="000000"/>
          <w:sz w:val="24"/>
          <w:szCs w:val="24"/>
        </w:rPr>
        <w:t xml:space="preserve"> PRI</w:t>
      </w:r>
      <w:r w:rsidR="00517C29" w:rsidRPr="00415BF7">
        <w:rPr>
          <w:rFonts w:ascii="Times New Roman" w:hAnsi="Times New Roman" w:cs="Times New Roman"/>
          <w:color w:val="000000"/>
          <w:sz w:val="24"/>
          <w:szCs w:val="24"/>
        </w:rPr>
        <w:t xml:space="preserve">. </w:t>
      </w:r>
      <w:r w:rsidRPr="00415BF7">
        <w:rPr>
          <w:rFonts w:ascii="Times New Roman" w:hAnsi="Times New Roman" w:cs="Times New Roman"/>
          <w:color w:val="000000"/>
          <w:sz w:val="24"/>
          <w:szCs w:val="24"/>
        </w:rPr>
        <w:t xml:space="preserve">Lo anterior se ha traducido en un incremento de sus espacios en la Cámara de Diputados, pasando de 17 escaños en 2003 a 25 en 2018. Por otro lado, a nivel </w:t>
      </w:r>
      <w:proofErr w:type="spellStart"/>
      <w:r w:rsidRPr="00415BF7">
        <w:rPr>
          <w:rFonts w:ascii="Times New Roman" w:hAnsi="Times New Roman" w:cs="Times New Roman"/>
          <w:color w:val="000000"/>
          <w:sz w:val="24"/>
          <w:szCs w:val="24"/>
        </w:rPr>
        <w:t>subnacional</w:t>
      </w:r>
      <w:proofErr w:type="spellEnd"/>
      <w:r w:rsidRPr="00415BF7">
        <w:rPr>
          <w:rFonts w:ascii="Times New Roman" w:hAnsi="Times New Roman" w:cs="Times New Roman"/>
          <w:color w:val="000000"/>
          <w:sz w:val="24"/>
          <w:szCs w:val="24"/>
        </w:rPr>
        <w:t>, también ha logrado victorias importantes como la gubernatura de Chiapas en 2012</w:t>
      </w:r>
      <w:r w:rsidR="002F44BC" w:rsidRPr="00415BF7">
        <w:rPr>
          <w:rFonts w:ascii="Times New Roman" w:hAnsi="Times New Roman" w:cs="Times New Roman"/>
          <w:color w:val="000000"/>
          <w:sz w:val="24"/>
          <w:szCs w:val="24"/>
        </w:rPr>
        <w:t>,</w:t>
      </w:r>
      <w:r w:rsidRPr="00415BF7">
        <w:rPr>
          <w:rFonts w:ascii="Times New Roman" w:hAnsi="Times New Roman" w:cs="Times New Roman"/>
          <w:color w:val="000000"/>
          <w:sz w:val="24"/>
          <w:szCs w:val="24"/>
        </w:rPr>
        <w:t xml:space="preserve"> de la mano de Manuel Velasco Coello. </w:t>
      </w:r>
      <w:r w:rsidR="002F44BC" w:rsidRPr="00415BF7">
        <w:rPr>
          <w:rFonts w:ascii="Times New Roman" w:hAnsi="Times New Roman" w:cs="Times New Roman"/>
          <w:color w:val="000000"/>
          <w:sz w:val="24"/>
          <w:szCs w:val="24"/>
        </w:rPr>
        <w:t xml:space="preserve">El MC, por su parte, </w:t>
      </w:r>
      <w:r w:rsidR="0066419D" w:rsidRPr="00415BF7">
        <w:rPr>
          <w:rFonts w:ascii="Times New Roman" w:hAnsi="Times New Roman" w:cs="Times New Roman"/>
          <w:color w:val="000000"/>
          <w:sz w:val="24"/>
          <w:szCs w:val="24"/>
        </w:rPr>
        <w:t>ha logrado mantener su registro</w:t>
      </w:r>
      <w:r w:rsidR="002F44BC" w:rsidRPr="00415BF7">
        <w:rPr>
          <w:rFonts w:ascii="Times New Roman" w:hAnsi="Times New Roman" w:cs="Times New Roman"/>
          <w:color w:val="000000"/>
          <w:sz w:val="24"/>
          <w:szCs w:val="24"/>
        </w:rPr>
        <w:t xml:space="preserve"> en elecciones intermedias sin la necesidad de depender de aliados mayoritarios. </w:t>
      </w:r>
      <w:r w:rsidR="004C2BB3" w:rsidRPr="00415BF7">
        <w:rPr>
          <w:rFonts w:ascii="Times New Roman" w:hAnsi="Times New Roman" w:cs="Times New Roman"/>
          <w:color w:val="000000"/>
          <w:sz w:val="24"/>
          <w:szCs w:val="24"/>
        </w:rPr>
        <w:t xml:space="preserve">Además, ha sido capaz de </w:t>
      </w:r>
      <w:r w:rsidR="0066419D" w:rsidRPr="00415BF7">
        <w:rPr>
          <w:rFonts w:ascii="Times New Roman" w:hAnsi="Times New Roman" w:cs="Times New Roman"/>
          <w:color w:val="000000"/>
          <w:sz w:val="24"/>
          <w:szCs w:val="24"/>
        </w:rPr>
        <w:t>incrementar el número de diputados federales</w:t>
      </w:r>
      <w:r w:rsidR="004C2BB3" w:rsidRPr="00415BF7">
        <w:rPr>
          <w:rFonts w:ascii="Times New Roman" w:hAnsi="Times New Roman" w:cs="Times New Roman"/>
          <w:color w:val="000000"/>
          <w:sz w:val="24"/>
          <w:szCs w:val="24"/>
        </w:rPr>
        <w:t xml:space="preserve">, pasando de un escaño en el </w:t>
      </w:r>
      <w:r w:rsidR="0066419D" w:rsidRPr="00415BF7">
        <w:rPr>
          <w:rFonts w:ascii="Times New Roman" w:hAnsi="Times New Roman" w:cs="Times New Roman"/>
          <w:color w:val="000000"/>
          <w:sz w:val="24"/>
          <w:szCs w:val="24"/>
        </w:rPr>
        <w:t xml:space="preserve">2000 a 27 en 2018. Finalmente, el PT ha logrado mantener </w:t>
      </w:r>
      <w:r w:rsidR="004C2BB3" w:rsidRPr="00415BF7">
        <w:rPr>
          <w:rFonts w:ascii="Times New Roman" w:hAnsi="Times New Roman" w:cs="Times New Roman"/>
          <w:color w:val="000000"/>
          <w:sz w:val="24"/>
          <w:szCs w:val="24"/>
        </w:rPr>
        <w:t>presencia en el sistema de partidos</w:t>
      </w:r>
      <w:r w:rsidR="0066419D" w:rsidRPr="00415BF7">
        <w:rPr>
          <w:rFonts w:ascii="Times New Roman" w:hAnsi="Times New Roman" w:cs="Times New Roman"/>
          <w:color w:val="000000"/>
          <w:sz w:val="24"/>
          <w:szCs w:val="24"/>
        </w:rPr>
        <w:t>,</w:t>
      </w:r>
      <w:r w:rsidR="004C2BB3" w:rsidRPr="00415BF7">
        <w:rPr>
          <w:rFonts w:ascii="Times New Roman" w:hAnsi="Times New Roman" w:cs="Times New Roman"/>
          <w:color w:val="000000"/>
          <w:sz w:val="24"/>
          <w:szCs w:val="24"/>
        </w:rPr>
        <w:t xml:space="preserve"> no obstante en 2015 estuvo a punto de perder su registro. Su desempeño electoral ha sido ambivalente</w:t>
      </w:r>
      <w:r w:rsidR="00590024" w:rsidRPr="00415BF7">
        <w:rPr>
          <w:rFonts w:ascii="Times New Roman" w:hAnsi="Times New Roman" w:cs="Times New Roman"/>
          <w:color w:val="000000"/>
          <w:sz w:val="24"/>
          <w:szCs w:val="24"/>
        </w:rPr>
        <w:t xml:space="preserve">, </w:t>
      </w:r>
      <w:r w:rsidR="0066419D" w:rsidRPr="00415BF7">
        <w:rPr>
          <w:rFonts w:ascii="Times New Roman" w:hAnsi="Times New Roman" w:cs="Times New Roman"/>
          <w:color w:val="000000"/>
          <w:sz w:val="24"/>
          <w:szCs w:val="24"/>
        </w:rPr>
        <w:t xml:space="preserve">logrando sus mejores </w:t>
      </w:r>
      <w:r w:rsidR="00590024" w:rsidRPr="00415BF7">
        <w:rPr>
          <w:rFonts w:ascii="Times New Roman" w:hAnsi="Times New Roman" w:cs="Times New Roman"/>
          <w:color w:val="000000"/>
          <w:sz w:val="24"/>
          <w:szCs w:val="24"/>
        </w:rPr>
        <w:t>resultados</w:t>
      </w:r>
      <w:r w:rsidR="0066419D" w:rsidRPr="00415BF7">
        <w:rPr>
          <w:rFonts w:ascii="Times New Roman" w:hAnsi="Times New Roman" w:cs="Times New Roman"/>
          <w:color w:val="000000"/>
          <w:sz w:val="24"/>
          <w:szCs w:val="24"/>
        </w:rPr>
        <w:t xml:space="preserve"> en elecciones concurrentes a la presidencial (8 en 2000, 16 en 2000 y 2012, así como 61 en 2018, pero luego de la fuga de 32 legisladores al Movimiento de Regeneración Nacional [MORENA]</w:t>
      </w:r>
      <w:r w:rsidR="00D777CD" w:rsidRPr="00415BF7">
        <w:rPr>
          <w:rFonts w:ascii="Times New Roman" w:hAnsi="Times New Roman" w:cs="Times New Roman"/>
          <w:color w:val="000000"/>
          <w:sz w:val="24"/>
          <w:szCs w:val="24"/>
        </w:rPr>
        <w:t>,</w:t>
      </w:r>
      <w:r w:rsidR="0066419D" w:rsidRPr="00415BF7">
        <w:rPr>
          <w:rFonts w:ascii="Times New Roman" w:hAnsi="Times New Roman" w:cs="Times New Roman"/>
          <w:color w:val="000000"/>
          <w:sz w:val="24"/>
          <w:szCs w:val="24"/>
        </w:rPr>
        <w:t xml:space="preserve"> terminó con 29</w:t>
      </w:r>
      <w:r w:rsidR="00D777CD" w:rsidRPr="00415BF7">
        <w:rPr>
          <w:rFonts w:ascii="Times New Roman" w:hAnsi="Times New Roman" w:cs="Times New Roman"/>
          <w:color w:val="000000"/>
          <w:sz w:val="24"/>
          <w:szCs w:val="24"/>
        </w:rPr>
        <w:t xml:space="preserve"> escaños</w:t>
      </w:r>
      <w:r w:rsidR="0066419D" w:rsidRPr="00415BF7">
        <w:rPr>
          <w:rFonts w:ascii="Times New Roman" w:hAnsi="Times New Roman" w:cs="Times New Roman"/>
          <w:color w:val="000000"/>
          <w:sz w:val="24"/>
          <w:szCs w:val="24"/>
        </w:rPr>
        <w:t xml:space="preserve">). </w:t>
      </w:r>
    </w:p>
    <w:p w14:paraId="02958007" w14:textId="766D5F91" w:rsidR="00F913F2" w:rsidRPr="00415BF7" w:rsidRDefault="00F46040" w:rsidP="00415BF7">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color w:val="000000"/>
          <w:sz w:val="24"/>
          <w:szCs w:val="24"/>
        </w:rPr>
        <w:t>E</w:t>
      </w:r>
      <w:r w:rsidR="007113A7" w:rsidRPr="00415BF7">
        <w:rPr>
          <w:rFonts w:ascii="Times New Roman" w:hAnsi="Times New Roman" w:cs="Times New Roman"/>
          <w:color w:val="000000"/>
          <w:sz w:val="24"/>
          <w:szCs w:val="24"/>
        </w:rPr>
        <w:t>n términos generales se trata de los PPM más exitoso</w:t>
      </w:r>
      <w:r w:rsidR="00863B24" w:rsidRPr="00415BF7">
        <w:rPr>
          <w:rFonts w:ascii="Times New Roman" w:hAnsi="Times New Roman" w:cs="Times New Roman"/>
          <w:color w:val="000000"/>
          <w:sz w:val="24"/>
          <w:szCs w:val="24"/>
        </w:rPr>
        <w:t>s</w:t>
      </w:r>
      <w:r w:rsidR="007113A7" w:rsidRPr="00415BF7">
        <w:rPr>
          <w:rFonts w:ascii="Times New Roman" w:hAnsi="Times New Roman" w:cs="Times New Roman"/>
          <w:color w:val="000000"/>
          <w:sz w:val="24"/>
          <w:szCs w:val="24"/>
        </w:rPr>
        <w:t xml:space="preserve">, </w:t>
      </w:r>
      <w:r w:rsidRPr="00415BF7">
        <w:rPr>
          <w:rFonts w:ascii="Times New Roman" w:hAnsi="Times New Roman" w:cs="Times New Roman"/>
          <w:color w:val="000000"/>
          <w:sz w:val="24"/>
          <w:szCs w:val="24"/>
        </w:rPr>
        <w:t>puesto que han logrado mantener</w:t>
      </w:r>
      <w:r w:rsidR="007113A7" w:rsidRPr="00415BF7">
        <w:rPr>
          <w:rFonts w:ascii="Times New Roman" w:hAnsi="Times New Roman" w:cs="Times New Roman"/>
          <w:color w:val="000000"/>
          <w:sz w:val="24"/>
          <w:szCs w:val="24"/>
        </w:rPr>
        <w:t xml:space="preserve"> su registro</w:t>
      </w:r>
      <w:r w:rsidRPr="00415BF7">
        <w:rPr>
          <w:rFonts w:ascii="Times New Roman" w:hAnsi="Times New Roman" w:cs="Times New Roman"/>
          <w:color w:val="000000"/>
          <w:sz w:val="24"/>
          <w:szCs w:val="24"/>
        </w:rPr>
        <w:t>,</w:t>
      </w:r>
      <w:r w:rsidR="007113A7" w:rsidRPr="00415BF7">
        <w:rPr>
          <w:rFonts w:ascii="Times New Roman" w:hAnsi="Times New Roman" w:cs="Times New Roman"/>
          <w:color w:val="000000"/>
          <w:sz w:val="24"/>
          <w:szCs w:val="24"/>
        </w:rPr>
        <w:t xml:space="preserve"> a pesar del aumento</w:t>
      </w:r>
      <w:r w:rsidRPr="00415BF7">
        <w:rPr>
          <w:rFonts w:ascii="Times New Roman" w:hAnsi="Times New Roman" w:cs="Times New Roman"/>
          <w:color w:val="000000"/>
          <w:sz w:val="24"/>
          <w:szCs w:val="24"/>
        </w:rPr>
        <w:t xml:space="preserve"> constante</w:t>
      </w:r>
      <w:r w:rsidR="007113A7" w:rsidRPr="00415BF7">
        <w:rPr>
          <w:rFonts w:ascii="Times New Roman" w:hAnsi="Times New Roman" w:cs="Times New Roman"/>
          <w:color w:val="000000"/>
          <w:sz w:val="24"/>
          <w:szCs w:val="24"/>
        </w:rPr>
        <w:t xml:space="preserve"> del umbral electoral </w:t>
      </w:r>
      <w:r w:rsidRPr="00415BF7">
        <w:rPr>
          <w:rFonts w:ascii="Times New Roman" w:hAnsi="Times New Roman" w:cs="Times New Roman"/>
          <w:color w:val="000000"/>
          <w:sz w:val="24"/>
          <w:szCs w:val="24"/>
        </w:rPr>
        <w:t>(1</w:t>
      </w:r>
      <w:r w:rsidR="007113A7" w:rsidRPr="00415BF7">
        <w:rPr>
          <w:rFonts w:ascii="Times New Roman" w:hAnsi="Times New Roman" w:cs="Times New Roman"/>
          <w:color w:val="000000"/>
          <w:sz w:val="24"/>
          <w:szCs w:val="24"/>
        </w:rPr>
        <w:t>.5</w:t>
      </w:r>
      <w:r w:rsidR="00863B24" w:rsidRPr="00415BF7">
        <w:rPr>
          <w:rFonts w:ascii="Times New Roman" w:hAnsi="Times New Roman" w:cs="Times New Roman"/>
          <w:color w:val="000000"/>
          <w:sz w:val="24"/>
          <w:szCs w:val="24"/>
        </w:rPr>
        <w:t>%</w:t>
      </w:r>
      <w:r w:rsidR="007113A7" w:rsidRPr="00415BF7">
        <w:rPr>
          <w:rFonts w:ascii="Times New Roman" w:hAnsi="Times New Roman" w:cs="Times New Roman"/>
          <w:color w:val="000000"/>
          <w:sz w:val="24"/>
          <w:szCs w:val="24"/>
        </w:rPr>
        <w:t xml:space="preserve"> en 1996, 2% en 2008 y 3% en 2014</w:t>
      </w:r>
      <w:r w:rsidRPr="00415BF7">
        <w:rPr>
          <w:rFonts w:ascii="Times New Roman" w:hAnsi="Times New Roman" w:cs="Times New Roman"/>
          <w:color w:val="000000"/>
          <w:sz w:val="24"/>
          <w:szCs w:val="24"/>
        </w:rPr>
        <w:t>)</w:t>
      </w:r>
      <w:r w:rsidR="007113A7" w:rsidRPr="00415BF7">
        <w:rPr>
          <w:rFonts w:ascii="Times New Roman" w:hAnsi="Times New Roman" w:cs="Times New Roman"/>
          <w:color w:val="000000"/>
          <w:sz w:val="24"/>
          <w:szCs w:val="24"/>
        </w:rPr>
        <w:t>.</w:t>
      </w:r>
      <w:r w:rsidRPr="00415BF7">
        <w:rPr>
          <w:rFonts w:ascii="Times New Roman" w:hAnsi="Times New Roman" w:cs="Times New Roman"/>
          <w:color w:val="000000"/>
          <w:sz w:val="24"/>
          <w:szCs w:val="24"/>
        </w:rPr>
        <w:t xml:space="preserve"> </w:t>
      </w:r>
      <w:r w:rsidR="00EA7CD7" w:rsidRPr="00415BF7">
        <w:rPr>
          <w:rFonts w:ascii="Times New Roman" w:hAnsi="Times New Roman" w:cs="Times New Roman"/>
          <w:color w:val="000000"/>
          <w:sz w:val="24"/>
          <w:szCs w:val="24"/>
        </w:rPr>
        <w:t xml:space="preserve">Ahora bien, una de las áreas más descuidadas en el estudio de los partidos </w:t>
      </w:r>
      <w:r w:rsidR="007113A7" w:rsidRPr="00415BF7">
        <w:rPr>
          <w:rFonts w:ascii="Times New Roman" w:hAnsi="Times New Roman" w:cs="Times New Roman"/>
          <w:color w:val="000000"/>
          <w:sz w:val="24"/>
          <w:szCs w:val="24"/>
        </w:rPr>
        <w:t>políticos</w:t>
      </w:r>
      <w:r w:rsidRPr="00415BF7">
        <w:rPr>
          <w:rFonts w:ascii="Times New Roman" w:hAnsi="Times New Roman" w:cs="Times New Roman"/>
          <w:color w:val="000000"/>
          <w:sz w:val="24"/>
          <w:szCs w:val="24"/>
        </w:rPr>
        <w:t xml:space="preserve"> </w:t>
      </w:r>
      <w:r w:rsidR="00EA7CD7" w:rsidRPr="00415BF7">
        <w:rPr>
          <w:rFonts w:ascii="Times New Roman" w:hAnsi="Times New Roman" w:cs="Times New Roman"/>
          <w:color w:val="000000"/>
          <w:sz w:val="24"/>
          <w:szCs w:val="24"/>
        </w:rPr>
        <w:t>es la cara inte</w:t>
      </w:r>
      <w:r w:rsidR="00A24280" w:rsidRPr="00415BF7">
        <w:rPr>
          <w:rFonts w:ascii="Times New Roman" w:hAnsi="Times New Roman" w:cs="Times New Roman"/>
          <w:color w:val="000000"/>
          <w:sz w:val="24"/>
          <w:szCs w:val="24"/>
        </w:rPr>
        <w:t xml:space="preserve">rna, </w:t>
      </w:r>
      <w:r w:rsidRPr="00415BF7">
        <w:rPr>
          <w:rFonts w:ascii="Times New Roman" w:hAnsi="Times New Roman" w:cs="Times New Roman"/>
          <w:color w:val="000000"/>
          <w:sz w:val="24"/>
          <w:szCs w:val="24"/>
        </w:rPr>
        <w:t>pues</w:t>
      </w:r>
      <w:r w:rsidR="00A24280" w:rsidRPr="00415BF7">
        <w:rPr>
          <w:rFonts w:ascii="Times New Roman" w:hAnsi="Times New Roman" w:cs="Times New Roman"/>
          <w:color w:val="000000"/>
          <w:sz w:val="24"/>
          <w:szCs w:val="24"/>
        </w:rPr>
        <w:t xml:space="preserve"> han prevalecido los estudios </w:t>
      </w:r>
      <w:r w:rsidRPr="00415BF7">
        <w:rPr>
          <w:rFonts w:ascii="Times New Roman" w:hAnsi="Times New Roman" w:cs="Times New Roman"/>
          <w:color w:val="000000"/>
          <w:sz w:val="24"/>
          <w:szCs w:val="24"/>
        </w:rPr>
        <w:t>centrados en la cara electoral y en</w:t>
      </w:r>
      <w:r w:rsidR="00A24280" w:rsidRPr="00415BF7">
        <w:rPr>
          <w:rFonts w:ascii="Times New Roman" w:hAnsi="Times New Roman" w:cs="Times New Roman"/>
          <w:color w:val="000000"/>
          <w:sz w:val="24"/>
          <w:szCs w:val="24"/>
        </w:rPr>
        <w:t xml:space="preserve"> las funciones de gobierno y </w:t>
      </w:r>
      <w:r w:rsidRPr="00415BF7">
        <w:rPr>
          <w:rFonts w:ascii="Times New Roman" w:hAnsi="Times New Roman" w:cs="Times New Roman"/>
          <w:color w:val="000000"/>
          <w:sz w:val="24"/>
          <w:szCs w:val="24"/>
        </w:rPr>
        <w:t>legislativas</w:t>
      </w:r>
      <w:r w:rsidR="00A24280" w:rsidRPr="00415BF7">
        <w:rPr>
          <w:rFonts w:ascii="Times New Roman" w:hAnsi="Times New Roman" w:cs="Times New Roman"/>
          <w:color w:val="000000"/>
          <w:sz w:val="24"/>
          <w:szCs w:val="24"/>
        </w:rPr>
        <w:t>.</w:t>
      </w:r>
      <w:r w:rsidR="00EA7CD7" w:rsidRPr="00415BF7">
        <w:rPr>
          <w:rFonts w:ascii="Times New Roman" w:hAnsi="Times New Roman" w:cs="Times New Roman"/>
          <w:color w:val="000000"/>
          <w:sz w:val="24"/>
          <w:szCs w:val="24"/>
        </w:rPr>
        <w:t xml:space="preserve"> </w:t>
      </w:r>
      <w:r w:rsidRPr="00415BF7">
        <w:rPr>
          <w:rFonts w:ascii="Times New Roman" w:hAnsi="Times New Roman" w:cs="Times New Roman"/>
          <w:color w:val="000000"/>
          <w:sz w:val="24"/>
          <w:szCs w:val="24"/>
        </w:rPr>
        <w:t>En el caso de los PPM, la falta</w:t>
      </w:r>
      <w:r w:rsidR="00B50785" w:rsidRPr="00415BF7">
        <w:rPr>
          <w:rFonts w:ascii="Times New Roman" w:hAnsi="Times New Roman" w:cs="Times New Roman"/>
          <w:color w:val="000000"/>
          <w:sz w:val="24"/>
          <w:szCs w:val="24"/>
        </w:rPr>
        <w:t xml:space="preserve"> de estudios sobre su dinámica interna es más evidente,</w:t>
      </w:r>
      <w:r w:rsidR="007F2109" w:rsidRPr="00415BF7">
        <w:rPr>
          <w:rStyle w:val="Refdenotaalpie"/>
          <w:rFonts w:ascii="Times New Roman" w:hAnsi="Times New Roman" w:cs="Times New Roman"/>
          <w:color w:val="000000"/>
          <w:sz w:val="24"/>
          <w:szCs w:val="24"/>
        </w:rPr>
        <w:footnoteReference w:id="6"/>
      </w:r>
      <w:r w:rsidR="00517C29" w:rsidRPr="00415BF7">
        <w:rPr>
          <w:rFonts w:ascii="Times New Roman" w:hAnsi="Times New Roman" w:cs="Times New Roman"/>
          <w:color w:val="000000"/>
          <w:sz w:val="24"/>
          <w:szCs w:val="24"/>
        </w:rPr>
        <w:t xml:space="preserve"> </w:t>
      </w:r>
      <w:r w:rsidR="00B50785" w:rsidRPr="00415BF7">
        <w:rPr>
          <w:rFonts w:ascii="Times New Roman" w:hAnsi="Times New Roman" w:cs="Times New Roman"/>
          <w:color w:val="000000"/>
          <w:sz w:val="24"/>
          <w:szCs w:val="24"/>
        </w:rPr>
        <w:t>pues las investigaciones, en su mayoría, han abordado problemas coyunturales</w:t>
      </w:r>
      <w:r w:rsidR="00EA7CD7" w:rsidRPr="00415BF7">
        <w:rPr>
          <w:rFonts w:ascii="Times New Roman" w:hAnsi="Times New Roman" w:cs="Times New Roman"/>
          <w:color w:val="000000"/>
          <w:sz w:val="24"/>
          <w:szCs w:val="24"/>
        </w:rPr>
        <w:t xml:space="preserve">. </w:t>
      </w:r>
      <w:r w:rsidR="00B50785" w:rsidRPr="00415BF7">
        <w:rPr>
          <w:rFonts w:ascii="Times New Roman" w:hAnsi="Times New Roman" w:cs="Times New Roman"/>
          <w:color w:val="000000"/>
          <w:sz w:val="24"/>
          <w:szCs w:val="24"/>
        </w:rPr>
        <w:t xml:space="preserve">En </w:t>
      </w:r>
      <w:r w:rsidR="00B50785" w:rsidRPr="00415BF7">
        <w:rPr>
          <w:rFonts w:ascii="Times New Roman" w:hAnsi="Times New Roman" w:cs="Times New Roman"/>
          <w:color w:val="000000"/>
          <w:sz w:val="24"/>
          <w:szCs w:val="24"/>
        </w:rPr>
        <w:lastRenderedPageBreak/>
        <w:t>otras palabras</w:t>
      </w:r>
      <w:r w:rsidR="00EA7CD7" w:rsidRPr="00415BF7">
        <w:rPr>
          <w:rFonts w:ascii="Times New Roman" w:hAnsi="Times New Roman" w:cs="Times New Roman"/>
          <w:color w:val="000000"/>
          <w:sz w:val="24"/>
          <w:szCs w:val="24"/>
        </w:rPr>
        <w:t>, lo que normalmente se ofrece</w:t>
      </w:r>
      <w:r w:rsidR="00B50785" w:rsidRPr="00415BF7">
        <w:rPr>
          <w:rFonts w:ascii="Times New Roman" w:hAnsi="Times New Roman" w:cs="Times New Roman"/>
          <w:color w:val="000000"/>
          <w:sz w:val="24"/>
          <w:szCs w:val="24"/>
        </w:rPr>
        <w:t>n</w:t>
      </w:r>
      <w:r w:rsidR="00EA7CD7" w:rsidRPr="00415BF7">
        <w:rPr>
          <w:rFonts w:ascii="Times New Roman" w:hAnsi="Times New Roman" w:cs="Times New Roman"/>
          <w:color w:val="000000"/>
          <w:sz w:val="24"/>
          <w:szCs w:val="24"/>
        </w:rPr>
        <w:t xml:space="preserve"> son fotografías incompletas sobre el acontecer al interior de los PPM</w:t>
      </w:r>
      <w:r w:rsidR="00517C29" w:rsidRPr="00415BF7">
        <w:rPr>
          <w:rFonts w:ascii="Times New Roman" w:hAnsi="Times New Roman" w:cs="Times New Roman"/>
          <w:color w:val="000000"/>
          <w:sz w:val="24"/>
          <w:szCs w:val="24"/>
        </w:rPr>
        <w:t xml:space="preserve">. </w:t>
      </w:r>
      <w:r w:rsidR="00B50785" w:rsidRPr="00415BF7">
        <w:rPr>
          <w:rFonts w:ascii="Times New Roman" w:hAnsi="Times New Roman" w:cs="Times New Roman"/>
          <w:color w:val="000000"/>
          <w:sz w:val="24"/>
          <w:szCs w:val="24"/>
        </w:rPr>
        <w:t>Es por ello</w:t>
      </w:r>
      <w:r w:rsidR="00673F7E" w:rsidRPr="00415BF7">
        <w:rPr>
          <w:rFonts w:ascii="Times New Roman" w:hAnsi="Times New Roman" w:cs="Times New Roman"/>
          <w:color w:val="000000"/>
          <w:sz w:val="24"/>
          <w:szCs w:val="24"/>
        </w:rPr>
        <w:t xml:space="preserve"> que una buena razón para emprender el estudio sobre </w:t>
      </w:r>
      <w:r w:rsidR="00F913F2" w:rsidRPr="00415BF7">
        <w:rPr>
          <w:rFonts w:ascii="Times New Roman" w:hAnsi="Times New Roman" w:cs="Times New Roman"/>
          <w:sz w:val="24"/>
          <w:szCs w:val="24"/>
        </w:rPr>
        <w:t xml:space="preserve">la </w:t>
      </w:r>
      <w:r w:rsidR="00075013" w:rsidRPr="00415BF7">
        <w:rPr>
          <w:rFonts w:ascii="Times New Roman" w:hAnsi="Times New Roman" w:cs="Times New Roman"/>
          <w:sz w:val="24"/>
          <w:szCs w:val="24"/>
        </w:rPr>
        <w:t>distribución/</w:t>
      </w:r>
      <w:r w:rsidR="00F913F2" w:rsidRPr="00415BF7">
        <w:rPr>
          <w:rFonts w:ascii="Times New Roman" w:hAnsi="Times New Roman" w:cs="Times New Roman"/>
          <w:sz w:val="24"/>
          <w:szCs w:val="24"/>
        </w:rPr>
        <w:t xml:space="preserve">concentración de poder en </w:t>
      </w:r>
      <w:r w:rsidR="00673F7E" w:rsidRPr="00415BF7">
        <w:rPr>
          <w:rFonts w:ascii="Times New Roman" w:hAnsi="Times New Roman" w:cs="Times New Roman"/>
          <w:sz w:val="24"/>
          <w:szCs w:val="24"/>
        </w:rPr>
        <w:t xml:space="preserve">los PPM </w:t>
      </w:r>
      <w:r w:rsidR="00F913F2" w:rsidRPr="00415BF7">
        <w:rPr>
          <w:rFonts w:ascii="Times New Roman" w:hAnsi="Times New Roman" w:cs="Times New Roman"/>
          <w:sz w:val="24"/>
          <w:szCs w:val="24"/>
        </w:rPr>
        <w:t xml:space="preserve">estriba en que </w:t>
      </w:r>
      <w:r w:rsidR="00CE7CD3" w:rsidRPr="00415BF7">
        <w:rPr>
          <w:rFonts w:ascii="Times New Roman" w:hAnsi="Times New Roman" w:cs="Times New Roman"/>
          <w:sz w:val="24"/>
          <w:szCs w:val="24"/>
        </w:rPr>
        <w:t xml:space="preserve">se trata de </w:t>
      </w:r>
      <w:r w:rsidR="00F913F2" w:rsidRPr="00415BF7">
        <w:rPr>
          <w:rFonts w:ascii="Times New Roman" w:hAnsi="Times New Roman" w:cs="Times New Roman"/>
          <w:sz w:val="24"/>
          <w:szCs w:val="24"/>
        </w:rPr>
        <w:t>un tema actual y relevante</w:t>
      </w:r>
      <w:r w:rsidR="00B50785" w:rsidRPr="00415BF7">
        <w:rPr>
          <w:rFonts w:ascii="Times New Roman" w:hAnsi="Times New Roman" w:cs="Times New Roman"/>
          <w:sz w:val="24"/>
          <w:szCs w:val="24"/>
        </w:rPr>
        <w:t xml:space="preserve"> en términos académicos</w:t>
      </w:r>
      <w:r w:rsidR="000A040F" w:rsidRPr="00415BF7">
        <w:rPr>
          <w:rFonts w:ascii="Times New Roman" w:hAnsi="Times New Roman" w:cs="Times New Roman"/>
          <w:sz w:val="24"/>
          <w:szCs w:val="24"/>
        </w:rPr>
        <w:t>.</w:t>
      </w:r>
      <w:r w:rsidR="00B50785" w:rsidRPr="00415BF7">
        <w:rPr>
          <w:rFonts w:ascii="Times New Roman" w:hAnsi="Times New Roman" w:cs="Times New Roman"/>
          <w:sz w:val="24"/>
          <w:szCs w:val="24"/>
        </w:rPr>
        <w:t xml:space="preserve"> </w:t>
      </w:r>
      <w:r w:rsidR="00D55D79" w:rsidRPr="00415BF7">
        <w:rPr>
          <w:rFonts w:ascii="Times New Roman" w:hAnsi="Times New Roman" w:cs="Times New Roman"/>
          <w:sz w:val="24"/>
          <w:szCs w:val="24"/>
        </w:rPr>
        <w:t xml:space="preserve">En adición, los partidos políticos son piezas nodales en el andamiaje democrático </w:t>
      </w:r>
      <w:r w:rsidR="00550DDB" w:rsidRPr="00415BF7">
        <w:rPr>
          <w:rFonts w:ascii="Times New Roman" w:hAnsi="Times New Roman" w:cs="Times New Roman"/>
          <w:sz w:val="24"/>
          <w:szCs w:val="24"/>
        </w:rPr>
        <w:t>al menos por dos razones</w:t>
      </w:r>
      <w:r w:rsidR="00D55D79" w:rsidRPr="00415BF7">
        <w:rPr>
          <w:rFonts w:ascii="Times New Roman" w:hAnsi="Times New Roman" w:cs="Times New Roman"/>
          <w:sz w:val="24"/>
          <w:szCs w:val="24"/>
        </w:rPr>
        <w:t xml:space="preserve">: porque congregan y representan demandas de ciertos sectores de </w:t>
      </w:r>
      <w:r w:rsidR="00550DDB" w:rsidRPr="00415BF7">
        <w:rPr>
          <w:rFonts w:ascii="Times New Roman" w:hAnsi="Times New Roman" w:cs="Times New Roman"/>
          <w:sz w:val="24"/>
          <w:szCs w:val="24"/>
        </w:rPr>
        <w:t xml:space="preserve">la población, y porque conforman gobiernos. </w:t>
      </w:r>
      <w:r w:rsidR="000B07B1" w:rsidRPr="00415BF7">
        <w:rPr>
          <w:rFonts w:ascii="Times New Roman" w:hAnsi="Times New Roman" w:cs="Times New Roman"/>
          <w:color w:val="000000"/>
          <w:sz w:val="24"/>
          <w:szCs w:val="24"/>
        </w:rPr>
        <w:t xml:space="preserve">Finalmente, ante la persistencia de trabajos coyunturales y/o de corte jurídico, resulta importante </w:t>
      </w:r>
      <w:r w:rsidR="00550DDB" w:rsidRPr="00415BF7">
        <w:rPr>
          <w:rFonts w:ascii="Times New Roman" w:hAnsi="Times New Roman" w:cs="Times New Roman"/>
          <w:color w:val="000000"/>
          <w:sz w:val="24"/>
          <w:szCs w:val="24"/>
        </w:rPr>
        <w:t>elaborar investigaciones</w:t>
      </w:r>
      <w:r w:rsidR="00F913F2" w:rsidRPr="00415BF7">
        <w:rPr>
          <w:rFonts w:ascii="Times New Roman" w:hAnsi="Times New Roman" w:cs="Times New Roman"/>
          <w:color w:val="000000"/>
          <w:sz w:val="24"/>
          <w:szCs w:val="24"/>
        </w:rPr>
        <w:t xml:space="preserve"> que partan de una visión politológica </w:t>
      </w:r>
      <w:r w:rsidR="000B07B1" w:rsidRPr="00415BF7">
        <w:rPr>
          <w:rFonts w:ascii="Times New Roman" w:hAnsi="Times New Roman" w:cs="Times New Roman"/>
          <w:color w:val="000000"/>
          <w:sz w:val="24"/>
          <w:szCs w:val="24"/>
        </w:rPr>
        <w:t>de</w:t>
      </w:r>
      <w:r w:rsidR="00F913F2" w:rsidRPr="00415BF7">
        <w:rPr>
          <w:rFonts w:ascii="Times New Roman" w:hAnsi="Times New Roman" w:cs="Times New Roman"/>
          <w:color w:val="000000"/>
          <w:sz w:val="24"/>
          <w:szCs w:val="24"/>
        </w:rPr>
        <w:t xml:space="preserve"> largo plazo.</w:t>
      </w:r>
      <w:r w:rsidR="00F913F2" w:rsidRPr="00415BF7">
        <w:rPr>
          <w:rStyle w:val="Refdenotaalpie"/>
          <w:rFonts w:ascii="Times New Roman" w:hAnsi="Times New Roman" w:cs="Times New Roman"/>
          <w:color w:val="000000"/>
          <w:sz w:val="24"/>
          <w:szCs w:val="24"/>
        </w:rPr>
        <w:footnoteReference w:id="7"/>
      </w:r>
      <w:r w:rsidR="00F913F2" w:rsidRPr="00415BF7">
        <w:rPr>
          <w:rFonts w:ascii="Times New Roman" w:hAnsi="Times New Roman" w:cs="Times New Roman"/>
          <w:color w:val="000000"/>
          <w:sz w:val="24"/>
          <w:szCs w:val="24"/>
        </w:rPr>
        <w:t xml:space="preserve"> </w:t>
      </w:r>
      <w:r w:rsidR="00B41060" w:rsidRPr="00415BF7">
        <w:rPr>
          <w:rFonts w:ascii="Times New Roman" w:hAnsi="Times New Roman" w:cs="Times New Roman"/>
          <w:color w:val="000000"/>
          <w:sz w:val="24"/>
          <w:szCs w:val="24"/>
        </w:rPr>
        <w:t>En ese orden de ideas</w:t>
      </w:r>
      <w:r w:rsidR="00F913F2" w:rsidRPr="00415BF7">
        <w:rPr>
          <w:rFonts w:ascii="Times New Roman" w:hAnsi="Times New Roman" w:cs="Times New Roman"/>
          <w:color w:val="000000"/>
          <w:sz w:val="24"/>
          <w:szCs w:val="24"/>
        </w:rPr>
        <w:t xml:space="preserve">, las preguntas de investigación </w:t>
      </w:r>
      <w:r w:rsidR="00742096" w:rsidRPr="00415BF7">
        <w:rPr>
          <w:rFonts w:ascii="Times New Roman" w:hAnsi="Times New Roman" w:cs="Times New Roman"/>
          <w:color w:val="000000"/>
          <w:sz w:val="24"/>
          <w:szCs w:val="24"/>
        </w:rPr>
        <w:t xml:space="preserve">del presente </w:t>
      </w:r>
      <w:r w:rsidR="00550DDB" w:rsidRPr="00415BF7">
        <w:rPr>
          <w:rFonts w:ascii="Times New Roman" w:hAnsi="Times New Roman" w:cs="Times New Roman"/>
          <w:color w:val="000000"/>
          <w:sz w:val="24"/>
          <w:szCs w:val="24"/>
        </w:rPr>
        <w:t>artículo</w:t>
      </w:r>
      <w:r w:rsidR="00F913F2" w:rsidRPr="00415BF7">
        <w:rPr>
          <w:rFonts w:ascii="Times New Roman" w:hAnsi="Times New Roman" w:cs="Times New Roman"/>
          <w:color w:val="000000"/>
          <w:sz w:val="24"/>
          <w:szCs w:val="24"/>
        </w:rPr>
        <w:t xml:space="preserve">, aplicables a los tres </w:t>
      </w:r>
      <w:r w:rsidR="00742096" w:rsidRPr="00415BF7">
        <w:rPr>
          <w:rFonts w:ascii="Times New Roman" w:hAnsi="Times New Roman" w:cs="Times New Roman"/>
          <w:color w:val="000000"/>
          <w:sz w:val="24"/>
          <w:szCs w:val="24"/>
        </w:rPr>
        <w:t xml:space="preserve">PPM </w:t>
      </w:r>
      <w:r w:rsidR="00F913F2" w:rsidRPr="00415BF7">
        <w:rPr>
          <w:rFonts w:ascii="Times New Roman" w:hAnsi="Times New Roman" w:cs="Times New Roman"/>
          <w:color w:val="000000"/>
          <w:sz w:val="24"/>
          <w:szCs w:val="24"/>
        </w:rPr>
        <w:t>en México (</w:t>
      </w:r>
      <w:r w:rsidR="00742096" w:rsidRPr="00415BF7">
        <w:rPr>
          <w:rFonts w:ascii="Times New Roman" w:hAnsi="Times New Roman" w:cs="Times New Roman"/>
          <w:color w:val="000000"/>
          <w:sz w:val="24"/>
          <w:szCs w:val="24"/>
        </w:rPr>
        <w:t>PVEM, PT y MC</w:t>
      </w:r>
      <w:r w:rsidR="00F913F2" w:rsidRPr="00415BF7">
        <w:rPr>
          <w:rFonts w:ascii="Times New Roman" w:hAnsi="Times New Roman" w:cs="Times New Roman"/>
          <w:color w:val="000000"/>
          <w:sz w:val="24"/>
          <w:szCs w:val="24"/>
        </w:rPr>
        <w:t xml:space="preserve">), son: </w:t>
      </w:r>
      <w:r w:rsidR="00F913F2" w:rsidRPr="00415BF7">
        <w:rPr>
          <w:rFonts w:ascii="Times New Roman" w:hAnsi="Times New Roman" w:cs="Times New Roman"/>
          <w:sz w:val="24"/>
          <w:szCs w:val="24"/>
        </w:rPr>
        <w:t xml:space="preserve">¿cómo surgió el partido?, ¿qué actores se dieron cita al inicio y cuál o cuáles de ellos dominó?, ¿a qué </w:t>
      </w:r>
      <w:r w:rsidR="00742096" w:rsidRPr="00415BF7">
        <w:rPr>
          <w:rFonts w:ascii="Times New Roman" w:hAnsi="Times New Roman" w:cs="Times New Roman"/>
          <w:sz w:val="24"/>
          <w:szCs w:val="24"/>
        </w:rPr>
        <w:t>distribución/</w:t>
      </w:r>
      <w:r w:rsidR="00F913F2" w:rsidRPr="00415BF7">
        <w:rPr>
          <w:rFonts w:ascii="Times New Roman" w:hAnsi="Times New Roman" w:cs="Times New Roman"/>
          <w:sz w:val="24"/>
          <w:szCs w:val="24"/>
        </w:rPr>
        <w:t xml:space="preserve">concentración </w:t>
      </w:r>
      <w:r w:rsidR="00731C9F" w:rsidRPr="00415BF7">
        <w:rPr>
          <w:rFonts w:ascii="Times New Roman" w:hAnsi="Times New Roman" w:cs="Times New Roman"/>
          <w:sz w:val="24"/>
          <w:szCs w:val="24"/>
        </w:rPr>
        <w:t xml:space="preserve">de </w:t>
      </w:r>
      <w:r w:rsidR="00F913F2" w:rsidRPr="00415BF7">
        <w:rPr>
          <w:rFonts w:ascii="Times New Roman" w:hAnsi="Times New Roman" w:cs="Times New Roman"/>
          <w:sz w:val="24"/>
          <w:szCs w:val="24"/>
        </w:rPr>
        <w:t xml:space="preserve">poder condujo el origen?, ¿cuál fue la huella que </w:t>
      </w:r>
      <w:r w:rsidR="00550DDB" w:rsidRPr="00415BF7">
        <w:rPr>
          <w:rFonts w:ascii="Times New Roman" w:hAnsi="Times New Roman" w:cs="Times New Roman"/>
          <w:sz w:val="24"/>
          <w:szCs w:val="24"/>
        </w:rPr>
        <w:t xml:space="preserve">el origen dejó </w:t>
      </w:r>
      <w:r w:rsidR="00F913F2" w:rsidRPr="00415BF7">
        <w:rPr>
          <w:rFonts w:ascii="Times New Roman" w:hAnsi="Times New Roman" w:cs="Times New Roman"/>
          <w:sz w:val="24"/>
          <w:szCs w:val="24"/>
        </w:rPr>
        <w:t>en el desarrollo del partido?</w:t>
      </w:r>
      <w:r w:rsidR="00742096" w:rsidRPr="00415BF7">
        <w:rPr>
          <w:rFonts w:ascii="Times New Roman" w:hAnsi="Times New Roman" w:cs="Times New Roman"/>
          <w:sz w:val="24"/>
          <w:szCs w:val="24"/>
        </w:rPr>
        <w:t xml:space="preserve"> </w:t>
      </w:r>
      <w:r w:rsidR="00F913F2" w:rsidRPr="00415BF7">
        <w:rPr>
          <w:rFonts w:ascii="Times New Roman" w:hAnsi="Times New Roman" w:cs="Times New Roman"/>
          <w:sz w:val="24"/>
          <w:szCs w:val="24"/>
        </w:rPr>
        <w:t xml:space="preserve">Por consiguiente, en primera instancia se </w:t>
      </w:r>
      <w:r w:rsidR="0037657D" w:rsidRPr="00415BF7">
        <w:rPr>
          <w:rFonts w:ascii="Times New Roman" w:hAnsi="Times New Roman" w:cs="Times New Roman"/>
          <w:sz w:val="24"/>
          <w:szCs w:val="24"/>
        </w:rPr>
        <w:t xml:space="preserve">muestra una reflexión teórica-metodológica en torno a la concentración de poder </w:t>
      </w:r>
      <w:proofErr w:type="spellStart"/>
      <w:r w:rsidR="0037657D" w:rsidRPr="00415BF7">
        <w:rPr>
          <w:rFonts w:ascii="Times New Roman" w:hAnsi="Times New Roman" w:cs="Times New Roman"/>
          <w:sz w:val="24"/>
          <w:szCs w:val="24"/>
        </w:rPr>
        <w:t>intrapartidario</w:t>
      </w:r>
      <w:proofErr w:type="spellEnd"/>
      <w:r w:rsidR="0037657D" w:rsidRPr="00415BF7">
        <w:rPr>
          <w:rFonts w:ascii="Times New Roman" w:hAnsi="Times New Roman" w:cs="Times New Roman"/>
          <w:sz w:val="24"/>
          <w:szCs w:val="24"/>
        </w:rPr>
        <w:t xml:space="preserve">. Enseguida, </w:t>
      </w:r>
      <w:r w:rsidR="00F913F2" w:rsidRPr="00415BF7">
        <w:rPr>
          <w:rFonts w:ascii="Times New Roman" w:hAnsi="Times New Roman" w:cs="Times New Roman"/>
          <w:sz w:val="24"/>
          <w:szCs w:val="24"/>
        </w:rPr>
        <w:t xml:space="preserve">se presentan los casos del </w:t>
      </w:r>
      <w:r w:rsidR="0037657D" w:rsidRPr="00415BF7">
        <w:rPr>
          <w:rFonts w:ascii="Times New Roman" w:hAnsi="Times New Roman" w:cs="Times New Roman"/>
          <w:sz w:val="24"/>
          <w:szCs w:val="24"/>
        </w:rPr>
        <w:t>PVEM, PT y MC</w:t>
      </w:r>
      <w:r w:rsidR="00F913F2" w:rsidRPr="00415BF7">
        <w:rPr>
          <w:rFonts w:ascii="Times New Roman" w:hAnsi="Times New Roman" w:cs="Times New Roman"/>
          <w:sz w:val="24"/>
          <w:szCs w:val="24"/>
        </w:rPr>
        <w:t>, respectivamente. Finalizando con la discusión derivada de los hallazgos</w:t>
      </w:r>
      <w:r w:rsidR="00A96455" w:rsidRPr="00415BF7">
        <w:rPr>
          <w:rFonts w:ascii="Times New Roman" w:hAnsi="Times New Roman" w:cs="Times New Roman"/>
          <w:sz w:val="24"/>
          <w:szCs w:val="24"/>
        </w:rPr>
        <w:t xml:space="preserve"> encontrados</w:t>
      </w:r>
      <w:r w:rsidR="00F913F2" w:rsidRPr="00415BF7">
        <w:rPr>
          <w:rFonts w:ascii="Times New Roman" w:hAnsi="Times New Roman" w:cs="Times New Roman"/>
          <w:sz w:val="24"/>
          <w:szCs w:val="24"/>
        </w:rPr>
        <w:t xml:space="preserve">. </w:t>
      </w:r>
    </w:p>
    <w:p w14:paraId="3C5D2EF0" w14:textId="77777777" w:rsidR="00F913F2" w:rsidRPr="00415BF7" w:rsidRDefault="00F913F2" w:rsidP="00415BF7">
      <w:pPr>
        <w:widowControl w:val="0"/>
        <w:autoSpaceDE w:val="0"/>
        <w:autoSpaceDN w:val="0"/>
        <w:adjustRightInd w:val="0"/>
        <w:spacing w:after="0" w:line="360" w:lineRule="auto"/>
        <w:jc w:val="both"/>
        <w:rPr>
          <w:rFonts w:ascii="Times New Roman" w:hAnsi="Times New Roman" w:cs="Times New Roman"/>
          <w:color w:val="000000"/>
          <w:sz w:val="24"/>
          <w:szCs w:val="24"/>
        </w:rPr>
      </w:pPr>
    </w:p>
    <w:p w14:paraId="5DDE7A79" w14:textId="4973BE0E" w:rsidR="00F913F2" w:rsidRPr="00415BF7" w:rsidRDefault="00AE4A6D" w:rsidP="00415BF7">
      <w:pPr>
        <w:widowControl w:val="0"/>
        <w:autoSpaceDE w:val="0"/>
        <w:autoSpaceDN w:val="0"/>
        <w:adjustRightInd w:val="0"/>
        <w:spacing w:after="0" w:line="360" w:lineRule="auto"/>
        <w:jc w:val="both"/>
        <w:rPr>
          <w:rFonts w:ascii="Times New Roman" w:hAnsi="Times New Roman" w:cs="Times New Roman"/>
          <w:b/>
          <w:color w:val="000000"/>
          <w:sz w:val="24"/>
          <w:szCs w:val="24"/>
        </w:rPr>
      </w:pPr>
      <w:r w:rsidRPr="00415BF7">
        <w:rPr>
          <w:rFonts w:ascii="Times New Roman" w:hAnsi="Times New Roman" w:cs="Times New Roman"/>
          <w:b/>
          <w:color w:val="000000"/>
          <w:sz w:val="24"/>
          <w:szCs w:val="24"/>
        </w:rPr>
        <w:t xml:space="preserve">Aportaciones </w:t>
      </w:r>
      <w:r w:rsidR="00F913F2" w:rsidRPr="00415BF7">
        <w:rPr>
          <w:rFonts w:ascii="Times New Roman" w:hAnsi="Times New Roman" w:cs="Times New Roman"/>
          <w:b/>
          <w:color w:val="000000"/>
          <w:sz w:val="24"/>
          <w:szCs w:val="24"/>
        </w:rPr>
        <w:t>teórico-metodológicas</w:t>
      </w:r>
    </w:p>
    <w:p w14:paraId="3B0D57E9" w14:textId="77777777" w:rsidR="00F913F2" w:rsidRPr="00415BF7" w:rsidRDefault="00F913F2" w:rsidP="00415BF7">
      <w:pPr>
        <w:widowControl w:val="0"/>
        <w:autoSpaceDE w:val="0"/>
        <w:autoSpaceDN w:val="0"/>
        <w:adjustRightInd w:val="0"/>
        <w:spacing w:after="0" w:line="360" w:lineRule="auto"/>
        <w:jc w:val="both"/>
        <w:rPr>
          <w:rFonts w:ascii="Times New Roman" w:hAnsi="Times New Roman" w:cs="Times New Roman"/>
          <w:b/>
          <w:color w:val="000000"/>
          <w:sz w:val="24"/>
          <w:szCs w:val="24"/>
        </w:rPr>
      </w:pPr>
    </w:p>
    <w:p w14:paraId="4015A252" w14:textId="4B86DAA9" w:rsidR="007C3490" w:rsidRPr="00415BF7" w:rsidRDefault="008A6BB1" w:rsidP="00415BF7">
      <w:pPr>
        <w:widowControl w:val="0"/>
        <w:autoSpaceDE w:val="0"/>
        <w:autoSpaceDN w:val="0"/>
        <w:adjustRightInd w:val="0"/>
        <w:spacing w:after="0" w:line="360" w:lineRule="auto"/>
        <w:jc w:val="both"/>
        <w:rPr>
          <w:rFonts w:ascii="Times New Roman" w:hAnsi="Times New Roman" w:cs="Times New Roman"/>
          <w:sz w:val="24"/>
          <w:szCs w:val="24"/>
        </w:rPr>
      </w:pPr>
      <w:r w:rsidRPr="00415BF7">
        <w:rPr>
          <w:rFonts w:ascii="Times New Roman" w:hAnsi="Times New Roman" w:cs="Times New Roman"/>
          <w:sz w:val="24"/>
          <w:szCs w:val="24"/>
        </w:rPr>
        <w:t xml:space="preserve">Desde </w:t>
      </w:r>
      <w:proofErr w:type="spellStart"/>
      <w:r w:rsidRPr="00415BF7">
        <w:rPr>
          <w:rFonts w:ascii="Times New Roman" w:hAnsi="Times New Roman" w:cs="Times New Roman"/>
          <w:sz w:val="24"/>
          <w:szCs w:val="24"/>
        </w:rPr>
        <w:t>Michels</w:t>
      </w:r>
      <w:proofErr w:type="spellEnd"/>
      <w:r w:rsidRPr="00415BF7">
        <w:rPr>
          <w:rStyle w:val="Refdenotaalpie"/>
          <w:rFonts w:ascii="Times New Roman" w:hAnsi="Times New Roman" w:cs="Times New Roman"/>
          <w:sz w:val="24"/>
          <w:szCs w:val="24"/>
        </w:rPr>
        <w:footnoteReference w:id="8"/>
      </w:r>
      <w:r w:rsidRPr="00415BF7">
        <w:rPr>
          <w:rFonts w:ascii="Times New Roman" w:hAnsi="Times New Roman" w:cs="Times New Roman"/>
          <w:sz w:val="24"/>
          <w:szCs w:val="24"/>
        </w:rPr>
        <w:t xml:space="preserve">, hasta </w:t>
      </w:r>
      <w:proofErr w:type="spellStart"/>
      <w:r w:rsidRPr="00415BF7">
        <w:rPr>
          <w:rFonts w:ascii="Times New Roman" w:hAnsi="Times New Roman" w:cs="Times New Roman"/>
          <w:sz w:val="24"/>
          <w:szCs w:val="24"/>
        </w:rPr>
        <w:t>Rahat</w:t>
      </w:r>
      <w:proofErr w:type="spellEnd"/>
      <w:r w:rsidRPr="00415BF7">
        <w:rPr>
          <w:rFonts w:ascii="Times New Roman" w:hAnsi="Times New Roman" w:cs="Times New Roman"/>
          <w:sz w:val="24"/>
          <w:szCs w:val="24"/>
        </w:rPr>
        <w:t xml:space="preserve"> y </w:t>
      </w:r>
      <w:proofErr w:type="spellStart"/>
      <w:r w:rsidRPr="00415BF7">
        <w:rPr>
          <w:rFonts w:ascii="Times New Roman" w:hAnsi="Times New Roman" w:cs="Times New Roman"/>
          <w:sz w:val="24"/>
          <w:szCs w:val="24"/>
        </w:rPr>
        <w:t>Hazan</w:t>
      </w:r>
      <w:proofErr w:type="spellEnd"/>
      <w:r w:rsidRPr="00415BF7">
        <w:rPr>
          <w:rFonts w:ascii="Times New Roman" w:hAnsi="Times New Roman" w:cs="Times New Roman"/>
          <w:sz w:val="24"/>
          <w:szCs w:val="24"/>
        </w:rPr>
        <w:t>,</w:t>
      </w:r>
      <w:r w:rsidRPr="00415BF7">
        <w:rPr>
          <w:rStyle w:val="Refdenotaalpie"/>
          <w:rFonts w:ascii="Times New Roman" w:hAnsi="Times New Roman" w:cs="Times New Roman"/>
          <w:sz w:val="24"/>
          <w:szCs w:val="24"/>
        </w:rPr>
        <w:footnoteReference w:id="9"/>
      </w:r>
      <w:r w:rsidRPr="00415BF7">
        <w:rPr>
          <w:rFonts w:ascii="Times New Roman" w:hAnsi="Times New Roman" w:cs="Times New Roman"/>
          <w:sz w:val="24"/>
          <w:szCs w:val="24"/>
        </w:rPr>
        <w:t xml:space="preserve"> </w:t>
      </w:r>
      <w:r w:rsidR="00F913F2" w:rsidRPr="00415BF7">
        <w:rPr>
          <w:rFonts w:ascii="Times New Roman" w:hAnsi="Times New Roman" w:cs="Times New Roman"/>
          <w:sz w:val="24"/>
          <w:szCs w:val="24"/>
        </w:rPr>
        <w:t xml:space="preserve">la </w:t>
      </w:r>
      <w:r w:rsidR="00075013" w:rsidRPr="00415BF7">
        <w:rPr>
          <w:rFonts w:ascii="Times New Roman" w:hAnsi="Times New Roman" w:cs="Times New Roman"/>
          <w:sz w:val="24"/>
          <w:szCs w:val="24"/>
        </w:rPr>
        <w:t>distribución/</w:t>
      </w:r>
      <w:r w:rsidR="00F913F2" w:rsidRPr="00415BF7">
        <w:rPr>
          <w:rFonts w:ascii="Times New Roman" w:hAnsi="Times New Roman" w:cs="Times New Roman"/>
          <w:sz w:val="24"/>
          <w:szCs w:val="24"/>
        </w:rPr>
        <w:t xml:space="preserve">concentración de poder </w:t>
      </w:r>
      <w:r w:rsidR="00C521A6" w:rsidRPr="00415BF7">
        <w:rPr>
          <w:rFonts w:ascii="Times New Roman" w:hAnsi="Times New Roman" w:cs="Times New Roman"/>
          <w:sz w:val="24"/>
          <w:szCs w:val="24"/>
        </w:rPr>
        <w:t>al inte</w:t>
      </w:r>
      <w:r w:rsidR="00550DDB" w:rsidRPr="00415BF7">
        <w:rPr>
          <w:rFonts w:ascii="Times New Roman" w:hAnsi="Times New Roman" w:cs="Times New Roman"/>
          <w:sz w:val="24"/>
          <w:szCs w:val="24"/>
        </w:rPr>
        <w:t>rior de los partidos ha sido una preocupación</w:t>
      </w:r>
      <w:r w:rsidR="00C521A6" w:rsidRPr="00415BF7">
        <w:rPr>
          <w:rFonts w:ascii="Times New Roman" w:hAnsi="Times New Roman" w:cs="Times New Roman"/>
          <w:sz w:val="24"/>
          <w:szCs w:val="24"/>
        </w:rPr>
        <w:t xml:space="preserve"> </w:t>
      </w:r>
      <w:r w:rsidRPr="00415BF7">
        <w:rPr>
          <w:rFonts w:ascii="Times New Roman" w:hAnsi="Times New Roman" w:cs="Times New Roman"/>
          <w:sz w:val="24"/>
          <w:szCs w:val="24"/>
        </w:rPr>
        <w:t>central</w:t>
      </w:r>
      <w:r w:rsidR="00F913F2" w:rsidRPr="00415BF7">
        <w:rPr>
          <w:rFonts w:ascii="Times New Roman" w:hAnsi="Times New Roman" w:cs="Times New Roman"/>
          <w:sz w:val="24"/>
          <w:szCs w:val="24"/>
        </w:rPr>
        <w:t xml:space="preserve">. </w:t>
      </w:r>
      <w:r w:rsidR="0091006B" w:rsidRPr="00415BF7">
        <w:rPr>
          <w:rFonts w:ascii="Times New Roman" w:hAnsi="Times New Roman" w:cs="Times New Roman"/>
          <w:sz w:val="24"/>
          <w:szCs w:val="24"/>
        </w:rPr>
        <w:t xml:space="preserve">Al respecto, en algunos de los modelos de partido, existen categorías analíticas que dan cuenta de la concentración de poder en ciertos actores. Por </w:t>
      </w:r>
      <w:r w:rsidR="0091006B" w:rsidRPr="00415BF7">
        <w:rPr>
          <w:rFonts w:ascii="Times New Roman" w:hAnsi="Times New Roman" w:cs="Times New Roman"/>
          <w:sz w:val="24"/>
          <w:szCs w:val="24"/>
        </w:rPr>
        <w:lastRenderedPageBreak/>
        <w:t xml:space="preserve">ejemplo, </w:t>
      </w:r>
      <w:r w:rsidR="00F913F2" w:rsidRPr="00415BF7">
        <w:rPr>
          <w:rFonts w:ascii="Times New Roman" w:hAnsi="Times New Roman" w:cs="Times New Roman"/>
          <w:sz w:val="24"/>
          <w:szCs w:val="24"/>
        </w:rPr>
        <w:t xml:space="preserve">la </w:t>
      </w:r>
      <w:r w:rsidR="00F913F2" w:rsidRPr="00415BF7">
        <w:rPr>
          <w:rFonts w:ascii="Times New Roman" w:hAnsi="Times New Roman" w:cs="Times New Roman"/>
          <w:i/>
          <w:sz w:val="24"/>
          <w:szCs w:val="24"/>
        </w:rPr>
        <w:t>oligarquía</w:t>
      </w:r>
      <w:r w:rsidR="00F913F2" w:rsidRPr="00415BF7">
        <w:rPr>
          <w:rFonts w:ascii="Times New Roman" w:hAnsi="Times New Roman" w:cs="Times New Roman"/>
          <w:sz w:val="24"/>
          <w:szCs w:val="24"/>
        </w:rPr>
        <w:t xml:space="preserve"> </w:t>
      </w:r>
      <w:proofErr w:type="spellStart"/>
      <w:r w:rsidR="00F913F2" w:rsidRPr="00415BF7">
        <w:rPr>
          <w:rFonts w:ascii="Times New Roman" w:hAnsi="Times New Roman" w:cs="Times New Roman"/>
          <w:sz w:val="24"/>
          <w:szCs w:val="24"/>
        </w:rPr>
        <w:t>michelsiana</w:t>
      </w:r>
      <w:proofErr w:type="spellEnd"/>
      <w:r w:rsidR="0091006B" w:rsidRPr="00415BF7">
        <w:rPr>
          <w:rFonts w:ascii="Times New Roman" w:hAnsi="Times New Roman" w:cs="Times New Roman"/>
          <w:sz w:val="24"/>
          <w:szCs w:val="24"/>
        </w:rPr>
        <w:t xml:space="preserve"> da cuenta del enorme peso de la dirigencia,</w:t>
      </w:r>
      <w:r w:rsidRPr="00415BF7">
        <w:rPr>
          <w:rFonts w:ascii="Times New Roman" w:hAnsi="Times New Roman" w:cs="Times New Roman"/>
          <w:sz w:val="24"/>
          <w:szCs w:val="24"/>
        </w:rPr>
        <w:t xml:space="preserve"> misma</w:t>
      </w:r>
      <w:r w:rsidR="0091006B" w:rsidRPr="00415BF7">
        <w:rPr>
          <w:rFonts w:ascii="Times New Roman" w:hAnsi="Times New Roman" w:cs="Times New Roman"/>
          <w:sz w:val="24"/>
          <w:szCs w:val="24"/>
        </w:rPr>
        <w:t xml:space="preserve"> que emanó de las bases y fue perdiendo gradualmente su sentido de clase trabajadora. De igual forma</w:t>
      </w:r>
      <w:r w:rsidR="00F913F2" w:rsidRPr="00415BF7">
        <w:rPr>
          <w:rFonts w:ascii="Times New Roman" w:hAnsi="Times New Roman" w:cs="Times New Roman"/>
          <w:sz w:val="24"/>
          <w:szCs w:val="24"/>
        </w:rPr>
        <w:t xml:space="preserve">, </w:t>
      </w:r>
      <w:r w:rsidR="0091006B" w:rsidRPr="00415BF7">
        <w:rPr>
          <w:rFonts w:ascii="Times New Roman" w:hAnsi="Times New Roman" w:cs="Times New Roman"/>
          <w:sz w:val="24"/>
          <w:szCs w:val="24"/>
        </w:rPr>
        <w:t xml:space="preserve">los tres tipos de </w:t>
      </w:r>
      <w:r w:rsidR="00F913F2" w:rsidRPr="00415BF7">
        <w:rPr>
          <w:rFonts w:ascii="Times New Roman" w:hAnsi="Times New Roman" w:cs="Times New Roman"/>
          <w:i/>
          <w:sz w:val="24"/>
          <w:szCs w:val="24"/>
        </w:rPr>
        <w:t>círculo interior</w:t>
      </w:r>
      <w:r w:rsidR="00F913F2" w:rsidRPr="00415BF7">
        <w:rPr>
          <w:rFonts w:ascii="Times New Roman" w:hAnsi="Times New Roman" w:cs="Times New Roman"/>
          <w:sz w:val="24"/>
          <w:szCs w:val="24"/>
        </w:rPr>
        <w:t xml:space="preserve"> de </w:t>
      </w:r>
      <w:proofErr w:type="spellStart"/>
      <w:r w:rsidR="00F913F2" w:rsidRPr="00415BF7">
        <w:rPr>
          <w:rFonts w:ascii="Times New Roman" w:hAnsi="Times New Roman" w:cs="Times New Roman"/>
          <w:sz w:val="24"/>
          <w:szCs w:val="24"/>
        </w:rPr>
        <w:t>Duverger</w:t>
      </w:r>
      <w:proofErr w:type="spellEnd"/>
      <w:r w:rsidR="0091006B" w:rsidRPr="00415BF7">
        <w:rPr>
          <w:rStyle w:val="Refdenotaalpie"/>
          <w:rFonts w:ascii="Times New Roman" w:hAnsi="Times New Roman" w:cs="Times New Roman"/>
          <w:sz w:val="24"/>
          <w:szCs w:val="24"/>
        </w:rPr>
        <w:footnoteReference w:id="10"/>
      </w:r>
      <w:r w:rsidR="0091006B" w:rsidRPr="00415BF7">
        <w:rPr>
          <w:rFonts w:ascii="Times New Roman" w:hAnsi="Times New Roman" w:cs="Times New Roman"/>
          <w:sz w:val="24"/>
          <w:szCs w:val="24"/>
        </w:rPr>
        <w:t xml:space="preserve"> (camarilla, equipo de dirección y burocracia) muestra</w:t>
      </w:r>
      <w:r w:rsidR="00075013" w:rsidRPr="00415BF7">
        <w:rPr>
          <w:rFonts w:ascii="Times New Roman" w:hAnsi="Times New Roman" w:cs="Times New Roman"/>
          <w:sz w:val="24"/>
          <w:szCs w:val="24"/>
        </w:rPr>
        <w:t>n</w:t>
      </w:r>
      <w:r w:rsidR="0091006B" w:rsidRPr="00415BF7">
        <w:rPr>
          <w:rFonts w:ascii="Times New Roman" w:hAnsi="Times New Roman" w:cs="Times New Roman"/>
          <w:sz w:val="24"/>
          <w:szCs w:val="24"/>
        </w:rPr>
        <w:t xml:space="preserve"> que la composición, relación y accionar de quiénes ocupan una dirigencia puede variar</w:t>
      </w:r>
      <w:r w:rsidRPr="00415BF7">
        <w:rPr>
          <w:rFonts w:ascii="Times New Roman" w:hAnsi="Times New Roman" w:cs="Times New Roman"/>
          <w:sz w:val="24"/>
          <w:szCs w:val="24"/>
        </w:rPr>
        <w:t>. En el mismo sentido se encuentra</w:t>
      </w:r>
      <w:r w:rsidR="00F913F2" w:rsidRPr="00415BF7">
        <w:rPr>
          <w:rFonts w:ascii="Times New Roman" w:hAnsi="Times New Roman" w:cs="Times New Roman"/>
          <w:sz w:val="24"/>
          <w:szCs w:val="24"/>
        </w:rPr>
        <w:t xml:space="preserve"> la </w:t>
      </w:r>
      <w:r w:rsidR="00F913F2" w:rsidRPr="00415BF7">
        <w:rPr>
          <w:rFonts w:ascii="Times New Roman" w:hAnsi="Times New Roman" w:cs="Times New Roman"/>
          <w:i/>
          <w:sz w:val="24"/>
          <w:szCs w:val="24"/>
        </w:rPr>
        <w:t xml:space="preserve">coalición dominante </w:t>
      </w:r>
      <w:r w:rsidR="00F913F2" w:rsidRPr="00415BF7">
        <w:rPr>
          <w:rFonts w:ascii="Times New Roman" w:hAnsi="Times New Roman" w:cs="Times New Roman"/>
          <w:sz w:val="24"/>
          <w:szCs w:val="24"/>
        </w:rPr>
        <w:t xml:space="preserve">de </w:t>
      </w:r>
      <w:proofErr w:type="spellStart"/>
      <w:r w:rsidR="00F913F2" w:rsidRPr="00415BF7">
        <w:rPr>
          <w:rFonts w:ascii="Times New Roman" w:hAnsi="Times New Roman" w:cs="Times New Roman"/>
          <w:sz w:val="24"/>
          <w:szCs w:val="24"/>
        </w:rPr>
        <w:t>Panebianco</w:t>
      </w:r>
      <w:proofErr w:type="spellEnd"/>
      <w:r w:rsidR="0091006B" w:rsidRPr="00415BF7">
        <w:rPr>
          <w:rFonts w:ascii="Times New Roman" w:hAnsi="Times New Roman" w:cs="Times New Roman"/>
          <w:sz w:val="24"/>
          <w:szCs w:val="24"/>
        </w:rPr>
        <w:t xml:space="preserve"> que</w:t>
      </w:r>
      <w:r w:rsidRPr="00415BF7">
        <w:rPr>
          <w:rFonts w:ascii="Times New Roman" w:hAnsi="Times New Roman" w:cs="Times New Roman"/>
          <w:sz w:val="24"/>
          <w:szCs w:val="24"/>
        </w:rPr>
        <w:t>,</w:t>
      </w:r>
      <w:r w:rsidR="0091006B" w:rsidRPr="00415BF7">
        <w:rPr>
          <w:rFonts w:ascii="Times New Roman" w:hAnsi="Times New Roman" w:cs="Times New Roman"/>
          <w:sz w:val="24"/>
          <w:szCs w:val="24"/>
        </w:rPr>
        <w:t xml:space="preserve"> dependiendo de los actores incluidos en la génesis partidaria (carisma, instancia patrocinadora externa, fusión o no de organizaciones previas)</w:t>
      </w:r>
      <w:r w:rsidRPr="00415BF7">
        <w:rPr>
          <w:rFonts w:ascii="Times New Roman" w:hAnsi="Times New Roman" w:cs="Times New Roman"/>
          <w:sz w:val="24"/>
          <w:szCs w:val="24"/>
        </w:rPr>
        <w:t>,</w:t>
      </w:r>
      <w:r w:rsidR="0091006B" w:rsidRPr="00415BF7">
        <w:rPr>
          <w:rFonts w:ascii="Times New Roman" w:hAnsi="Times New Roman" w:cs="Times New Roman"/>
          <w:sz w:val="24"/>
          <w:szCs w:val="24"/>
        </w:rPr>
        <w:t xml:space="preserve"> </w:t>
      </w:r>
      <w:r w:rsidRPr="00415BF7">
        <w:rPr>
          <w:rFonts w:ascii="Times New Roman" w:hAnsi="Times New Roman" w:cs="Times New Roman"/>
          <w:sz w:val="24"/>
          <w:szCs w:val="24"/>
        </w:rPr>
        <w:t xml:space="preserve">se </w:t>
      </w:r>
      <w:r w:rsidR="0091006B" w:rsidRPr="00415BF7">
        <w:rPr>
          <w:rFonts w:ascii="Times New Roman" w:hAnsi="Times New Roman" w:cs="Times New Roman"/>
          <w:sz w:val="24"/>
          <w:szCs w:val="24"/>
        </w:rPr>
        <w:t xml:space="preserve">podría dar lugar a la cohesión y estabilidad de </w:t>
      </w:r>
      <w:r w:rsidRPr="00415BF7">
        <w:rPr>
          <w:rFonts w:ascii="Times New Roman" w:hAnsi="Times New Roman" w:cs="Times New Roman"/>
          <w:sz w:val="24"/>
          <w:szCs w:val="24"/>
        </w:rPr>
        <w:t>la</w:t>
      </w:r>
      <w:r w:rsidR="0091006B" w:rsidRPr="00415BF7">
        <w:rPr>
          <w:rFonts w:ascii="Times New Roman" w:hAnsi="Times New Roman" w:cs="Times New Roman"/>
          <w:sz w:val="24"/>
          <w:szCs w:val="24"/>
        </w:rPr>
        <w:t xml:space="preserve"> dirigencia real.</w:t>
      </w:r>
      <w:r w:rsidR="00F913F2" w:rsidRPr="00415BF7">
        <w:rPr>
          <w:rStyle w:val="Refdenotaalpie"/>
          <w:rFonts w:ascii="Times New Roman" w:hAnsi="Times New Roman" w:cs="Times New Roman"/>
          <w:sz w:val="24"/>
          <w:szCs w:val="24"/>
        </w:rPr>
        <w:footnoteReference w:id="11"/>
      </w:r>
      <w:r w:rsidR="00F913F2" w:rsidRPr="00415BF7">
        <w:rPr>
          <w:rFonts w:ascii="Times New Roman" w:hAnsi="Times New Roman" w:cs="Times New Roman"/>
          <w:sz w:val="24"/>
          <w:szCs w:val="24"/>
        </w:rPr>
        <w:t xml:space="preserve"> </w:t>
      </w:r>
      <w:r w:rsidR="007D10F6" w:rsidRPr="00415BF7">
        <w:rPr>
          <w:rFonts w:ascii="Times New Roman" w:hAnsi="Times New Roman" w:cs="Times New Roman"/>
          <w:sz w:val="24"/>
          <w:szCs w:val="24"/>
        </w:rPr>
        <w:t xml:space="preserve">A inicios del S. XXI, </w:t>
      </w:r>
      <w:r w:rsidR="00075013" w:rsidRPr="00415BF7">
        <w:rPr>
          <w:rFonts w:ascii="Times New Roman" w:hAnsi="Times New Roman" w:cs="Times New Roman"/>
          <w:sz w:val="24"/>
          <w:szCs w:val="24"/>
        </w:rPr>
        <w:t xml:space="preserve">los </w:t>
      </w:r>
      <w:r w:rsidR="007D10F6" w:rsidRPr="00415BF7">
        <w:rPr>
          <w:rFonts w:ascii="Times New Roman" w:hAnsi="Times New Roman" w:cs="Times New Roman"/>
          <w:sz w:val="24"/>
          <w:szCs w:val="24"/>
        </w:rPr>
        <w:t>trabajo</w:t>
      </w:r>
      <w:r w:rsidR="00075013" w:rsidRPr="00415BF7">
        <w:rPr>
          <w:rFonts w:ascii="Times New Roman" w:hAnsi="Times New Roman" w:cs="Times New Roman"/>
          <w:sz w:val="24"/>
          <w:szCs w:val="24"/>
        </w:rPr>
        <w:t>s</w:t>
      </w:r>
      <w:r w:rsidR="007D10F6" w:rsidRPr="00415BF7">
        <w:rPr>
          <w:rFonts w:ascii="Times New Roman" w:hAnsi="Times New Roman" w:cs="Times New Roman"/>
          <w:sz w:val="24"/>
          <w:szCs w:val="24"/>
        </w:rPr>
        <w:t xml:space="preserve"> de </w:t>
      </w:r>
      <w:proofErr w:type="spellStart"/>
      <w:r w:rsidR="007D10F6" w:rsidRPr="00415BF7">
        <w:rPr>
          <w:rFonts w:ascii="Times New Roman" w:hAnsi="Times New Roman" w:cs="Times New Roman"/>
          <w:sz w:val="24"/>
          <w:szCs w:val="24"/>
        </w:rPr>
        <w:t>Scarrow</w:t>
      </w:r>
      <w:proofErr w:type="spellEnd"/>
      <w:r w:rsidR="007D10F6" w:rsidRPr="00415BF7">
        <w:rPr>
          <w:rStyle w:val="Refdenotaalpie"/>
          <w:rFonts w:ascii="Times New Roman" w:hAnsi="Times New Roman" w:cs="Times New Roman"/>
          <w:sz w:val="24"/>
          <w:szCs w:val="24"/>
        </w:rPr>
        <w:footnoteReference w:id="12"/>
      </w:r>
      <w:r w:rsidR="007D10F6" w:rsidRPr="00415BF7">
        <w:rPr>
          <w:rFonts w:ascii="Times New Roman" w:hAnsi="Times New Roman" w:cs="Times New Roman"/>
          <w:sz w:val="24"/>
          <w:szCs w:val="24"/>
        </w:rPr>
        <w:t xml:space="preserve"> </w:t>
      </w:r>
      <w:r w:rsidR="00075013" w:rsidRPr="00415BF7">
        <w:rPr>
          <w:rFonts w:ascii="Times New Roman" w:hAnsi="Times New Roman" w:cs="Times New Roman"/>
          <w:sz w:val="24"/>
          <w:szCs w:val="24"/>
        </w:rPr>
        <w:t xml:space="preserve">y </w:t>
      </w:r>
      <w:r w:rsidR="007D10F6" w:rsidRPr="00415BF7">
        <w:rPr>
          <w:rFonts w:ascii="Times New Roman" w:hAnsi="Times New Roman" w:cs="Times New Roman"/>
          <w:sz w:val="24"/>
          <w:szCs w:val="24"/>
        </w:rPr>
        <w:t xml:space="preserve">de </w:t>
      </w:r>
      <w:proofErr w:type="spellStart"/>
      <w:r w:rsidR="007D10F6" w:rsidRPr="00415BF7">
        <w:rPr>
          <w:rFonts w:ascii="Times New Roman" w:hAnsi="Times New Roman" w:cs="Times New Roman"/>
          <w:sz w:val="24"/>
          <w:szCs w:val="24"/>
        </w:rPr>
        <w:t>Chambers</w:t>
      </w:r>
      <w:proofErr w:type="spellEnd"/>
      <w:r w:rsidR="007D10F6" w:rsidRPr="00415BF7">
        <w:rPr>
          <w:rFonts w:ascii="Times New Roman" w:hAnsi="Times New Roman" w:cs="Times New Roman"/>
          <w:sz w:val="24"/>
          <w:szCs w:val="24"/>
        </w:rPr>
        <w:t xml:space="preserve"> y </w:t>
      </w:r>
      <w:proofErr w:type="spellStart"/>
      <w:r w:rsidR="007D10F6" w:rsidRPr="00415BF7">
        <w:rPr>
          <w:rFonts w:ascii="Times New Roman" w:hAnsi="Times New Roman" w:cs="Times New Roman"/>
          <w:sz w:val="24"/>
          <w:szCs w:val="24"/>
        </w:rPr>
        <w:t>Coroissant</w:t>
      </w:r>
      <w:proofErr w:type="spellEnd"/>
      <w:r w:rsidR="007D10F6" w:rsidRPr="00415BF7">
        <w:rPr>
          <w:rStyle w:val="Refdenotaalpie"/>
          <w:rFonts w:ascii="Times New Roman" w:hAnsi="Times New Roman" w:cs="Times New Roman"/>
          <w:sz w:val="24"/>
          <w:szCs w:val="24"/>
        </w:rPr>
        <w:footnoteReference w:id="13"/>
      </w:r>
      <w:r w:rsidR="007D10F6" w:rsidRPr="00415BF7">
        <w:rPr>
          <w:rFonts w:ascii="Times New Roman" w:hAnsi="Times New Roman" w:cs="Times New Roman"/>
          <w:sz w:val="24"/>
          <w:szCs w:val="24"/>
        </w:rPr>
        <w:t xml:space="preserve"> tuvieron el acierto de relacionar el tema de la concentración de poder con el origen partidario</w:t>
      </w:r>
      <w:r w:rsidR="00F913F2" w:rsidRPr="00415BF7">
        <w:rPr>
          <w:rFonts w:ascii="Times New Roman" w:hAnsi="Times New Roman" w:cs="Times New Roman"/>
          <w:sz w:val="24"/>
          <w:szCs w:val="24"/>
        </w:rPr>
        <w:t xml:space="preserve">. </w:t>
      </w:r>
      <w:r w:rsidR="007D10F6" w:rsidRPr="00415BF7">
        <w:rPr>
          <w:rFonts w:ascii="Times New Roman" w:hAnsi="Times New Roman" w:cs="Times New Roman"/>
          <w:sz w:val="24"/>
          <w:szCs w:val="24"/>
        </w:rPr>
        <w:t>Dicho de otra forma, dependiendo del origen organizativo se tendría determinada distribución/concentración</w:t>
      </w:r>
      <w:r w:rsidR="00A90DEC" w:rsidRPr="00415BF7">
        <w:rPr>
          <w:rFonts w:ascii="Times New Roman" w:hAnsi="Times New Roman" w:cs="Times New Roman"/>
          <w:sz w:val="24"/>
          <w:szCs w:val="24"/>
        </w:rPr>
        <w:t xml:space="preserve"> de poder que, luego del origen, se materializa</w:t>
      </w:r>
      <w:r w:rsidRPr="00415BF7">
        <w:rPr>
          <w:rFonts w:ascii="Times New Roman" w:hAnsi="Times New Roman" w:cs="Times New Roman"/>
          <w:sz w:val="24"/>
          <w:szCs w:val="24"/>
        </w:rPr>
        <w:t>ría</w:t>
      </w:r>
      <w:r w:rsidR="00A90DEC" w:rsidRPr="00415BF7">
        <w:rPr>
          <w:rFonts w:ascii="Times New Roman" w:hAnsi="Times New Roman" w:cs="Times New Roman"/>
          <w:sz w:val="24"/>
          <w:szCs w:val="24"/>
        </w:rPr>
        <w:t xml:space="preserve"> en una serie de reglas y procesos internos, formales o informales. </w:t>
      </w:r>
      <w:proofErr w:type="spellStart"/>
      <w:r w:rsidR="007D10F6" w:rsidRPr="00415BF7">
        <w:rPr>
          <w:rFonts w:ascii="Times New Roman" w:hAnsi="Times New Roman" w:cs="Times New Roman"/>
          <w:sz w:val="24"/>
          <w:szCs w:val="24"/>
        </w:rPr>
        <w:t>Scarrow</w:t>
      </w:r>
      <w:proofErr w:type="spellEnd"/>
      <w:r w:rsidR="007D10F6" w:rsidRPr="00415BF7">
        <w:rPr>
          <w:rFonts w:ascii="Times New Roman" w:hAnsi="Times New Roman" w:cs="Times New Roman"/>
          <w:sz w:val="24"/>
          <w:szCs w:val="24"/>
        </w:rPr>
        <w:t xml:space="preserve"> </w:t>
      </w:r>
      <w:r w:rsidR="00F913F2" w:rsidRPr="00415BF7">
        <w:rPr>
          <w:rFonts w:ascii="Times New Roman" w:hAnsi="Times New Roman" w:cs="Times New Roman"/>
          <w:sz w:val="24"/>
          <w:szCs w:val="24"/>
        </w:rPr>
        <w:t>prefiere llamarles tendencias organizacionales</w:t>
      </w:r>
      <w:r w:rsidR="00344001" w:rsidRPr="00415BF7">
        <w:rPr>
          <w:rFonts w:ascii="Times New Roman" w:hAnsi="Times New Roman" w:cs="Times New Roman"/>
          <w:sz w:val="24"/>
          <w:szCs w:val="24"/>
        </w:rPr>
        <w:t xml:space="preserve">. Esta </w:t>
      </w:r>
      <w:r w:rsidR="00F913F2" w:rsidRPr="00415BF7">
        <w:rPr>
          <w:rFonts w:ascii="Times New Roman" w:hAnsi="Times New Roman" w:cs="Times New Roman"/>
          <w:sz w:val="24"/>
          <w:szCs w:val="24"/>
        </w:rPr>
        <w:t xml:space="preserve">categoría </w:t>
      </w:r>
      <w:r w:rsidR="00344001" w:rsidRPr="00415BF7">
        <w:rPr>
          <w:rFonts w:ascii="Times New Roman" w:hAnsi="Times New Roman" w:cs="Times New Roman"/>
          <w:sz w:val="24"/>
          <w:szCs w:val="24"/>
        </w:rPr>
        <w:t xml:space="preserve">es </w:t>
      </w:r>
      <w:r w:rsidR="007C3490" w:rsidRPr="00415BF7">
        <w:rPr>
          <w:rFonts w:ascii="Times New Roman" w:hAnsi="Times New Roman" w:cs="Times New Roman"/>
          <w:sz w:val="24"/>
          <w:szCs w:val="24"/>
        </w:rPr>
        <w:t>utilizada en el presente artículo,</w:t>
      </w:r>
      <w:r w:rsidR="001326AF" w:rsidRPr="00415BF7">
        <w:rPr>
          <w:rFonts w:ascii="Times New Roman" w:hAnsi="Times New Roman" w:cs="Times New Roman"/>
          <w:sz w:val="24"/>
          <w:szCs w:val="24"/>
        </w:rPr>
        <w:t xml:space="preserve"> a partir de la cual se genera</w:t>
      </w:r>
      <w:r w:rsidR="00A90DEC" w:rsidRPr="00415BF7">
        <w:rPr>
          <w:rFonts w:ascii="Times New Roman" w:hAnsi="Times New Roman" w:cs="Times New Roman"/>
          <w:sz w:val="24"/>
          <w:szCs w:val="24"/>
        </w:rPr>
        <w:t xml:space="preserve"> una tipología pertinente</w:t>
      </w:r>
      <w:r w:rsidR="007C3490" w:rsidRPr="00415BF7">
        <w:rPr>
          <w:rFonts w:ascii="Times New Roman" w:hAnsi="Times New Roman" w:cs="Times New Roman"/>
          <w:sz w:val="24"/>
          <w:szCs w:val="24"/>
        </w:rPr>
        <w:t xml:space="preserve"> para el</w:t>
      </w:r>
      <w:r w:rsidR="00A90DEC" w:rsidRPr="00415BF7">
        <w:rPr>
          <w:rFonts w:ascii="Times New Roman" w:hAnsi="Times New Roman" w:cs="Times New Roman"/>
          <w:sz w:val="24"/>
          <w:szCs w:val="24"/>
        </w:rPr>
        <w:t xml:space="preserve"> caso mexicano.</w:t>
      </w:r>
      <w:r w:rsidR="00F913F2" w:rsidRPr="00415BF7">
        <w:rPr>
          <w:rFonts w:ascii="Times New Roman" w:hAnsi="Times New Roman" w:cs="Times New Roman"/>
          <w:sz w:val="24"/>
          <w:szCs w:val="24"/>
        </w:rPr>
        <w:t xml:space="preserve"> </w:t>
      </w:r>
    </w:p>
    <w:p w14:paraId="2242B619" w14:textId="50390590" w:rsidR="00600D63" w:rsidRPr="00415BF7" w:rsidRDefault="007C3490" w:rsidP="00415BF7">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En este tenor,</w:t>
      </w:r>
      <w:r w:rsidR="00A90DEC" w:rsidRPr="00415BF7">
        <w:rPr>
          <w:rFonts w:ascii="Times New Roman" w:hAnsi="Times New Roman" w:cs="Times New Roman"/>
          <w:sz w:val="24"/>
          <w:szCs w:val="24"/>
        </w:rPr>
        <w:t xml:space="preserve"> conviene mostrar una serie de dimensiones e indicadores que permiten observar</w:t>
      </w:r>
      <w:r w:rsidRPr="00415BF7">
        <w:rPr>
          <w:rFonts w:ascii="Times New Roman" w:hAnsi="Times New Roman" w:cs="Times New Roman"/>
          <w:sz w:val="24"/>
          <w:szCs w:val="24"/>
        </w:rPr>
        <w:t xml:space="preserve"> </w:t>
      </w:r>
      <w:r w:rsidR="0081289C" w:rsidRPr="00415BF7">
        <w:rPr>
          <w:rFonts w:ascii="Times New Roman" w:hAnsi="Times New Roman" w:cs="Times New Roman"/>
          <w:sz w:val="24"/>
          <w:szCs w:val="24"/>
        </w:rPr>
        <w:t xml:space="preserve">cómo se distribuye o concentra el poder al interior de una organización. Así, la participación y la competitividad son las </w:t>
      </w:r>
      <w:r w:rsidR="00600D63" w:rsidRPr="00415BF7">
        <w:rPr>
          <w:rFonts w:ascii="Times New Roman" w:hAnsi="Times New Roman" w:cs="Times New Roman"/>
          <w:sz w:val="24"/>
          <w:szCs w:val="24"/>
        </w:rPr>
        <w:t xml:space="preserve">dos dimensiones </w:t>
      </w:r>
      <w:r w:rsidR="001326AF" w:rsidRPr="00415BF7">
        <w:rPr>
          <w:rFonts w:ascii="Times New Roman" w:hAnsi="Times New Roman" w:cs="Times New Roman"/>
          <w:sz w:val="24"/>
          <w:szCs w:val="24"/>
        </w:rPr>
        <w:t xml:space="preserve">que han sido </w:t>
      </w:r>
      <w:r w:rsidR="0081289C" w:rsidRPr="00415BF7">
        <w:rPr>
          <w:rFonts w:ascii="Times New Roman" w:hAnsi="Times New Roman" w:cs="Times New Roman"/>
          <w:sz w:val="24"/>
          <w:szCs w:val="24"/>
        </w:rPr>
        <w:t xml:space="preserve">estudiadas </w:t>
      </w:r>
      <w:r w:rsidR="001326AF" w:rsidRPr="00415BF7">
        <w:rPr>
          <w:rFonts w:ascii="Times New Roman" w:hAnsi="Times New Roman" w:cs="Times New Roman"/>
          <w:sz w:val="24"/>
          <w:szCs w:val="24"/>
        </w:rPr>
        <w:t>de manera recurrente para identificar los grados de concentración y distribución</w:t>
      </w:r>
      <w:r w:rsidR="00600D63" w:rsidRPr="00415BF7">
        <w:rPr>
          <w:rFonts w:ascii="Times New Roman" w:hAnsi="Times New Roman" w:cs="Times New Roman"/>
          <w:sz w:val="24"/>
          <w:szCs w:val="24"/>
        </w:rPr>
        <w:t xml:space="preserve">. </w:t>
      </w:r>
      <w:r w:rsidR="00AC37C1" w:rsidRPr="00415BF7">
        <w:rPr>
          <w:rFonts w:ascii="Times New Roman" w:hAnsi="Times New Roman" w:cs="Times New Roman"/>
          <w:bCs/>
          <w:sz w:val="24"/>
          <w:szCs w:val="24"/>
        </w:rPr>
        <w:t>En el caso de la p</w:t>
      </w:r>
      <w:r w:rsidR="00F913F2" w:rsidRPr="00415BF7">
        <w:rPr>
          <w:rFonts w:ascii="Times New Roman" w:hAnsi="Times New Roman" w:cs="Times New Roman"/>
          <w:bCs/>
          <w:sz w:val="24"/>
          <w:szCs w:val="24"/>
        </w:rPr>
        <w:t>articipación</w:t>
      </w:r>
      <w:r w:rsidR="00AC37C1" w:rsidRPr="00415BF7">
        <w:rPr>
          <w:rFonts w:ascii="Times New Roman" w:hAnsi="Times New Roman" w:cs="Times New Roman"/>
          <w:bCs/>
          <w:sz w:val="24"/>
          <w:szCs w:val="24"/>
        </w:rPr>
        <w:t xml:space="preserve">, </w:t>
      </w:r>
      <w:r w:rsidR="00472F56" w:rsidRPr="00415BF7">
        <w:rPr>
          <w:rFonts w:ascii="Times New Roman" w:hAnsi="Times New Roman" w:cs="Times New Roman"/>
          <w:bCs/>
          <w:sz w:val="24"/>
          <w:szCs w:val="24"/>
        </w:rPr>
        <w:t xml:space="preserve">aludimos a </w:t>
      </w:r>
      <w:r w:rsidR="00F913F2" w:rsidRPr="00415BF7">
        <w:rPr>
          <w:rFonts w:ascii="Times New Roman" w:hAnsi="Times New Roman" w:cs="Times New Roman"/>
          <w:sz w:val="24"/>
          <w:szCs w:val="24"/>
        </w:rPr>
        <w:t>la inclusión de la militanci</w:t>
      </w:r>
      <w:r w:rsidR="0081289C" w:rsidRPr="00415BF7">
        <w:rPr>
          <w:rFonts w:ascii="Times New Roman" w:hAnsi="Times New Roman" w:cs="Times New Roman"/>
          <w:sz w:val="24"/>
          <w:szCs w:val="24"/>
        </w:rPr>
        <w:t xml:space="preserve">a en las decisiones del partido, pudiendo visualizarla como </w:t>
      </w:r>
      <w:r w:rsidR="00472F56" w:rsidRPr="00415BF7">
        <w:rPr>
          <w:rFonts w:ascii="Times New Roman" w:hAnsi="Times New Roman" w:cs="Times New Roman"/>
          <w:sz w:val="24"/>
          <w:szCs w:val="24"/>
        </w:rPr>
        <w:t xml:space="preserve">un continuum </w:t>
      </w:r>
      <w:r w:rsidR="00A645C7" w:rsidRPr="00415BF7">
        <w:rPr>
          <w:rFonts w:ascii="Times New Roman" w:hAnsi="Times New Roman" w:cs="Times New Roman"/>
          <w:sz w:val="24"/>
          <w:szCs w:val="24"/>
        </w:rPr>
        <w:t xml:space="preserve">que </w:t>
      </w:r>
      <w:r w:rsidR="00472F56" w:rsidRPr="00415BF7">
        <w:rPr>
          <w:rFonts w:ascii="Times New Roman" w:hAnsi="Times New Roman" w:cs="Times New Roman"/>
          <w:sz w:val="24"/>
          <w:szCs w:val="24"/>
        </w:rPr>
        <w:t>p</w:t>
      </w:r>
      <w:r w:rsidR="00F913F2" w:rsidRPr="00415BF7">
        <w:rPr>
          <w:rFonts w:ascii="Times New Roman" w:hAnsi="Times New Roman" w:cs="Times New Roman"/>
          <w:sz w:val="24"/>
          <w:szCs w:val="24"/>
        </w:rPr>
        <w:t>uede ir</w:t>
      </w:r>
      <w:r w:rsidR="0081289C" w:rsidRPr="00415BF7">
        <w:rPr>
          <w:rFonts w:ascii="Times New Roman" w:hAnsi="Times New Roman" w:cs="Times New Roman"/>
          <w:sz w:val="24"/>
          <w:szCs w:val="24"/>
        </w:rPr>
        <w:t>,</w:t>
      </w:r>
      <w:r w:rsidR="00F913F2" w:rsidRPr="00415BF7">
        <w:rPr>
          <w:rFonts w:ascii="Times New Roman" w:hAnsi="Times New Roman" w:cs="Times New Roman"/>
          <w:sz w:val="24"/>
          <w:szCs w:val="24"/>
        </w:rPr>
        <w:t xml:space="preserve"> desde un extremo en que un </w:t>
      </w:r>
      <w:r w:rsidR="006B4737" w:rsidRPr="00415BF7">
        <w:rPr>
          <w:rFonts w:ascii="Times New Roman" w:hAnsi="Times New Roman" w:cs="Times New Roman"/>
          <w:sz w:val="24"/>
          <w:szCs w:val="24"/>
        </w:rPr>
        <w:t>líder</w:t>
      </w:r>
      <w:r w:rsidR="00F913F2" w:rsidRPr="00415BF7">
        <w:rPr>
          <w:rFonts w:ascii="Times New Roman" w:hAnsi="Times New Roman" w:cs="Times New Roman"/>
          <w:sz w:val="24"/>
          <w:szCs w:val="24"/>
        </w:rPr>
        <w:t xml:space="preserve"> tome las decisiones </w:t>
      </w:r>
      <w:r w:rsidR="006B4737" w:rsidRPr="00415BF7">
        <w:rPr>
          <w:rFonts w:ascii="Times New Roman" w:hAnsi="Times New Roman" w:cs="Times New Roman"/>
          <w:sz w:val="24"/>
          <w:szCs w:val="24"/>
        </w:rPr>
        <w:t xml:space="preserve">en solitario </w:t>
      </w:r>
      <w:r w:rsidR="00F913F2" w:rsidRPr="00415BF7">
        <w:rPr>
          <w:rFonts w:ascii="Times New Roman" w:hAnsi="Times New Roman" w:cs="Times New Roman"/>
          <w:sz w:val="24"/>
          <w:szCs w:val="24"/>
        </w:rPr>
        <w:t>(concentración de poder), hasta un</w:t>
      </w:r>
      <w:r w:rsidR="0081289C" w:rsidRPr="00415BF7">
        <w:rPr>
          <w:rFonts w:ascii="Times New Roman" w:hAnsi="Times New Roman" w:cs="Times New Roman"/>
          <w:sz w:val="24"/>
          <w:szCs w:val="24"/>
        </w:rPr>
        <w:t>a posición donde</w:t>
      </w:r>
      <w:r w:rsidR="00F913F2" w:rsidRPr="00415BF7">
        <w:rPr>
          <w:rFonts w:ascii="Times New Roman" w:hAnsi="Times New Roman" w:cs="Times New Roman"/>
          <w:sz w:val="24"/>
          <w:szCs w:val="24"/>
        </w:rPr>
        <w:t xml:space="preserve"> </w:t>
      </w:r>
      <w:r w:rsidR="006B4737" w:rsidRPr="00415BF7">
        <w:rPr>
          <w:rFonts w:ascii="Times New Roman" w:hAnsi="Times New Roman" w:cs="Times New Roman"/>
          <w:sz w:val="24"/>
          <w:szCs w:val="24"/>
        </w:rPr>
        <w:t xml:space="preserve">la </w:t>
      </w:r>
      <w:r w:rsidR="00F913F2" w:rsidRPr="00415BF7">
        <w:rPr>
          <w:rFonts w:ascii="Times New Roman" w:hAnsi="Times New Roman" w:cs="Times New Roman"/>
          <w:sz w:val="24"/>
          <w:szCs w:val="24"/>
        </w:rPr>
        <w:t xml:space="preserve">militancia participe </w:t>
      </w:r>
      <w:r w:rsidR="006B4737" w:rsidRPr="00415BF7">
        <w:rPr>
          <w:rFonts w:ascii="Times New Roman" w:hAnsi="Times New Roman" w:cs="Times New Roman"/>
          <w:sz w:val="24"/>
          <w:szCs w:val="24"/>
        </w:rPr>
        <w:t xml:space="preserve">plenamente </w:t>
      </w:r>
      <w:r w:rsidR="00F913F2" w:rsidRPr="00415BF7">
        <w:rPr>
          <w:rFonts w:ascii="Times New Roman" w:hAnsi="Times New Roman" w:cs="Times New Roman"/>
          <w:sz w:val="24"/>
          <w:szCs w:val="24"/>
        </w:rPr>
        <w:t xml:space="preserve">(distribución de poder). </w:t>
      </w:r>
      <w:r w:rsidR="006B4737" w:rsidRPr="00415BF7">
        <w:rPr>
          <w:rFonts w:ascii="Times New Roman" w:hAnsi="Times New Roman" w:cs="Times New Roman"/>
          <w:sz w:val="24"/>
          <w:szCs w:val="24"/>
        </w:rPr>
        <w:t xml:space="preserve">Al respecto, dos indicadores pertinentes son </w:t>
      </w:r>
      <w:r w:rsidR="00F913F2" w:rsidRPr="00415BF7">
        <w:rPr>
          <w:rFonts w:ascii="Times New Roman" w:hAnsi="Times New Roman" w:cs="Times New Roman"/>
          <w:sz w:val="24"/>
          <w:szCs w:val="24"/>
        </w:rPr>
        <w:t>la selección de dirigen</w:t>
      </w:r>
      <w:r w:rsidR="006B4737" w:rsidRPr="00415BF7">
        <w:rPr>
          <w:rFonts w:ascii="Times New Roman" w:hAnsi="Times New Roman" w:cs="Times New Roman"/>
          <w:sz w:val="24"/>
          <w:szCs w:val="24"/>
        </w:rPr>
        <w:t>cia</w:t>
      </w:r>
      <w:r w:rsidR="00F913F2" w:rsidRPr="00415BF7">
        <w:rPr>
          <w:rFonts w:ascii="Times New Roman" w:hAnsi="Times New Roman" w:cs="Times New Roman"/>
          <w:sz w:val="24"/>
          <w:szCs w:val="24"/>
        </w:rPr>
        <w:t xml:space="preserve"> nacional y candidat</w:t>
      </w:r>
      <w:r w:rsidR="006B4737" w:rsidRPr="00415BF7">
        <w:rPr>
          <w:rFonts w:ascii="Times New Roman" w:hAnsi="Times New Roman" w:cs="Times New Roman"/>
          <w:sz w:val="24"/>
          <w:szCs w:val="24"/>
        </w:rPr>
        <w:t>ura presidencial</w:t>
      </w:r>
      <w:r w:rsidR="00F913F2" w:rsidRPr="00415BF7">
        <w:rPr>
          <w:rFonts w:ascii="Times New Roman" w:hAnsi="Times New Roman" w:cs="Times New Roman"/>
          <w:sz w:val="24"/>
          <w:szCs w:val="24"/>
        </w:rPr>
        <w:t>.</w:t>
      </w:r>
      <w:r w:rsidR="006B4737" w:rsidRPr="00415BF7">
        <w:rPr>
          <w:rStyle w:val="Refdenotaalpie"/>
          <w:rFonts w:ascii="Times New Roman" w:hAnsi="Times New Roman" w:cs="Times New Roman"/>
          <w:sz w:val="24"/>
          <w:szCs w:val="24"/>
        </w:rPr>
        <w:footnoteReference w:id="14"/>
      </w:r>
      <w:r w:rsidR="00F913F2" w:rsidRPr="00415BF7">
        <w:rPr>
          <w:rFonts w:ascii="Times New Roman" w:hAnsi="Times New Roman" w:cs="Times New Roman"/>
          <w:sz w:val="24"/>
          <w:szCs w:val="24"/>
        </w:rPr>
        <w:t xml:space="preserve"> </w:t>
      </w:r>
      <w:r w:rsidR="0081289C" w:rsidRPr="00415BF7">
        <w:rPr>
          <w:rFonts w:ascii="Times New Roman" w:hAnsi="Times New Roman" w:cs="Times New Roman"/>
          <w:sz w:val="24"/>
          <w:szCs w:val="24"/>
        </w:rPr>
        <w:t xml:space="preserve">La competitividad, por su parte, </w:t>
      </w:r>
      <w:r w:rsidR="006B4737" w:rsidRPr="00415BF7">
        <w:rPr>
          <w:rFonts w:ascii="Times New Roman" w:hAnsi="Times New Roman" w:cs="Times New Roman"/>
          <w:sz w:val="24"/>
          <w:szCs w:val="24"/>
        </w:rPr>
        <w:t xml:space="preserve">se relaciona </w:t>
      </w:r>
      <w:r w:rsidR="002F7112" w:rsidRPr="00415BF7">
        <w:rPr>
          <w:rFonts w:ascii="Times New Roman" w:hAnsi="Times New Roman" w:cs="Times New Roman"/>
          <w:sz w:val="24"/>
          <w:szCs w:val="24"/>
        </w:rPr>
        <w:t xml:space="preserve">con la existencia </w:t>
      </w:r>
      <w:r w:rsidR="00F913F2" w:rsidRPr="00415BF7">
        <w:rPr>
          <w:rFonts w:ascii="Times New Roman" w:hAnsi="Times New Roman" w:cs="Times New Roman"/>
          <w:sz w:val="24"/>
          <w:szCs w:val="24"/>
        </w:rPr>
        <w:t xml:space="preserve">de varios contendientes y </w:t>
      </w:r>
      <w:r w:rsidR="0081289C" w:rsidRPr="00415BF7">
        <w:rPr>
          <w:rFonts w:ascii="Times New Roman" w:hAnsi="Times New Roman" w:cs="Times New Roman"/>
          <w:sz w:val="24"/>
          <w:szCs w:val="24"/>
        </w:rPr>
        <w:t>con la</w:t>
      </w:r>
      <w:r w:rsidR="002F7112" w:rsidRPr="00415BF7">
        <w:rPr>
          <w:rFonts w:ascii="Times New Roman" w:hAnsi="Times New Roman" w:cs="Times New Roman"/>
          <w:sz w:val="24"/>
          <w:szCs w:val="24"/>
        </w:rPr>
        <w:t xml:space="preserve"> consecuente </w:t>
      </w:r>
      <w:r w:rsidR="00F913F2" w:rsidRPr="00415BF7">
        <w:rPr>
          <w:rFonts w:ascii="Times New Roman" w:hAnsi="Times New Roman" w:cs="Times New Roman"/>
          <w:sz w:val="24"/>
          <w:szCs w:val="24"/>
        </w:rPr>
        <w:t xml:space="preserve">incertidumbre </w:t>
      </w:r>
      <w:r w:rsidR="0081289C" w:rsidRPr="00415BF7">
        <w:rPr>
          <w:rFonts w:ascii="Times New Roman" w:hAnsi="Times New Roman" w:cs="Times New Roman"/>
          <w:sz w:val="24"/>
          <w:szCs w:val="24"/>
        </w:rPr>
        <w:t>en la toma de decisiones</w:t>
      </w:r>
      <w:r w:rsidR="00F913F2" w:rsidRPr="00415BF7">
        <w:rPr>
          <w:rFonts w:ascii="Times New Roman" w:hAnsi="Times New Roman" w:cs="Times New Roman"/>
          <w:sz w:val="24"/>
          <w:szCs w:val="24"/>
        </w:rPr>
        <w:t xml:space="preserve">. </w:t>
      </w:r>
      <w:r w:rsidR="0081289C" w:rsidRPr="00415BF7">
        <w:rPr>
          <w:rFonts w:ascii="Times New Roman" w:hAnsi="Times New Roman" w:cs="Times New Roman"/>
          <w:sz w:val="24"/>
          <w:szCs w:val="24"/>
        </w:rPr>
        <w:t xml:space="preserve">Así pues, la competitividad va desde </w:t>
      </w:r>
      <w:r w:rsidR="00F913F2" w:rsidRPr="00415BF7">
        <w:rPr>
          <w:rFonts w:ascii="Times New Roman" w:hAnsi="Times New Roman" w:cs="Times New Roman"/>
          <w:sz w:val="24"/>
          <w:szCs w:val="24"/>
        </w:rPr>
        <w:t xml:space="preserve">un extremo en que sólo existe un contendiente </w:t>
      </w:r>
      <w:r w:rsidR="002F7112" w:rsidRPr="00415BF7">
        <w:rPr>
          <w:rFonts w:ascii="Times New Roman" w:hAnsi="Times New Roman" w:cs="Times New Roman"/>
          <w:sz w:val="24"/>
          <w:szCs w:val="24"/>
        </w:rPr>
        <w:t>(concentración de poder)</w:t>
      </w:r>
      <w:r w:rsidR="0081289C" w:rsidRPr="00415BF7">
        <w:rPr>
          <w:rFonts w:ascii="Times New Roman" w:hAnsi="Times New Roman" w:cs="Times New Roman"/>
          <w:sz w:val="24"/>
          <w:szCs w:val="24"/>
        </w:rPr>
        <w:t>,</w:t>
      </w:r>
      <w:r w:rsidR="002F7112" w:rsidRPr="00415BF7">
        <w:rPr>
          <w:rFonts w:ascii="Times New Roman" w:hAnsi="Times New Roman" w:cs="Times New Roman"/>
          <w:sz w:val="24"/>
          <w:szCs w:val="24"/>
        </w:rPr>
        <w:t xml:space="preserve"> </w:t>
      </w:r>
      <w:r w:rsidR="00F913F2" w:rsidRPr="00415BF7">
        <w:rPr>
          <w:rFonts w:ascii="Times New Roman" w:hAnsi="Times New Roman" w:cs="Times New Roman"/>
          <w:sz w:val="24"/>
          <w:szCs w:val="24"/>
        </w:rPr>
        <w:lastRenderedPageBreak/>
        <w:t>hasta el caso en el cual existe un alto grado de incertidumbre, dada la posibilidad de que dos o más contendientes triunfen</w:t>
      </w:r>
      <w:r w:rsidR="002F7112" w:rsidRPr="00415BF7">
        <w:rPr>
          <w:rFonts w:ascii="Times New Roman" w:hAnsi="Times New Roman" w:cs="Times New Roman"/>
          <w:sz w:val="24"/>
          <w:szCs w:val="24"/>
        </w:rPr>
        <w:t xml:space="preserve"> (distribución de poder)</w:t>
      </w:r>
      <w:r w:rsidR="00F913F2" w:rsidRPr="00415BF7">
        <w:rPr>
          <w:rFonts w:ascii="Times New Roman" w:hAnsi="Times New Roman" w:cs="Times New Roman"/>
          <w:sz w:val="24"/>
          <w:szCs w:val="24"/>
        </w:rPr>
        <w:t xml:space="preserve">. </w:t>
      </w:r>
      <w:r w:rsidR="00DA4BED" w:rsidRPr="00415BF7">
        <w:rPr>
          <w:rFonts w:ascii="Times New Roman" w:hAnsi="Times New Roman" w:cs="Times New Roman"/>
          <w:sz w:val="24"/>
          <w:szCs w:val="24"/>
        </w:rPr>
        <w:t xml:space="preserve">Por su parte, </w:t>
      </w:r>
      <w:r w:rsidR="002F7112" w:rsidRPr="00415BF7">
        <w:rPr>
          <w:rFonts w:ascii="Times New Roman" w:hAnsi="Times New Roman" w:cs="Times New Roman"/>
          <w:sz w:val="24"/>
          <w:szCs w:val="24"/>
        </w:rPr>
        <w:t xml:space="preserve">los </w:t>
      </w:r>
      <w:r w:rsidR="00F913F2" w:rsidRPr="00415BF7">
        <w:rPr>
          <w:rFonts w:ascii="Times New Roman" w:hAnsi="Times New Roman" w:cs="Times New Roman"/>
          <w:sz w:val="24"/>
          <w:szCs w:val="24"/>
        </w:rPr>
        <w:t xml:space="preserve">indicadores </w:t>
      </w:r>
      <w:r w:rsidR="005E64BF" w:rsidRPr="00415BF7">
        <w:rPr>
          <w:rFonts w:ascii="Times New Roman" w:hAnsi="Times New Roman" w:cs="Times New Roman"/>
          <w:sz w:val="24"/>
          <w:szCs w:val="24"/>
        </w:rPr>
        <w:t xml:space="preserve">pertinentes para apreciar la competitividad </w:t>
      </w:r>
      <w:r w:rsidR="00F913F2" w:rsidRPr="00415BF7">
        <w:rPr>
          <w:rFonts w:ascii="Times New Roman" w:hAnsi="Times New Roman" w:cs="Times New Roman"/>
          <w:sz w:val="24"/>
          <w:szCs w:val="24"/>
        </w:rPr>
        <w:t xml:space="preserve">son </w:t>
      </w:r>
      <w:r w:rsidR="00F913F2" w:rsidRPr="00415BF7">
        <w:rPr>
          <w:rFonts w:ascii="Times New Roman" w:hAnsi="Times New Roman" w:cs="Times New Roman"/>
          <w:bCs/>
          <w:sz w:val="24"/>
          <w:szCs w:val="24"/>
        </w:rPr>
        <w:t>l</w:t>
      </w:r>
      <w:r w:rsidR="00F913F2" w:rsidRPr="00415BF7">
        <w:rPr>
          <w:rFonts w:ascii="Times New Roman" w:hAnsi="Times New Roman" w:cs="Times New Roman"/>
          <w:sz w:val="24"/>
          <w:szCs w:val="24"/>
        </w:rPr>
        <w:t>a selección de candidato presidencial y</w:t>
      </w:r>
      <w:r w:rsidR="00DA4BED" w:rsidRPr="00415BF7">
        <w:rPr>
          <w:rFonts w:ascii="Times New Roman" w:hAnsi="Times New Roman" w:cs="Times New Roman"/>
          <w:sz w:val="24"/>
          <w:szCs w:val="24"/>
        </w:rPr>
        <w:t xml:space="preserve"> de</w:t>
      </w:r>
      <w:r w:rsidR="00F913F2" w:rsidRPr="00415BF7">
        <w:rPr>
          <w:rFonts w:ascii="Times New Roman" w:hAnsi="Times New Roman" w:cs="Times New Roman"/>
          <w:sz w:val="24"/>
          <w:szCs w:val="24"/>
        </w:rPr>
        <w:t xml:space="preserve"> dirigente nacional.</w:t>
      </w:r>
      <w:r w:rsidR="00DA4BED" w:rsidRPr="00415BF7">
        <w:rPr>
          <w:rFonts w:ascii="Times New Roman" w:hAnsi="Times New Roman" w:cs="Times New Roman"/>
          <w:sz w:val="24"/>
          <w:szCs w:val="24"/>
        </w:rPr>
        <w:t xml:space="preserve"> </w:t>
      </w:r>
      <w:r w:rsidR="00600D63" w:rsidRPr="00415BF7">
        <w:rPr>
          <w:rFonts w:ascii="Times New Roman" w:hAnsi="Times New Roman" w:cs="Times New Roman"/>
          <w:sz w:val="24"/>
          <w:szCs w:val="24"/>
        </w:rPr>
        <w:t>Por consiguiente</w:t>
      </w:r>
      <w:r w:rsidR="00F913F2" w:rsidRPr="00415BF7">
        <w:rPr>
          <w:rFonts w:ascii="Times New Roman" w:hAnsi="Times New Roman" w:cs="Times New Roman"/>
          <w:sz w:val="24"/>
          <w:szCs w:val="24"/>
        </w:rPr>
        <w:t>, estaremos frente un caso distribución de poder cuando exista una toma de decisiones inclusivas y competitivas.</w:t>
      </w:r>
      <w:r w:rsidR="002F7112" w:rsidRPr="00415BF7">
        <w:rPr>
          <w:rFonts w:ascii="Times New Roman" w:hAnsi="Times New Roman" w:cs="Times New Roman"/>
          <w:sz w:val="24"/>
          <w:szCs w:val="24"/>
        </w:rPr>
        <w:t xml:space="preserve"> Dicho de otra forma, cuando los militantes</w:t>
      </w:r>
      <w:r w:rsidR="009D45D4" w:rsidRPr="00415BF7">
        <w:rPr>
          <w:rFonts w:ascii="Times New Roman" w:hAnsi="Times New Roman" w:cs="Times New Roman"/>
          <w:sz w:val="24"/>
          <w:szCs w:val="24"/>
        </w:rPr>
        <w:t xml:space="preserve"> cuenten con el derecho a votar</w:t>
      </w:r>
      <w:r w:rsidR="002F7112" w:rsidRPr="00415BF7">
        <w:rPr>
          <w:rFonts w:ascii="Times New Roman" w:hAnsi="Times New Roman" w:cs="Times New Roman"/>
          <w:sz w:val="24"/>
          <w:szCs w:val="24"/>
        </w:rPr>
        <w:t xml:space="preserve"> en plenitud para seleccionar dirigentes nacionales y candidatos presidenciales en elecciones competitivas. </w:t>
      </w:r>
      <w:r w:rsidR="00600D63" w:rsidRPr="00415BF7">
        <w:rPr>
          <w:rFonts w:ascii="Times New Roman" w:hAnsi="Times New Roman" w:cs="Times New Roman"/>
          <w:sz w:val="24"/>
          <w:szCs w:val="24"/>
        </w:rPr>
        <w:t xml:space="preserve"> </w:t>
      </w:r>
    </w:p>
    <w:p w14:paraId="36912EA4" w14:textId="77777777" w:rsidR="002122BF" w:rsidRPr="00415BF7" w:rsidRDefault="0006579F"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 xml:space="preserve">Ahora bien, </w:t>
      </w:r>
      <w:r w:rsidR="00600D63" w:rsidRPr="00415BF7">
        <w:rPr>
          <w:rFonts w:ascii="Times New Roman" w:hAnsi="Times New Roman" w:cs="Times New Roman"/>
          <w:sz w:val="24"/>
          <w:szCs w:val="24"/>
        </w:rPr>
        <w:t>p</w:t>
      </w:r>
      <w:r w:rsidR="00F913F2" w:rsidRPr="00415BF7">
        <w:rPr>
          <w:rFonts w:ascii="Times New Roman" w:hAnsi="Times New Roman" w:cs="Times New Roman"/>
          <w:sz w:val="24"/>
          <w:szCs w:val="24"/>
        </w:rPr>
        <w:t xml:space="preserve">ara ejemplificar los </w:t>
      </w:r>
      <w:r w:rsidRPr="00415BF7">
        <w:rPr>
          <w:rFonts w:ascii="Times New Roman" w:hAnsi="Times New Roman" w:cs="Times New Roman"/>
          <w:sz w:val="24"/>
          <w:szCs w:val="24"/>
        </w:rPr>
        <w:t xml:space="preserve">posibles puntos intermedios </w:t>
      </w:r>
      <w:r w:rsidR="00F913F2" w:rsidRPr="00415BF7">
        <w:rPr>
          <w:rFonts w:ascii="Times New Roman" w:hAnsi="Times New Roman" w:cs="Times New Roman"/>
          <w:sz w:val="24"/>
          <w:szCs w:val="24"/>
        </w:rPr>
        <w:t xml:space="preserve">entre la concentración y la distribución de poder se </w:t>
      </w:r>
      <w:r w:rsidRPr="00415BF7">
        <w:rPr>
          <w:rFonts w:ascii="Times New Roman" w:hAnsi="Times New Roman" w:cs="Times New Roman"/>
          <w:sz w:val="24"/>
          <w:szCs w:val="24"/>
        </w:rPr>
        <w:t xml:space="preserve">generaron cinco tipos </w:t>
      </w:r>
      <w:r w:rsidR="00F913F2" w:rsidRPr="00415BF7">
        <w:rPr>
          <w:rFonts w:ascii="Times New Roman" w:hAnsi="Times New Roman" w:cs="Times New Roman"/>
          <w:sz w:val="24"/>
          <w:szCs w:val="24"/>
        </w:rPr>
        <w:t>ideales</w:t>
      </w:r>
      <w:r w:rsidR="00DA4BED" w:rsidRPr="00415BF7">
        <w:rPr>
          <w:rFonts w:ascii="Times New Roman" w:hAnsi="Times New Roman" w:cs="Times New Roman"/>
          <w:sz w:val="24"/>
          <w:szCs w:val="24"/>
        </w:rPr>
        <w:t>,</w:t>
      </w:r>
      <w:r w:rsidRPr="00415BF7">
        <w:rPr>
          <w:rStyle w:val="Refdenotaalpie"/>
          <w:rFonts w:ascii="Times New Roman" w:hAnsi="Times New Roman" w:cs="Times New Roman"/>
          <w:sz w:val="24"/>
          <w:szCs w:val="24"/>
        </w:rPr>
        <w:footnoteReference w:id="15"/>
      </w:r>
      <w:r w:rsidR="00F913F2" w:rsidRPr="00415BF7">
        <w:rPr>
          <w:rFonts w:ascii="Times New Roman" w:hAnsi="Times New Roman" w:cs="Times New Roman"/>
          <w:sz w:val="24"/>
          <w:szCs w:val="24"/>
        </w:rPr>
        <w:t xml:space="preserve"> llamados tendencias organizacionales</w:t>
      </w:r>
      <w:r w:rsidR="009D45D4" w:rsidRPr="00415BF7">
        <w:rPr>
          <w:rFonts w:ascii="Times New Roman" w:hAnsi="Times New Roman" w:cs="Times New Roman"/>
          <w:sz w:val="24"/>
          <w:szCs w:val="24"/>
        </w:rPr>
        <w:t xml:space="preserve"> (líder dominante, élite nacional, élites ampliada, representativa y de bases)</w:t>
      </w:r>
      <w:r w:rsidR="00DA4BED" w:rsidRPr="00415BF7">
        <w:rPr>
          <w:rFonts w:ascii="Times New Roman" w:hAnsi="Times New Roman" w:cs="Times New Roman"/>
          <w:sz w:val="24"/>
          <w:szCs w:val="24"/>
        </w:rPr>
        <w:t>. Éstas no son</w:t>
      </w:r>
      <w:r w:rsidR="00F913F2" w:rsidRPr="00415BF7">
        <w:rPr>
          <w:rFonts w:ascii="Times New Roman" w:hAnsi="Times New Roman" w:cs="Times New Roman"/>
          <w:color w:val="000000"/>
          <w:sz w:val="24"/>
          <w:szCs w:val="24"/>
          <w:lang w:eastAsia="es-MX"/>
        </w:rPr>
        <w:t xml:space="preserve"> excluyentes ni exhaustivas</w:t>
      </w:r>
      <w:r w:rsidR="00F913F2" w:rsidRPr="00415BF7">
        <w:rPr>
          <w:rFonts w:ascii="Times New Roman" w:hAnsi="Times New Roman" w:cs="Times New Roman"/>
          <w:sz w:val="24"/>
          <w:szCs w:val="24"/>
        </w:rPr>
        <w:t>,</w:t>
      </w:r>
      <w:r w:rsidR="00DA4BED" w:rsidRPr="00415BF7">
        <w:rPr>
          <w:rFonts w:ascii="Times New Roman" w:hAnsi="Times New Roman" w:cs="Times New Roman"/>
          <w:sz w:val="24"/>
          <w:szCs w:val="24"/>
        </w:rPr>
        <w:t xml:space="preserve"> más bien</w:t>
      </w:r>
      <w:r w:rsidR="00F913F2" w:rsidRPr="00415BF7">
        <w:rPr>
          <w:rFonts w:ascii="Times New Roman" w:hAnsi="Times New Roman" w:cs="Times New Roman"/>
          <w:sz w:val="24"/>
          <w:szCs w:val="24"/>
        </w:rPr>
        <w:t xml:space="preserve"> </w:t>
      </w:r>
      <w:r w:rsidR="009D45D4" w:rsidRPr="00415BF7">
        <w:rPr>
          <w:rFonts w:ascii="Times New Roman" w:hAnsi="Times New Roman" w:cs="Times New Roman"/>
          <w:sz w:val="24"/>
          <w:szCs w:val="24"/>
        </w:rPr>
        <w:t xml:space="preserve">contribuyen al análisis </w:t>
      </w:r>
      <w:r w:rsidRPr="00415BF7">
        <w:rPr>
          <w:rFonts w:ascii="Times New Roman" w:hAnsi="Times New Roman" w:cs="Times New Roman"/>
          <w:sz w:val="24"/>
          <w:szCs w:val="24"/>
        </w:rPr>
        <w:t xml:space="preserve">empírico </w:t>
      </w:r>
      <w:r w:rsidR="009D45D4" w:rsidRPr="00415BF7">
        <w:rPr>
          <w:rFonts w:ascii="Times New Roman" w:hAnsi="Times New Roman" w:cs="Times New Roman"/>
          <w:sz w:val="24"/>
          <w:szCs w:val="24"/>
        </w:rPr>
        <w:t xml:space="preserve">de la génesis y desarrollo de los partidos políticos. </w:t>
      </w:r>
      <w:r w:rsidR="00B928E5" w:rsidRPr="00415BF7">
        <w:rPr>
          <w:rFonts w:ascii="Times New Roman" w:hAnsi="Times New Roman" w:cs="Times New Roman"/>
          <w:sz w:val="24"/>
          <w:szCs w:val="24"/>
        </w:rPr>
        <w:t>En primer lugar se encuentra la tendencia org</w:t>
      </w:r>
      <w:r w:rsidR="009D45D4" w:rsidRPr="00415BF7">
        <w:rPr>
          <w:rFonts w:ascii="Times New Roman" w:hAnsi="Times New Roman" w:cs="Times New Roman"/>
          <w:sz w:val="24"/>
          <w:szCs w:val="24"/>
        </w:rPr>
        <w:t>a</w:t>
      </w:r>
      <w:r w:rsidR="00EB778C" w:rsidRPr="00415BF7">
        <w:rPr>
          <w:rFonts w:ascii="Times New Roman" w:hAnsi="Times New Roman" w:cs="Times New Roman"/>
          <w:sz w:val="24"/>
          <w:szCs w:val="24"/>
        </w:rPr>
        <w:t xml:space="preserve">nizacional con </w:t>
      </w:r>
      <w:r w:rsidR="00EB778C" w:rsidRPr="00415BF7">
        <w:rPr>
          <w:rFonts w:ascii="Times New Roman" w:hAnsi="Times New Roman" w:cs="Times New Roman"/>
          <w:i/>
          <w:sz w:val="24"/>
          <w:szCs w:val="24"/>
        </w:rPr>
        <w:t>líder dominante</w:t>
      </w:r>
      <w:r w:rsidR="001C26CC" w:rsidRPr="00415BF7">
        <w:rPr>
          <w:rFonts w:ascii="Times New Roman" w:hAnsi="Times New Roman" w:cs="Times New Roman"/>
          <w:i/>
          <w:sz w:val="24"/>
          <w:szCs w:val="24"/>
        </w:rPr>
        <w:t>,</w:t>
      </w:r>
      <w:r w:rsidR="00EB778C" w:rsidRPr="00415BF7">
        <w:rPr>
          <w:rFonts w:ascii="Times New Roman" w:hAnsi="Times New Roman" w:cs="Times New Roman"/>
          <w:sz w:val="24"/>
          <w:szCs w:val="24"/>
        </w:rPr>
        <w:t xml:space="preserve"> cuyo </w:t>
      </w:r>
      <w:r w:rsidR="00EB778C" w:rsidRPr="00415BF7">
        <w:rPr>
          <w:rFonts w:ascii="Times New Roman" w:hAnsi="Times New Roman" w:cs="Times New Roman"/>
          <w:i/>
          <w:sz w:val="24"/>
          <w:szCs w:val="24"/>
        </w:rPr>
        <w:t>locus</w:t>
      </w:r>
      <w:r w:rsidR="00EB778C" w:rsidRPr="00415BF7">
        <w:rPr>
          <w:rFonts w:ascii="Times New Roman" w:hAnsi="Times New Roman" w:cs="Times New Roman"/>
          <w:sz w:val="24"/>
          <w:szCs w:val="24"/>
        </w:rPr>
        <w:t xml:space="preserve"> de poder </w:t>
      </w:r>
      <w:r w:rsidR="00B928E5" w:rsidRPr="00415BF7">
        <w:rPr>
          <w:rFonts w:ascii="Times New Roman" w:hAnsi="Times New Roman" w:cs="Times New Roman"/>
          <w:sz w:val="24"/>
          <w:szCs w:val="24"/>
        </w:rPr>
        <w:t>puede recaer en un l</w:t>
      </w:r>
      <w:r w:rsidR="00B928E5" w:rsidRPr="00415BF7">
        <w:rPr>
          <w:rFonts w:ascii="Times New Roman" w:hAnsi="Times New Roman" w:cs="Times New Roman"/>
          <w:sz w:val="24"/>
          <w:szCs w:val="24"/>
          <w:shd w:val="clear" w:color="auto" w:fill="FFFFFF"/>
        </w:rPr>
        <w:t xml:space="preserve">íder carismático, dirigente nacional o </w:t>
      </w:r>
      <w:r w:rsidR="00EB778C" w:rsidRPr="00415BF7">
        <w:rPr>
          <w:rFonts w:ascii="Times New Roman" w:hAnsi="Times New Roman" w:cs="Times New Roman"/>
          <w:sz w:val="24"/>
          <w:szCs w:val="24"/>
          <w:shd w:val="clear" w:color="auto" w:fill="FFFFFF"/>
        </w:rPr>
        <w:t xml:space="preserve">un </w:t>
      </w:r>
      <w:r w:rsidR="00B928E5" w:rsidRPr="00415BF7">
        <w:rPr>
          <w:rFonts w:ascii="Times New Roman" w:hAnsi="Times New Roman" w:cs="Times New Roman"/>
          <w:sz w:val="24"/>
          <w:szCs w:val="24"/>
          <w:shd w:val="clear" w:color="auto" w:fill="FFFFFF"/>
        </w:rPr>
        <w:t>gobernante que design</w:t>
      </w:r>
      <w:r w:rsidR="00EB778C" w:rsidRPr="00415BF7">
        <w:rPr>
          <w:rFonts w:ascii="Times New Roman" w:hAnsi="Times New Roman" w:cs="Times New Roman"/>
          <w:sz w:val="24"/>
          <w:szCs w:val="24"/>
          <w:shd w:val="clear" w:color="auto" w:fill="FFFFFF"/>
        </w:rPr>
        <w:t>e</w:t>
      </w:r>
      <w:r w:rsidR="00B928E5" w:rsidRPr="00415BF7">
        <w:rPr>
          <w:rFonts w:ascii="Times New Roman" w:hAnsi="Times New Roman" w:cs="Times New Roman"/>
          <w:sz w:val="24"/>
          <w:szCs w:val="24"/>
          <w:shd w:val="clear" w:color="auto" w:fill="FFFFFF"/>
        </w:rPr>
        <w:t xml:space="preserve"> a los candidatos y dirigentes. Enseguida</w:t>
      </w:r>
      <w:r w:rsidR="0075663B" w:rsidRPr="00415BF7">
        <w:rPr>
          <w:rFonts w:ascii="Times New Roman" w:hAnsi="Times New Roman" w:cs="Times New Roman"/>
          <w:sz w:val="24"/>
          <w:szCs w:val="24"/>
          <w:shd w:val="clear" w:color="auto" w:fill="FFFFFF"/>
        </w:rPr>
        <w:t xml:space="preserve">, </w:t>
      </w:r>
      <w:r w:rsidR="00EB778C" w:rsidRPr="00415BF7">
        <w:rPr>
          <w:rFonts w:ascii="Times New Roman" w:hAnsi="Times New Roman" w:cs="Times New Roman"/>
          <w:sz w:val="24"/>
          <w:szCs w:val="24"/>
          <w:shd w:val="clear" w:color="auto" w:fill="FFFFFF"/>
        </w:rPr>
        <w:t xml:space="preserve">ubicada también </w:t>
      </w:r>
      <w:r w:rsidR="0075663B" w:rsidRPr="00415BF7">
        <w:rPr>
          <w:rFonts w:ascii="Times New Roman" w:hAnsi="Times New Roman" w:cs="Times New Roman"/>
          <w:sz w:val="24"/>
          <w:szCs w:val="24"/>
          <w:shd w:val="clear" w:color="auto" w:fill="FFFFFF"/>
        </w:rPr>
        <w:t xml:space="preserve">en el polo de la concentración de poder, </w:t>
      </w:r>
      <w:r w:rsidR="00EB778C" w:rsidRPr="00415BF7">
        <w:rPr>
          <w:rFonts w:ascii="Times New Roman" w:hAnsi="Times New Roman" w:cs="Times New Roman"/>
          <w:sz w:val="24"/>
          <w:szCs w:val="24"/>
          <w:shd w:val="clear" w:color="auto" w:fill="FFFFFF"/>
        </w:rPr>
        <w:t>destaca</w:t>
      </w:r>
      <w:r w:rsidR="00B928E5" w:rsidRPr="00415BF7">
        <w:rPr>
          <w:rFonts w:ascii="Times New Roman" w:hAnsi="Times New Roman" w:cs="Times New Roman"/>
          <w:sz w:val="24"/>
          <w:szCs w:val="24"/>
          <w:shd w:val="clear" w:color="auto" w:fill="FFFFFF"/>
        </w:rPr>
        <w:t xml:space="preserve"> la tendencia de </w:t>
      </w:r>
      <w:r w:rsidR="00B928E5" w:rsidRPr="00415BF7">
        <w:rPr>
          <w:rFonts w:ascii="Times New Roman" w:hAnsi="Times New Roman" w:cs="Times New Roman"/>
          <w:i/>
          <w:sz w:val="24"/>
          <w:szCs w:val="24"/>
          <w:shd w:val="clear" w:color="auto" w:fill="FFFFFF"/>
        </w:rPr>
        <w:t>élite nacional</w:t>
      </w:r>
      <w:r w:rsidR="00EB778C" w:rsidRPr="00415BF7">
        <w:rPr>
          <w:rFonts w:ascii="Times New Roman" w:hAnsi="Times New Roman" w:cs="Times New Roman"/>
          <w:i/>
          <w:sz w:val="24"/>
          <w:szCs w:val="24"/>
          <w:shd w:val="clear" w:color="auto" w:fill="FFFFFF"/>
        </w:rPr>
        <w:t xml:space="preserve"> </w:t>
      </w:r>
      <w:r w:rsidR="00EB778C" w:rsidRPr="00415BF7">
        <w:rPr>
          <w:rFonts w:ascii="Times New Roman" w:hAnsi="Times New Roman" w:cs="Times New Roman"/>
          <w:sz w:val="24"/>
          <w:szCs w:val="24"/>
          <w:shd w:val="clear" w:color="auto" w:fill="FFFFFF"/>
        </w:rPr>
        <w:t xml:space="preserve">en la que un grupo compacto (ya sea </w:t>
      </w:r>
      <w:r w:rsidR="00B928E5" w:rsidRPr="00415BF7">
        <w:rPr>
          <w:rFonts w:ascii="Times New Roman" w:hAnsi="Times New Roman" w:cs="Times New Roman"/>
          <w:sz w:val="24"/>
          <w:szCs w:val="24"/>
          <w:shd w:val="clear" w:color="auto" w:fill="FFFFFF"/>
        </w:rPr>
        <w:t>la dirigencia en su conjunto, miembros del grupo parlamentario, dirigentes de corporaciones o de fracciones nacionales</w:t>
      </w:r>
      <w:r w:rsidR="00EB778C" w:rsidRPr="00415BF7">
        <w:rPr>
          <w:rFonts w:ascii="Times New Roman" w:hAnsi="Times New Roman" w:cs="Times New Roman"/>
          <w:sz w:val="24"/>
          <w:szCs w:val="24"/>
          <w:shd w:val="clear" w:color="auto" w:fill="FFFFFF"/>
        </w:rPr>
        <w:t>), decide</w:t>
      </w:r>
      <w:r w:rsidR="00B928E5" w:rsidRPr="00415BF7">
        <w:rPr>
          <w:rFonts w:ascii="Times New Roman" w:hAnsi="Times New Roman" w:cs="Times New Roman"/>
          <w:sz w:val="24"/>
          <w:szCs w:val="24"/>
          <w:shd w:val="clear" w:color="auto" w:fill="FFFFFF"/>
        </w:rPr>
        <w:t xml:space="preserve"> y compite por la dirección y las candidaturas. </w:t>
      </w:r>
      <w:r w:rsidR="002E1E4A" w:rsidRPr="00415BF7">
        <w:rPr>
          <w:rFonts w:ascii="Times New Roman" w:hAnsi="Times New Roman" w:cs="Times New Roman"/>
          <w:sz w:val="24"/>
          <w:szCs w:val="24"/>
          <w:shd w:val="clear" w:color="auto" w:fill="FFFFFF"/>
        </w:rPr>
        <w:t>En tercer lugar</w:t>
      </w:r>
      <w:r w:rsidR="0075663B" w:rsidRPr="00415BF7">
        <w:rPr>
          <w:rFonts w:ascii="Times New Roman" w:hAnsi="Times New Roman" w:cs="Times New Roman"/>
          <w:sz w:val="24"/>
          <w:szCs w:val="24"/>
          <w:shd w:val="clear" w:color="auto" w:fill="FFFFFF"/>
        </w:rPr>
        <w:t xml:space="preserve">, </w:t>
      </w:r>
      <w:r w:rsidR="00924710" w:rsidRPr="00415BF7">
        <w:rPr>
          <w:rFonts w:ascii="Times New Roman" w:hAnsi="Times New Roman" w:cs="Times New Roman"/>
          <w:sz w:val="24"/>
          <w:szCs w:val="24"/>
          <w:shd w:val="clear" w:color="auto" w:fill="FFFFFF"/>
        </w:rPr>
        <w:t xml:space="preserve">ya en el polo de la distribución de poder, está ubicada </w:t>
      </w:r>
      <w:r w:rsidR="002E1E4A" w:rsidRPr="00415BF7">
        <w:rPr>
          <w:rFonts w:ascii="Times New Roman" w:hAnsi="Times New Roman" w:cs="Times New Roman"/>
          <w:sz w:val="24"/>
          <w:szCs w:val="24"/>
          <w:shd w:val="clear" w:color="auto" w:fill="FFFFFF"/>
        </w:rPr>
        <w:t xml:space="preserve">la tendencia de </w:t>
      </w:r>
      <w:r w:rsidR="002E1E4A" w:rsidRPr="00415BF7">
        <w:rPr>
          <w:rFonts w:ascii="Times New Roman" w:hAnsi="Times New Roman" w:cs="Times New Roman"/>
          <w:i/>
          <w:sz w:val="24"/>
          <w:szCs w:val="24"/>
          <w:shd w:val="clear" w:color="auto" w:fill="FFFFFF"/>
        </w:rPr>
        <w:t>élites ampliada</w:t>
      </w:r>
      <w:r w:rsidR="002E1E4A" w:rsidRPr="00415BF7">
        <w:rPr>
          <w:rFonts w:ascii="Times New Roman" w:hAnsi="Times New Roman" w:cs="Times New Roman"/>
          <w:sz w:val="24"/>
          <w:szCs w:val="24"/>
          <w:shd w:val="clear" w:color="auto" w:fill="FFFFFF"/>
        </w:rPr>
        <w:t>, en la cual el órgano deliberativo (normalmente llamado Consejo Nacional</w:t>
      </w:r>
      <w:r w:rsidR="008A3B46" w:rsidRPr="00415BF7">
        <w:rPr>
          <w:rFonts w:ascii="Times New Roman" w:hAnsi="Times New Roman" w:cs="Times New Roman"/>
          <w:sz w:val="24"/>
          <w:szCs w:val="24"/>
          <w:shd w:val="clear" w:color="auto" w:fill="FFFFFF"/>
        </w:rPr>
        <w:t xml:space="preserve"> que congrega </w:t>
      </w:r>
      <w:r w:rsidR="002E1E4A" w:rsidRPr="00415BF7">
        <w:rPr>
          <w:rFonts w:ascii="Times New Roman" w:hAnsi="Times New Roman" w:cs="Times New Roman"/>
          <w:sz w:val="24"/>
          <w:szCs w:val="24"/>
          <w:shd w:val="clear" w:color="auto" w:fill="FFFFFF"/>
        </w:rPr>
        <w:t>los poderes estatales</w:t>
      </w:r>
      <w:r w:rsidR="008A3B46" w:rsidRPr="00415BF7">
        <w:rPr>
          <w:rFonts w:ascii="Times New Roman" w:hAnsi="Times New Roman" w:cs="Times New Roman"/>
          <w:sz w:val="24"/>
          <w:szCs w:val="24"/>
          <w:shd w:val="clear" w:color="auto" w:fill="FFFFFF"/>
        </w:rPr>
        <w:t>)</w:t>
      </w:r>
      <w:r w:rsidR="002E1E4A" w:rsidRPr="00415BF7">
        <w:rPr>
          <w:rFonts w:ascii="Times New Roman" w:hAnsi="Times New Roman" w:cs="Times New Roman"/>
          <w:sz w:val="24"/>
          <w:szCs w:val="24"/>
          <w:shd w:val="clear" w:color="auto" w:fill="FFFFFF"/>
        </w:rPr>
        <w:t>, ali</w:t>
      </w:r>
      <w:r w:rsidR="008A3B46" w:rsidRPr="00415BF7">
        <w:rPr>
          <w:rFonts w:ascii="Times New Roman" w:hAnsi="Times New Roman" w:cs="Times New Roman"/>
          <w:sz w:val="24"/>
          <w:szCs w:val="24"/>
          <w:shd w:val="clear" w:color="auto" w:fill="FFFFFF"/>
        </w:rPr>
        <w:t xml:space="preserve">enta </w:t>
      </w:r>
      <w:r w:rsidR="002E1E4A" w:rsidRPr="00415BF7">
        <w:rPr>
          <w:rFonts w:ascii="Times New Roman" w:hAnsi="Times New Roman" w:cs="Times New Roman"/>
          <w:sz w:val="24"/>
          <w:szCs w:val="24"/>
          <w:shd w:val="clear" w:color="auto" w:fill="FFFFFF"/>
        </w:rPr>
        <w:t>la competencia entre sus filas</w:t>
      </w:r>
      <w:r w:rsidR="008A3B46" w:rsidRPr="00415BF7">
        <w:rPr>
          <w:rFonts w:ascii="Times New Roman" w:hAnsi="Times New Roman" w:cs="Times New Roman"/>
          <w:sz w:val="24"/>
          <w:szCs w:val="24"/>
          <w:shd w:val="clear" w:color="auto" w:fill="FFFFFF"/>
        </w:rPr>
        <w:t>, y elige</w:t>
      </w:r>
      <w:r w:rsidR="002E1E4A" w:rsidRPr="00415BF7">
        <w:rPr>
          <w:rFonts w:ascii="Times New Roman" w:hAnsi="Times New Roman" w:cs="Times New Roman"/>
          <w:sz w:val="24"/>
          <w:szCs w:val="24"/>
          <w:shd w:val="clear" w:color="auto" w:fill="FFFFFF"/>
        </w:rPr>
        <w:t xml:space="preserve"> candidatos y dirigentes. En cuarto lugar</w:t>
      </w:r>
      <w:r w:rsidR="008A3B46" w:rsidRPr="00415BF7">
        <w:rPr>
          <w:rFonts w:ascii="Times New Roman" w:hAnsi="Times New Roman" w:cs="Times New Roman"/>
          <w:sz w:val="24"/>
          <w:szCs w:val="24"/>
          <w:shd w:val="clear" w:color="auto" w:fill="FFFFFF"/>
        </w:rPr>
        <w:t xml:space="preserve"> también se ubica </w:t>
      </w:r>
      <w:r w:rsidR="002E1E4A" w:rsidRPr="00415BF7">
        <w:rPr>
          <w:rFonts w:ascii="Times New Roman" w:hAnsi="Times New Roman" w:cs="Times New Roman"/>
          <w:sz w:val="24"/>
          <w:szCs w:val="24"/>
          <w:shd w:val="clear" w:color="auto" w:fill="FFFFFF"/>
        </w:rPr>
        <w:t xml:space="preserve">la tendencia </w:t>
      </w:r>
      <w:r w:rsidR="002E1E4A" w:rsidRPr="00415BF7">
        <w:rPr>
          <w:rFonts w:ascii="Times New Roman" w:hAnsi="Times New Roman" w:cs="Times New Roman"/>
          <w:i/>
          <w:sz w:val="24"/>
          <w:szCs w:val="24"/>
          <w:shd w:val="clear" w:color="auto" w:fill="FFFFFF"/>
        </w:rPr>
        <w:t>representativa</w:t>
      </w:r>
      <w:r w:rsidR="002E1E4A" w:rsidRPr="00415BF7">
        <w:rPr>
          <w:rFonts w:ascii="Times New Roman" w:hAnsi="Times New Roman" w:cs="Times New Roman"/>
          <w:sz w:val="24"/>
          <w:szCs w:val="24"/>
          <w:shd w:val="clear" w:color="auto" w:fill="FFFFFF"/>
        </w:rPr>
        <w:t xml:space="preserve">, cuyo rasgo característico es que un órgano legislativo (tal como el Congreso Nacional) decide sobre la selección de dirigentes y candidatos. Finalmente, se encuentra la tendencia de </w:t>
      </w:r>
      <w:r w:rsidR="002E1E4A" w:rsidRPr="00415BF7">
        <w:rPr>
          <w:rFonts w:ascii="Times New Roman" w:hAnsi="Times New Roman" w:cs="Times New Roman"/>
          <w:i/>
          <w:sz w:val="24"/>
          <w:szCs w:val="24"/>
          <w:shd w:val="clear" w:color="auto" w:fill="FFFFFF"/>
        </w:rPr>
        <w:t>bases</w:t>
      </w:r>
      <w:r w:rsidR="002E1E4A" w:rsidRPr="00415BF7">
        <w:rPr>
          <w:rFonts w:ascii="Times New Roman" w:hAnsi="Times New Roman" w:cs="Times New Roman"/>
          <w:sz w:val="24"/>
          <w:szCs w:val="24"/>
          <w:shd w:val="clear" w:color="auto" w:fill="FFFFFF"/>
        </w:rPr>
        <w:t xml:space="preserve">, caso ideal, </w:t>
      </w:r>
      <w:r w:rsidR="008A3B46" w:rsidRPr="00415BF7">
        <w:rPr>
          <w:rFonts w:ascii="Times New Roman" w:hAnsi="Times New Roman" w:cs="Times New Roman"/>
          <w:sz w:val="24"/>
          <w:szCs w:val="24"/>
          <w:shd w:val="clear" w:color="auto" w:fill="FFFFFF"/>
        </w:rPr>
        <w:t>donde</w:t>
      </w:r>
      <w:r w:rsidR="002E1E4A" w:rsidRPr="00415BF7">
        <w:rPr>
          <w:rFonts w:ascii="Times New Roman" w:hAnsi="Times New Roman" w:cs="Times New Roman"/>
          <w:sz w:val="24"/>
          <w:szCs w:val="24"/>
          <w:shd w:val="clear" w:color="auto" w:fill="FFFFFF"/>
        </w:rPr>
        <w:t xml:space="preserve"> la militancia </w:t>
      </w:r>
      <w:r w:rsidR="008A3B46" w:rsidRPr="00415BF7">
        <w:rPr>
          <w:rFonts w:ascii="Times New Roman" w:hAnsi="Times New Roman" w:cs="Times New Roman"/>
          <w:sz w:val="24"/>
          <w:szCs w:val="24"/>
          <w:shd w:val="clear" w:color="auto" w:fill="FFFFFF"/>
        </w:rPr>
        <w:t xml:space="preserve">es </w:t>
      </w:r>
      <w:r w:rsidR="002E1E4A" w:rsidRPr="00415BF7">
        <w:rPr>
          <w:rFonts w:ascii="Times New Roman" w:hAnsi="Times New Roman" w:cs="Times New Roman"/>
          <w:sz w:val="24"/>
          <w:szCs w:val="24"/>
          <w:shd w:val="clear" w:color="auto" w:fill="FFFFFF"/>
        </w:rPr>
        <w:t>la encargada de seleccionar a sus candidatos y dirigentes en elecciones competitivas.</w:t>
      </w:r>
      <w:r w:rsidR="008A3B46" w:rsidRPr="00415BF7">
        <w:rPr>
          <w:rFonts w:ascii="Times New Roman" w:hAnsi="Times New Roman" w:cs="Times New Roman"/>
          <w:sz w:val="24"/>
          <w:szCs w:val="24"/>
          <w:shd w:val="clear" w:color="auto" w:fill="FFFFFF"/>
        </w:rPr>
        <w:t xml:space="preserve"> Identificar las </w:t>
      </w:r>
      <w:r w:rsidR="008B249A" w:rsidRPr="00415BF7">
        <w:rPr>
          <w:rFonts w:ascii="Times New Roman" w:hAnsi="Times New Roman" w:cs="Times New Roman"/>
          <w:sz w:val="24"/>
          <w:szCs w:val="24"/>
        </w:rPr>
        <w:t xml:space="preserve">tendencias organizacionales </w:t>
      </w:r>
      <w:r w:rsidR="008A3B46" w:rsidRPr="00415BF7">
        <w:rPr>
          <w:rFonts w:ascii="Times New Roman" w:hAnsi="Times New Roman" w:cs="Times New Roman"/>
          <w:sz w:val="24"/>
          <w:szCs w:val="24"/>
        </w:rPr>
        <w:t>partido político contribuirá a identificar sus características</w:t>
      </w:r>
      <w:r w:rsidR="008B249A" w:rsidRPr="00415BF7">
        <w:rPr>
          <w:rFonts w:ascii="Times New Roman" w:hAnsi="Times New Roman" w:cs="Times New Roman"/>
          <w:sz w:val="24"/>
          <w:szCs w:val="24"/>
        </w:rPr>
        <w:t xml:space="preserve">, así como </w:t>
      </w:r>
      <w:r w:rsidR="008A3B46" w:rsidRPr="00415BF7">
        <w:rPr>
          <w:rFonts w:ascii="Times New Roman" w:hAnsi="Times New Roman" w:cs="Times New Roman"/>
          <w:sz w:val="24"/>
          <w:szCs w:val="24"/>
        </w:rPr>
        <w:t xml:space="preserve">a </w:t>
      </w:r>
      <w:r w:rsidR="008B249A" w:rsidRPr="00415BF7">
        <w:rPr>
          <w:rFonts w:ascii="Times New Roman" w:hAnsi="Times New Roman" w:cs="Times New Roman"/>
          <w:sz w:val="24"/>
          <w:szCs w:val="24"/>
        </w:rPr>
        <w:t>apreciar su evolución/o involución en el</w:t>
      </w:r>
      <w:r w:rsidR="008A3B46" w:rsidRPr="00415BF7">
        <w:rPr>
          <w:rFonts w:ascii="Times New Roman" w:hAnsi="Times New Roman" w:cs="Times New Roman"/>
          <w:sz w:val="24"/>
          <w:szCs w:val="24"/>
        </w:rPr>
        <w:t xml:space="preserve"> en un </w:t>
      </w:r>
      <w:proofErr w:type="spellStart"/>
      <w:r w:rsidR="008B249A" w:rsidRPr="00415BF7">
        <w:rPr>
          <w:rFonts w:ascii="Times New Roman" w:hAnsi="Times New Roman" w:cs="Times New Roman"/>
          <w:i/>
          <w:sz w:val="24"/>
          <w:szCs w:val="24"/>
        </w:rPr>
        <w:t>continum</w:t>
      </w:r>
      <w:proofErr w:type="spellEnd"/>
      <w:r w:rsidR="008B249A" w:rsidRPr="00415BF7">
        <w:rPr>
          <w:rFonts w:ascii="Times New Roman" w:hAnsi="Times New Roman" w:cs="Times New Roman"/>
          <w:sz w:val="24"/>
          <w:szCs w:val="24"/>
        </w:rPr>
        <w:t xml:space="preserve"> planteado, desde su génesis y hasta la actualidad. </w:t>
      </w:r>
    </w:p>
    <w:p w14:paraId="26429229" w14:textId="3BB883AC" w:rsidR="00F913F2" w:rsidRPr="00415BF7" w:rsidRDefault="002122BF" w:rsidP="00415BF7">
      <w:pPr>
        <w:spacing w:after="0" w:line="360" w:lineRule="auto"/>
        <w:ind w:firstLine="708"/>
        <w:jc w:val="both"/>
        <w:rPr>
          <w:rFonts w:ascii="Times New Roman" w:hAnsi="Times New Roman" w:cs="Times New Roman"/>
          <w:iCs/>
          <w:color w:val="231F20"/>
          <w:sz w:val="24"/>
          <w:szCs w:val="24"/>
        </w:rPr>
      </w:pPr>
      <w:r w:rsidRPr="00415BF7">
        <w:rPr>
          <w:rFonts w:ascii="Times New Roman" w:hAnsi="Times New Roman" w:cs="Times New Roman"/>
          <w:sz w:val="24"/>
          <w:szCs w:val="24"/>
        </w:rPr>
        <w:t xml:space="preserve">Siguiendo a </w:t>
      </w:r>
      <w:proofErr w:type="spellStart"/>
      <w:r w:rsidRPr="00415BF7">
        <w:rPr>
          <w:rFonts w:ascii="Times New Roman" w:hAnsi="Times New Roman" w:cs="Times New Roman"/>
          <w:sz w:val="24"/>
          <w:szCs w:val="24"/>
        </w:rPr>
        <w:t>Panebianco</w:t>
      </w:r>
      <w:proofErr w:type="spellEnd"/>
      <w:r w:rsidRPr="00415BF7">
        <w:rPr>
          <w:rFonts w:ascii="Times New Roman" w:hAnsi="Times New Roman" w:cs="Times New Roman"/>
          <w:sz w:val="24"/>
          <w:szCs w:val="24"/>
        </w:rPr>
        <w:t xml:space="preserve"> y </w:t>
      </w:r>
      <w:proofErr w:type="spellStart"/>
      <w:r w:rsidRPr="00415BF7">
        <w:rPr>
          <w:rFonts w:ascii="Times New Roman" w:hAnsi="Times New Roman" w:cs="Times New Roman"/>
          <w:sz w:val="24"/>
          <w:szCs w:val="24"/>
        </w:rPr>
        <w:t>Duverger</w:t>
      </w:r>
      <w:proofErr w:type="spellEnd"/>
      <w:r w:rsidRPr="00415BF7">
        <w:rPr>
          <w:rFonts w:ascii="Times New Roman" w:hAnsi="Times New Roman" w:cs="Times New Roman"/>
          <w:sz w:val="24"/>
          <w:szCs w:val="24"/>
        </w:rPr>
        <w:t xml:space="preserve"> quienes identifican al origen como un momento fundamental para las organizaciones partidistas, es pertinente establecer un nexo entre la distribución/concentración de poder y la génesis partidaria.</w:t>
      </w:r>
      <w:r w:rsidR="00112295" w:rsidRPr="00415BF7">
        <w:rPr>
          <w:rFonts w:ascii="Times New Roman" w:hAnsi="Times New Roman" w:cs="Times New Roman"/>
          <w:sz w:val="24"/>
          <w:szCs w:val="24"/>
        </w:rPr>
        <w:t xml:space="preserve"> Por ello, se postula que </w:t>
      </w:r>
      <w:r w:rsidR="00F913F2" w:rsidRPr="00415BF7">
        <w:rPr>
          <w:rFonts w:ascii="Times New Roman" w:hAnsi="Times New Roman" w:cs="Times New Roman"/>
          <w:sz w:val="24"/>
          <w:szCs w:val="24"/>
        </w:rPr>
        <w:t xml:space="preserve">luego del 1) </w:t>
      </w:r>
      <w:r w:rsidR="00F913F2" w:rsidRPr="00415BF7">
        <w:rPr>
          <w:rFonts w:ascii="Times New Roman" w:hAnsi="Times New Roman" w:cs="Times New Roman"/>
          <w:sz w:val="24"/>
          <w:szCs w:val="24"/>
        </w:rPr>
        <w:lastRenderedPageBreak/>
        <w:t xml:space="preserve">origen, 2) </w:t>
      </w:r>
      <w:r w:rsidR="00112295" w:rsidRPr="00415BF7">
        <w:rPr>
          <w:rFonts w:ascii="Times New Roman" w:hAnsi="Times New Roman" w:cs="Times New Roman"/>
          <w:sz w:val="24"/>
          <w:szCs w:val="24"/>
        </w:rPr>
        <w:t>la organización articula sus diversos componentes originarios</w:t>
      </w:r>
      <w:r w:rsidRPr="00415BF7">
        <w:rPr>
          <w:rFonts w:ascii="Times New Roman" w:hAnsi="Times New Roman" w:cs="Times New Roman"/>
          <w:sz w:val="24"/>
          <w:szCs w:val="24"/>
        </w:rPr>
        <w:t xml:space="preserve"> por medio</w:t>
      </w:r>
      <w:r w:rsidR="00F913F2" w:rsidRPr="00415BF7">
        <w:rPr>
          <w:rFonts w:ascii="Times New Roman" w:hAnsi="Times New Roman" w:cs="Times New Roman"/>
          <w:sz w:val="24"/>
          <w:szCs w:val="24"/>
        </w:rPr>
        <w:t xml:space="preserve"> de reglas y procesos </w:t>
      </w:r>
      <w:r w:rsidR="00112295" w:rsidRPr="00415BF7">
        <w:rPr>
          <w:rFonts w:ascii="Times New Roman" w:hAnsi="Times New Roman" w:cs="Times New Roman"/>
          <w:sz w:val="24"/>
          <w:szCs w:val="24"/>
        </w:rPr>
        <w:t xml:space="preserve">que pueden ser </w:t>
      </w:r>
      <w:r w:rsidR="00F913F2" w:rsidRPr="00415BF7">
        <w:rPr>
          <w:rFonts w:ascii="Times New Roman" w:hAnsi="Times New Roman" w:cs="Times New Roman"/>
          <w:sz w:val="24"/>
          <w:szCs w:val="24"/>
        </w:rPr>
        <w:t xml:space="preserve">formales o </w:t>
      </w:r>
      <w:r w:rsidRPr="00415BF7">
        <w:rPr>
          <w:rFonts w:ascii="Times New Roman" w:hAnsi="Times New Roman" w:cs="Times New Roman"/>
          <w:sz w:val="24"/>
          <w:szCs w:val="24"/>
        </w:rPr>
        <w:t xml:space="preserve">no; </w:t>
      </w:r>
      <w:r w:rsidR="00F913F2" w:rsidRPr="00415BF7">
        <w:rPr>
          <w:rFonts w:ascii="Times New Roman" w:hAnsi="Times New Roman" w:cs="Times New Roman"/>
          <w:sz w:val="24"/>
          <w:szCs w:val="24"/>
        </w:rPr>
        <w:t xml:space="preserve">3) </w:t>
      </w:r>
      <w:r w:rsidRPr="00415BF7">
        <w:rPr>
          <w:rFonts w:ascii="Times New Roman" w:hAnsi="Times New Roman" w:cs="Times New Roman"/>
          <w:sz w:val="24"/>
          <w:szCs w:val="24"/>
        </w:rPr>
        <w:t>grac</w:t>
      </w:r>
      <w:r w:rsidR="00112295" w:rsidRPr="00415BF7">
        <w:rPr>
          <w:rFonts w:ascii="Times New Roman" w:hAnsi="Times New Roman" w:cs="Times New Roman"/>
          <w:sz w:val="24"/>
          <w:szCs w:val="24"/>
        </w:rPr>
        <w:t xml:space="preserve">ias a </w:t>
      </w:r>
      <w:r w:rsidRPr="00415BF7">
        <w:rPr>
          <w:rFonts w:ascii="Times New Roman" w:hAnsi="Times New Roman" w:cs="Times New Roman"/>
          <w:sz w:val="24"/>
          <w:szCs w:val="24"/>
        </w:rPr>
        <w:t>ello,</w:t>
      </w:r>
      <w:r w:rsidR="00F913F2" w:rsidRPr="00415BF7">
        <w:rPr>
          <w:rFonts w:ascii="Times New Roman" w:hAnsi="Times New Roman" w:cs="Times New Roman"/>
          <w:sz w:val="24"/>
          <w:szCs w:val="24"/>
        </w:rPr>
        <w:t xml:space="preserve"> surge una tendencia organizacional</w:t>
      </w:r>
      <w:r w:rsidR="00112295" w:rsidRPr="00415BF7">
        <w:rPr>
          <w:rFonts w:ascii="Times New Roman" w:hAnsi="Times New Roman" w:cs="Times New Roman"/>
          <w:sz w:val="24"/>
          <w:szCs w:val="24"/>
        </w:rPr>
        <w:t xml:space="preserve"> que p</w:t>
      </w:r>
      <w:r w:rsidR="00F913F2" w:rsidRPr="00415BF7">
        <w:rPr>
          <w:rFonts w:ascii="Times New Roman" w:hAnsi="Times New Roman" w:cs="Times New Roman"/>
          <w:sz w:val="24"/>
          <w:szCs w:val="24"/>
        </w:rPr>
        <w:t>ermite caracterizar al partido y su concentración</w:t>
      </w:r>
      <w:r w:rsidR="00112295" w:rsidRPr="00415BF7">
        <w:rPr>
          <w:rFonts w:ascii="Times New Roman" w:hAnsi="Times New Roman" w:cs="Times New Roman"/>
          <w:sz w:val="24"/>
          <w:szCs w:val="24"/>
        </w:rPr>
        <w:t>/</w:t>
      </w:r>
      <w:r w:rsidR="00F913F2" w:rsidRPr="00415BF7">
        <w:rPr>
          <w:rFonts w:ascii="Times New Roman" w:hAnsi="Times New Roman" w:cs="Times New Roman"/>
          <w:sz w:val="24"/>
          <w:szCs w:val="24"/>
        </w:rPr>
        <w:t xml:space="preserve">distribución de poder. 4) </w:t>
      </w:r>
      <w:r w:rsidR="00112295" w:rsidRPr="00415BF7">
        <w:rPr>
          <w:rFonts w:ascii="Times New Roman" w:hAnsi="Times New Roman" w:cs="Times New Roman"/>
          <w:sz w:val="24"/>
          <w:szCs w:val="24"/>
        </w:rPr>
        <w:t>En adición</w:t>
      </w:r>
      <w:r w:rsidR="00F913F2" w:rsidRPr="00415BF7">
        <w:rPr>
          <w:rFonts w:ascii="Times New Roman" w:hAnsi="Times New Roman" w:cs="Times New Roman"/>
          <w:sz w:val="24"/>
          <w:szCs w:val="24"/>
        </w:rPr>
        <w:t>, dicha tendencia puede lograr estabilidad en el tiempo, dejando una huella organizativa</w:t>
      </w:r>
      <w:r w:rsidR="00112295" w:rsidRPr="00415BF7">
        <w:rPr>
          <w:rFonts w:ascii="Times New Roman" w:hAnsi="Times New Roman" w:cs="Times New Roman"/>
          <w:sz w:val="24"/>
          <w:szCs w:val="24"/>
        </w:rPr>
        <w:t xml:space="preserve"> que, incluso, puede profundizarse</w:t>
      </w:r>
      <w:r w:rsidR="00F913F2" w:rsidRPr="00415BF7">
        <w:rPr>
          <w:rFonts w:ascii="Times New Roman" w:hAnsi="Times New Roman" w:cs="Times New Roman"/>
          <w:sz w:val="24"/>
          <w:szCs w:val="24"/>
        </w:rPr>
        <w:t xml:space="preserve">. </w:t>
      </w:r>
      <w:r w:rsidR="00E103A9" w:rsidRPr="00415BF7">
        <w:rPr>
          <w:rFonts w:ascii="Times New Roman" w:hAnsi="Times New Roman" w:cs="Times New Roman"/>
          <w:sz w:val="24"/>
          <w:szCs w:val="24"/>
        </w:rPr>
        <w:t xml:space="preserve">Por otro lado, dado que el origen y su historia organizativa son </w:t>
      </w:r>
      <w:r w:rsidRPr="00415BF7">
        <w:rPr>
          <w:rFonts w:ascii="Times New Roman" w:hAnsi="Times New Roman" w:cs="Times New Roman"/>
          <w:sz w:val="24"/>
          <w:szCs w:val="24"/>
        </w:rPr>
        <w:t>procesos prioritarios en este artículo</w:t>
      </w:r>
      <w:r w:rsidR="00E103A9" w:rsidRPr="00415BF7">
        <w:rPr>
          <w:rFonts w:ascii="Times New Roman" w:hAnsi="Times New Roman" w:cs="Times New Roman"/>
          <w:sz w:val="24"/>
          <w:szCs w:val="24"/>
        </w:rPr>
        <w:t xml:space="preserve">, se optó por utilizar, en términos metodológicos, al </w:t>
      </w:r>
      <w:r w:rsidR="00F913F2" w:rsidRPr="00415BF7">
        <w:rPr>
          <w:rStyle w:val="hps"/>
          <w:sz w:val="24"/>
          <w:szCs w:val="24"/>
          <w:lang w:val="es-ES"/>
        </w:rPr>
        <w:t>nuevo institucionalismo</w:t>
      </w:r>
      <w:r w:rsidR="00F913F2" w:rsidRPr="00415BF7">
        <w:rPr>
          <w:rFonts w:ascii="Times New Roman" w:hAnsi="Times New Roman" w:cs="Times New Roman"/>
          <w:sz w:val="24"/>
          <w:szCs w:val="24"/>
          <w:lang w:val="es-ES"/>
        </w:rPr>
        <w:t xml:space="preserve"> histórico</w:t>
      </w:r>
      <w:r w:rsidR="00E103A9" w:rsidRPr="00415BF7">
        <w:rPr>
          <w:rFonts w:ascii="Times New Roman" w:hAnsi="Times New Roman" w:cs="Times New Roman"/>
          <w:sz w:val="24"/>
          <w:szCs w:val="24"/>
          <w:lang w:val="es-ES"/>
        </w:rPr>
        <w:t>.</w:t>
      </w:r>
      <w:r w:rsidR="00E62C5D" w:rsidRPr="00415BF7">
        <w:rPr>
          <w:rFonts w:ascii="Times New Roman" w:hAnsi="Times New Roman" w:cs="Times New Roman"/>
          <w:sz w:val="24"/>
          <w:szCs w:val="24"/>
          <w:lang w:val="es-ES"/>
        </w:rPr>
        <w:t xml:space="preserve"> En ese orden de ideas, </w:t>
      </w:r>
      <w:r w:rsidR="00C7048F" w:rsidRPr="00415BF7">
        <w:rPr>
          <w:rFonts w:ascii="Times New Roman" w:hAnsi="Times New Roman" w:cs="Times New Roman"/>
          <w:sz w:val="24"/>
          <w:szCs w:val="24"/>
          <w:lang w:val="es-ES"/>
        </w:rPr>
        <w:t xml:space="preserve">importa </w:t>
      </w:r>
      <w:r w:rsidRPr="00415BF7">
        <w:rPr>
          <w:rFonts w:ascii="Times New Roman" w:hAnsi="Times New Roman" w:cs="Times New Roman"/>
          <w:sz w:val="24"/>
          <w:szCs w:val="24"/>
          <w:lang w:val="es-ES"/>
        </w:rPr>
        <w:t>bastante</w:t>
      </w:r>
      <w:r w:rsidR="00C7048F" w:rsidRPr="00415BF7">
        <w:rPr>
          <w:rFonts w:ascii="Times New Roman" w:hAnsi="Times New Roman" w:cs="Times New Roman"/>
          <w:sz w:val="24"/>
          <w:szCs w:val="24"/>
          <w:lang w:val="es-ES"/>
        </w:rPr>
        <w:t xml:space="preserve"> </w:t>
      </w:r>
      <w:r w:rsidR="00F913F2" w:rsidRPr="00415BF7">
        <w:rPr>
          <w:rFonts w:ascii="Times New Roman" w:hAnsi="Times New Roman" w:cs="Times New Roman"/>
          <w:sz w:val="24"/>
          <w:szCs w:val="24"/>
          <w:lang w:val="es-ES"/>
        </w:rPr>
        <w:t xml:space="preserve">la </w:t>
      </w:r>
      <w:r w:rsidR="00C7048F" w:rsidRPr="00415BF7">
        <w:rPr>
          <w:rFonts w:ascii="Times New Roman" w:hAnsi="Times New Roman" w:cs="Times New Roman"/>
          <w:sz w:val="24"/>
          <w:szCs w:val="24"/>
          <w:lang w:val="es-ES"/>
        </w:rPr>
        <w:t xml:space="preserve">idea de </w:t>
      </w:r>
      <w:r w:rsidR="00F913F2" w:rsidRPr="00415BF7">
        <w:rPr>
          <w:rFonts w:ascii="Times New Roman" w:hAnsi="Times New Roman" w:cs="Times New Roman"/>
          <w:i/>
          <w:sz w:val="24"/>
          <w:szCs w:val="24"/>
          <w:lang w:val="es-ES"/>
        </w:rPr>
        <w:t>inercia de camino</w:t>
      </w:r>
      <w:r w:rsidR="00F913F2" w:rsidRPr="00415BF7">
        <w:rPr>
          <w:rFonts w:ascii="Times New Roman" w:hAnsi="Times New Roman" w:cs="Times New Roman"/>
          <w:sz w:val="24"/>
          <w:szCs w:val="24"/>
          <w:lang w:val="es-ES"/>
        </w:rPr>
        <w:t xml:space="preserve"> (</w:t>
      </w:r>
      <w:proofErr w:type="spellStart"/>
      <w:r w:rsidR="00F913F2" w:rsidRPr="00415BF7">
        <w:rPr>
          <w:rFonts w:ascii="Times New Roman" w:hAnsi="Times New Roman" w:cs="Times New Roman"/>
          <w:i/>
          <w:sz w:val="24"/>
          <w:szCs w:val="24"/>
          <w:lang w:val="es-ES"/>
        </w:rPr>
        <w:t>path</w:t>
      </w:r>
      <w:proofErr w:type="spellEnd"/>
      <w:r w:rsidR="00F913F2" w:rsidRPr="00415BF7">
        <w:rPr>
          <w:rFonts w:ascii="Times New Roman" w:hAnsi="Times New Roman" w:cs="Times New Roman"/>
          <w:i/>
          <w:sz w:val="24"/>
          <w:szCs w:val="24"/>
          <w:lang w:val="es-ES"/>
        </w:rPr>
        <w:t xml:space="preserve"> </w:t>
      </w:r>
      <w:proofErr w:type="spellStart"/>
      <w:r w:rsidR="00F913F2" w:rsidRPr="00415BF7">
        <w:rPr>
          <w:rFonts w:ascii="Times New Roman" w:hAnsi="Times New Roman" w:cs="Times New Roman"/>
          <w:i/>
          <w:sz w:val="24"/>
          <w:szCs w:val="24"/>
          <w:lang w:val="es-ES"/>
        </w:rPr>
        <w:t>dependence</w:t>
      </w:r>
      <w:proofErr w:type="spellEnd"/>
      <w:r w:rsidR="00F913F2" w:rsidRPr="00415BF7">
        <w:rPr>
          <w:rFonts w:ascii="Times New Roman" w:hAnsi="Times New Roman" w:cs="Times New Roman"/>
          <w:sz w:val="24"/>
          <w:szCs w:val="24"/>
          <w:lang w:val="es-ES"/>
        </w:rPr>
        <w:t>)</w:t>
      </w:r>
      <w:r w:rsidR="00C7048F" w:rsidRPr="00415BF7">
        <w:rPr>
          <w:rFonts w:ascii="Times New Roman" w:hAnsi="Times New Roman" w:cs="Times New Roman"/>
          <w:sz w:val="24"/>
          <w:szCs w:val="24"/>
          <w:lang w:val="es-ES"/>
        </w:rPr>
        <w:t>, es decir</w:t>
      </w:r>
      <w:r w:rsidRPr="00415BF7">
        <w:rPr>
          <w:rFonts w:ascii="Times New Roman" w:hAnsi="Times New Roman" w:cs="Times New Roman"/>
          <w:sz w:val="24"/>
          <w:szCs w:val="24"/>
          <w:lang w:val="es-ES"/>
        </w:rPr>
        <w:t>, la huella organizativa</w:t>
      </w:r>
      <w:r w:rsidR="00C7048F" w:rsidRPr="00415BF7">
        <w:rPr>
          <w:rFonts w:ascii="Times New Roman" w:hAnsi="Times New Roman" w:cs="Times New Roman"/>
          <w:sz w:val="24"/>
          <w:szCs w:val="24"/>
          <w:lang w:val="es-ES"/>
        </w:rPr>
        <w:t xml:space="preserve"> </w:t>
      </w:r>
      <w:r w:rsidR="00F913F2" w:rsidRPr="00415BF7">
        <w:rPr>
          <w:rFonts w:ascii="Times New Roman" w:hAnsi="Times New Roman" w:cs="Times New Roman"/>
          <w:sz w:val="24"/>
          <w:szCs w:val="24"/>
          <w:lang w:val="es-ES"/>
        </w:rPr>
        <w:t>que emerge del origen</w:t>
      </w:r>
      <w:r w:rsidRPr="00415BF7">
        <w:rPr>
          <w:rFonts w:ascii="Times New Roman" w:hAnsi="Times New Roman" w:cs="Times New Roman"/>
          <w:sz w:val="24"/>
          <w:szCs w:val="24"/>
          <w:lang w:val="es-ES"/>
        </w:rPr>
        <w:t>,</w:t>
      </w:r>
      <w:r w:rsidR="00F913F2" w:rsidRPr="00415BF7">
        <w:rPr>
          <w:rFonts w:ascii="Times New Roman" w:hAnsi="Times New Roman" w:cs="Times New Roman"/>
          <w:sz w:val="24"/>
          <w:szCs w:val="24"/>
          <w:lang w:val="es-ES"/>
        </w:rPr>
        <w:t xml:space="preserve"> </w:t>
      </w:r>
      <w:r w:rsidR="00C7048F" w:rsidRPr="00415BF7">
        <w:rPr>
          <w:rFonts w:ascii="Times New Roman" w:hAnsi="Times New Roman" w:cs="Times New Roman"/>
          <w:sz w:val="24"/>
          <w:szCs w:val="24"/>
          <w:lang w:val="es-ES"/>
        </w:rPr>
        <w:t xml:space="preserve">y que </w:t>
      </w:r>
      <w:r w:rsidR="00F913F2" w:rsidRPr="00415BF7">
        <w:rPr>
          <w:rFonts w:ascii="Times New Roman" w:hAnsi="Times New Roman" w:cs="Times New Roman"/>
          <w:sz w:val="24"/>
          <w:szCs w:val="24"/>
        </w:rPr>
        <w:t xml:space="preserve">permite </w:t>
      </w:r>
      <w:r w:rsidR="00C7048F" w:rsidRPr="00415BF7">
        <w:rPr>
          <w:rFonts w:ascii="Times New Roman" w:hAnsi="Times New Roman" w:cs="Times New Roman"/>
          <w:sz w:val="24"/>
          <w:szCs w:val="24"/>
        </w:rPr>
        <w:t xml:space="preserve">visualizar </w:t>
      </w:r>
      <w:r w:rsidR="00F913F2" w:rsidRPr="00415BF7">
        <w:rPr>
          <w:rFonts w:ascii="Times New Roman" w:hAnsi="Times New Roman" w:cs="Times New Roman"/>
          <w:sz w:val="24"/>
          <w:szCs w:val="24"/>
        </w:rPr>
        <w:t>las decisiones iniciales en la historia partidista.</w:t>
      </w:r>
      <w:r w:rsidR="00582E8F" w:rsidRPr="00415BF7">
        <w:rPr>
          <w:rStyle w:val="Refdenotaalpie"/>
          <w:rFonts w:ascii="Times New Roman" w:hAnsi="Times New Roman" w:cs="Times New Roman"/>
          <w:sz w:val="24"/>
          <w:szCs w:val="24"/>
        </w:rPr>
        <w:footnoteReference w:id="16"/>
      </w:r>
      <w:r w:rsidR="00F913F2" w:rsidRPr="00415BF7">
        <w:rPr>
          <w:rFonts w:ascii="Times New Roman" w:hAnsi="Times New Roman" w:cs="Times New Roman"/>
          <w:sz w:val="24"/>
          <w:szCs w:val="24"/>
        </w:rPr>
        <w:t xml:space="preserve"> </w:t>
      </w:r>
      <w:r w:rsidRPr="00415BF7">
        <w:rPr>
          <w:rFonts w:ascii="Times New Roman" w:hAnsi="Times New Roman" w:cs="Times New Roman"/>
          <w:sz w:val="24"/>
          <w:szCs w:val="24"/>
        </w:rPr>
        <w:t>Así</w:t>
      </w:r>
      <w:r w:rsidR="00650068" w:rsidRPr="00415BF7">
        <w:rPr>
          <w:rFonts w:ascii="Times New Roman" w:hAnsi="Times New Roman" w:cs="Times New Roman"/>
          <w:sz w:val="24"/>
          <w:szCs w:val="24"/>
        </w:rPr>
        <w:t xml:space="preserve">, </w:t>
      </w:r>
      <w:r w:rsidR="00C7048F" w:rsidRPr="00415BF7">
        <w:rPr>
          <w:rFonts w:ascii="Times New Roman" w:hAnsi="Times New Roman" w:cs="Times New Roman"/>
          <w:sz w:val="24"/>
          <w:szCs w:val="24"/>
        </w:rPr>
        <w:t xml:space="preserve">el </w:t>
      </w:r>
      <w:r w:rsidR="00650068" w:rsidRPr="00415BF7">
        <w:rPr>
          <w:rFonts w:ascii="Times New Roman" w:hAnsi="Times New Roman" w:cs="Times New Roman"/>
          <w:sz w:val="24"/>
          <w:szCs w:val="24"/>
        </w:rPr>
        <w:t xml:space="preserve">nuevo </w:t>
      </w:r>
      <w:r w:rsidR="00C7048F" w:rsidRPr="00415BF7">
        <w:rPr>
          <w:rFonts w:ascii="Times New Roman" w:hAnsi="Times New Roman" w:cs="Times New Roman"/>
          <w:sz w:val="24"/>
          <w:szCs w:val="24"/>
        </w:rPr>
        <w:t xml:space="preserve">institucionalismo </w:t>
      </w:r>
      <w:r w:rsidRPr="00415BF7">
        <w:rPr>
          <w:rFonts w:ascii="Times New Roman" w:hAnsi="Times New Roman" w:cs="Times New Roman"/>
          <w:sz w:val="24"/>
          <w:szCs w:val="24"/>
        </w:rPr>
        <w:t>histórico no sólo permite</w:t>
      </w:r>
      <w:r w:rsidR="00C7048F" w:rsidRPr="00415BF7">
        <w:rPr>
          <w:rFonts w:ascii="Times New Roman" w:hAnsi="Times New Roman" w:cs="Times New Roman"/>
          <w:sz w:val="24"/>
          <w:szCs w:val="24"/>
        </w:rPr>
        <w:t xml:space="preserve"> poner atención en </w:t>
      </w:r>
      <w:r w:rsidRPr="00415BF7">
        <w:rPr>
          <w:rFonts w:ascii="Times New Roman" w:hAnsi="Times New Roman" w:cs="Times New Roman"/>
          <w:iCs/>
          <w:color w:val="231F20"/>
          <w:sz w:val="24"/>
          <w:szCs w:val="24"/>
        </w:rPr>
        <w:t>amplios periodos de tiempo</w:t>
      </w:r>
      <w:r w:rsidR="00F913F2" w:rsidRPr="00415BF7">
        <w:rPr>
          <w:rFonts w:ascii="Times New Roman" w:hAnsi="Times New Roman" w:cs="Times New Roman"/>
          <w:iCs/>
          <w:color w:val="231F20"/>
          <w:sz w:val="24"/>
          <w:szCs w:val="24"/>
        </w:rPr>
        <w:t xml:space="preserve">, </w:t>
      </w:r>
      <w:r w:rsidRPr="00415BF7">
        <w:rPr>
          <w:rFonts w:ascii="Times New Roman" w:hAnsi="Times New Roman" w:cs="Times New Roman"/>
          <w:iCs/>
          <w:color w:val="231F20"/>
          <w:sz w:val="24"/>
          <w:szCs w:val="24"/>
        </w:rPr>
        <w:t>sino que también hace posible identificar</w:t>
      </w:r>
      <w:r w:rsidR="00F60555" w:rsidRPr="00415BF7">
        <w:rPr>
          <w:rFonts w:ascii="Times New Roman" w:hAnsi="Times New Roman" w:cs="Times New Roman"/>
          <w:iCs/>
          <w:color w:val="231F20"/>
          <w:sz w:val="24"/>
          <w:szCs w:val="24"/>
        </w:rPr>
        <w:t xml:space="preserve"> la relevancia de</w:t>
      </w:r>
      <w:r w:rsidR="00F913F2" w:rsidRPr="00415BF7">
        <w:rPr>
          <w:rFonts w:ascii="Times New Roman" w:hAnsi="Times New Roman" w:cs="Times New Roman"/>
          <w:iCs/>
          <w:color w:val="231F20"/>
          <w:sz w:val="24"/>
          <w:szCs w:val="24"/>
        </w:rPr>
        <w:t xml:space="preserve"> </w:t>
      </w:r>
      <w:r w:rsidR="00C7048F" w:rsidRPr="00415BF7">
        <w:rPr>
          <w:rFonts w:ascii="Times New Roman" w:hAnsi="Times New Roman" w:cs="Times New Roman"/>
          <w:iCs/>
          <w:color w:val="231F20"/>
          <w:sz w:val="24"/>
          <w:szCs w:val="24"/>
        </w:rPr>
        <w:t>momentos críticos (tal como la génesis</w:t>
      </w:r>
      <w:r w:rsidR="00F60555" w:rsidRPr="00415BF7">
        <w:rPr>
          <w:rFonts w:ascii="Times New Roman" w:hAnsi="Times New Roman" w:cs="Times New Roman"/>
          <w:iCs/>
          <w:color w:val="231F20"/>
          <w:sz w:val="24"/>
          <w:szCs w:val="24"/>
        </w:rPr>
        <w:t xml:space="preserve"> y </w:t>
      </w:r>
      <w:r w:rsidR="00C7048F" w:rsidRPr="00415BF7">
        <w:rPr>
          <w:rFonts w:ascii="Times New Roman" w:hAnsi="Times New Roman" w:cs="Times New Roman"/>
          <w:iCs/>
          <w:color w:val="231F20"/>
          <w:sz w:val="24"/>
          <w:szCs w:val="24"/>
        </w:rPr>
        <w:t>la selección de candidatos y dirigentes)</w:t>
      </w:r>
      <w:r w:rsidR="00F60555" w:rsidRPr="00415BF7">
        <w:rPr>
          <w:rFonts w:ascii="Times New Roman" w:hAnsi="Times New Roman" w:cs="Times New Roman"/>
          <w:iCs/>
          <w:color w:val="231F20"/>
          <w:sz w:val="24"/>
          <w:szCs w:val="24"/>
        </w:rPr>
        <w:t xml:space="preserve">; aunado a lo anterior, este enfoque permite </w:t>
      </w:r>
      <w:r w:rsidR="00650068" w:rsidRPr="00415BF7">
        <w:rPr>
          <w:rFonts w:ascii="Times New Roman" w:hAnsi="Times New Roman" w:cs="Times New Roman"/>
          <w:iCs/>
          <w:color w:val="231F20"/>
          <w:sz w:val="24"/>
          <w:szCs w:val="24"/>
        </w:rPr>
        <w:t>n</w:t>
      </w:r>
      <w:r w:rsidR="00C7048F" w:rsidRPr="00415BF7">
        <w:rPr>
          <w:rFonts w:ascii="Times New Roman" w:hAnsi="Times New Roman" w:cs="Times New Roman"/>
          <w:iCs/>
          <w:color w:val="231F20"/>
          <w:sz w:val="24"/>
          <w:szCs w:val="24"/>
        </w:rPr>
        <w:t xml:space="preserve">o perder de vista las </w:t>
      </w:r>
      <w:r w:rsidR="00F913F2" w:rsidRPr="00415BF7">
        <w:rPr>
          <w:rFonts w:ascii="Times New Roman" w:hAnsi="Times New Roman" w:cs="Times New Roman"/>
          <w:iCs/>
          <w:color w:val="231F20"/>
          <w:sz w:val="24"/>
          <w:szCs w:val="24"/>
        </w:rPr>
        <w:t>asimetrías de poder</w:t>
      </w:r>
      <w:r w:rsidR="00C7048F" w:rsidRPr="00415BF7">
        <w:rPr>
          <w:rFonts w:ascii="Times New Roman" w:hAnsi="Times New Roman" w:cs="Times New Roman"/>
          <w:iCs/>
          <w:color w:val="231F20"/>
          <w:sz w:val="24"/>
          <w:szCs w:val="24"/>
        </w:rPr>
        <w:t xml:space="preserve"> al interior de las organizaciones partidistas</w:t>
      </w:r>
      <w:r w:rsidR="00F60555" w:rsidRPr="00415BF7">
        <w:rPr>
          <w:rFonts w:ascii="Times New Roman" w:hAnsi="Times New Roman" w:cs="Times New Roman"/>
          <w:iCs/>
          <w:color w:val="231F20"/>
          <w:sz w:val="24"/>
          <w:szCs w:val="24"/>
        </w:rPr>
        <w:t>, así como</w:t>
      </w:r>
      <w:r w:rsidR="00F913F2" w:rsidRPr="00415BF7">
        <w:rPr>
          <w:rFonts w:ascii="Times New Roman" w:hAnsi="Times New Roman" w:cs="Times New Roman"/>
          <w:iCs/>
          <w:color w:val="231F20"/>
          <w:sz w:val="24"/>
          <w:szCs w:val="24"/>
        </w:rPr>
        <w:t xml:space="preserve"> la importancia </w:t>
      </w:r>
      <w:r w:rsidR="00C7048F" w:rsidRPr="00415BF7">
        <w:rPr>
          <w:rFonts w:ascii="Times New Roman" w:hAnsi="Times New Roman" w:cs="Times New Roman"/>
          <w:iCs/>
          <w:color w:val="231F20"/>
          <w:sz w:val="24"/>
          <w:szCs w:val="24"/>
        </w:rPr>
        <w:t>de</w:t>
      </w:r>
      <w:r w:rsidR="00F913F2" w:rsidRPr="00415BF7">
        <w:rPr>
          <w:rFonts w:ascii="Times New Roman" w:hAnsi="Times New Roman" w:cs="Times New Roman"/>
          <w:iCs/>
          <w:color w:val="231F20"/>
          <w:sz w:val="24"/>
          <w:szCs w:val="24"/>
        </w:rPr>
        <w:t xml:space="preserve">l origen </w:t>
      </w:r>
      <w:r w:rsidR="00C7048F" w:rsidRPr="00415BF7">
        <w:rPr>
          <w:rFonts w:ascii="Times New Roman" w:hAnsi="Times New Roman" w:cs="Times New Roman"/>
          <w:iCs/>
          <w:color w:val="231F20"/>
          <w:sz w:val="24"/>
          <w:szCs w:val="24"/>
        </w:rPr>
        <w:t xml:space="preserve">en su </w:t>
      </w:r>
      <w:r w:rsidR="00F913F2" w:rsidRPr="00415BF7">
        <w:rPr>
          <w:rFonts w:ascii="Times New Roman" w:hAnsi="Times New Roman" w:cs="Times New Roman"/>
          <w:iCs/>
          <w:color w:val="231F20"/>
          <w:sz w:val="24"/>
          <w:szCs w:val="24"/>
        </w:rPr>
        <w:t>configura</w:t>
      </w:r>
      <w:r w:rsidR="00C7048F" w:rsidRPr="00415BF7">
        <w:rPr>
          <w:rFonts w:ascii="Times New Roman" w:hAnsi="Times New Roman" w:cs="Times New Roman"/>
          <w:iCs/>
          <w:color w:val="231F20"/>
          <w:sz w:val="24"/>
          <w:szCs w:val="24"/>
        </w:rPr>
        <w:t>ción</w:t>
      </w:r>
      <w:r w:rsidR="00F913F2" w:rsidRPr="00415BF7">
        <w:rPr>
          <w:rFonts w:ascii="Times New Roman" w:hAnsi="Times New Roman" w:cs="Times New Roman"/>
          <w:iCs/>
          <w:color w:val="231F20"/>
          <w:sz w:val="24"/>
          <w:szCs w:val="24"/>
        </w:rPr>
        <w:t xml:space="preserve">. </w:t>
      </w:r>
    </w:p>
    <w:p w14:paraId="62EDF0FB" w14:textId="77777777" w:rsidR="00C7048F" w:rsidRPr="00415BF7" w:rsidRDefault="00C7048F" w:rsidP="00415BF7">
      <w:pPr>
        <w:widowControl w:val="0"/>
        <w:autoSpaceDE w:val="0"/>
        <w:autoSpaceDN w:val="0"/>
        <w:adjustRightInd w:val="0"/>
        <w:spacing w:after="0" w:line="360" w:lineRule="auto"/>
        <w:ind w:firstLine="708"/>
        <w:jc w:val="both"/>
        <w:rPr>
          <w:rFonts w:ascii="Times New Roman" w:hAnsi="Times New Roman" w:cs="Times New Roman"/>
          <w:iCs/>
          <w:color w:val="231F20"/>
          <w:sz w:val="24"/>
          <w:szCs w:val="24"/>
        </w:rPr>
      </w:pPr>
    </w:p>
    <w:p w14:paraId="5D42AEF7" w14:textId="77777777" w:rsidR="00F913F2" w:rsidRPr="00415BF7" w:rsidRDefault="0076799B" w:rsidP="00415BF7">
      <w:pPr>
        <w:spacing w:after="0" w:line="360" w:lineRule="auto"/>
        <w:jc w:val="both"/>
        <w:rPr>
          <w:rFonts w:ascii="Times New Roman" w:hAnsi="Times New Roman" w:cs="Times New Roman"/>
          <w:b/>
          <w:sz w:val="24"/>
          <w:szCs w:val="24"/>
        </w:rPr>
      </w:pPr>
      <w:r w:rsidRPr="00415BF7">
        <w:rPr>
          <w:rFonts w:ascii="Times New Roman" w:hAnsi="Times New Roman" w:cs="Times New Roman"/>
          <w:b/>
          <w:sz w:val="24"/>
          <w:szCs w:val="24"/>
        </w:rPr>
        <w:t xml:space="preserve">De la dinastía familiar (1991-2011) al </w:t>
      </w:r>
      <w:r w:rsidR="00734E95" w:rsidRPr="00415BF7">
        <w:rPr>
          <w:rFonts w:ascii="Times New Roman" w:hAnsi="Times New Roman" w:cs="Times New Roman"/>
          <w:b/>
          <w:sz w:val="24"/>
          <w:szCs w:val="24"/>
        </w:rPr>
        <w:t>liderazgo tras bambalinas en</w:t>
      </w:r>
      <w:r w:rsidRPr="00415BF7">
        <w:rPr>
          <w:rFonts w:ascii="Times New Roman" w:hAnsi="Times New Roman" w:cs="Times New Roman"/>
          <w:b/>
          <w:sz w:val="24"/>
          <w:szCs w:val="24"/>
        </w:rPr>
        <w:t xml:space="preserve"> el PVEM (2011-2018) </w:t>
      </w:r>
    </w:p>
    <w:p w14:paraId="623F1524" w14:textId="77777777" w:rsidR="00F913F2" w:rsidRPr="00415BF7" w:rsidRDefault="00F913F2" w:rsidP="00415BF7">
      <w:pPr>
        <w:spacing w:after="0" w:line="360" w:lineRule="auto"/>
        <w:jc w:val="both"/>
        <w:rPr>
          <w:rFonts w:ascii="Times New Roman" w:hAnsi="Times New Roman" w:cs="Times New Roman"/>
          <w:b/>
          <w:color w:val="000000"/>
          <w:sz w:val="24"/>
          <w:szCs w:val="24"/>
        </w:rPr>
      </w:pPr>
    </w:p>
    <w:p w14:paraId="291AF6FF" w14:textId="771F0DE5" w:rsidR="002A19D6" w:rsidRPr="00415BF7" w:rsidRDefault="00F913F2" w:rsidP="00415BF7">
      <w:pPr>
        <w:spacing w:after="0" w:line="360" w:lineRule="auto"/>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Desde su génesis, el </w:t>
      </w:r>
      <w:r w:rsidR="002A19D6" w:rsidRPr="00415BF7">
        <w:rPr>
          <w:rFonts w:ascii="Times New Roman" w:hAnsi="Times New Roman" w:cs="Times New Roman"/>
          <w:color w:val="000000"/>
          <w:sz w:val="24"/>
          <w:szCs w:val="24"/>
        </w:rPr>
        <w:t xml:space="preserve">PVEM tuvo </w:t>
      </w:r>
      <w:r w:rsidRPr="00415BF7">
        <w:rPr>
          <w:rFonts w:ascii="Times New Roman" w:hAnsi="Times New Roman" w:cs="Times New Roman"/>
          <w:color w:val="000000"/>
          <w:sz w:val="24"/>
          <w:szCs w:val="24"/>
        </w:rPr>
        <w:t xml:space="preserve">una tendencia organizacional en que </w:t>
      </w:r>
      <w:r w:rsidR="002A19D6" w:rsidRPr="00415BF7">
        <w:rPr>
          <w:rFonts w:ascii="Times New Roman" w:hAnsi="Times New Roman" w:cs="Times New Roman"/>
          <w:color w:val="000000"/>
          <w:sz w:val="24"/>
          <w:szCs w:val="24"/>
        </w:rPr>
        <w:t xml:space="preserve">un </w:t>
      </w:r>
      <w:r w:rsidRPr="00415BF7">
        <w:rPr>
          <w:rFonts w:ascii="Times New Roman" w:hAnsi="Times New Roman" w:cs="Times New Roman"/>
          <w:color w:val="000000"/>
          <w:sz w:val="24"/>
          <w:szCs w:val="24"/>
        </w:rPr>
        <w:t>líder (</w:t>
      </w:r>
      <w:r w:rsidR="002A19D6" w:rsidRPr="00415BF7">
        <w:rPr>
          <w:rFonts w:ascii="Times New Roman" w:hAnsi="Times New Roman" w:cs="Times New Roman"/>
          <w:color w:val="000000"/>
          <w:sz w:val="24"/>
          <w:szCs w:val="24"/>
        </w:rPr>
        <w:t>dirigente nacional</w:t>
      </w:r>
      <w:r w:rsidRPr="00415BF7">
        <w:rPr>
          <w:rFonts w:ascii="Times New Roman" w:hAnsi="Times New Roman" w:cs="Times New Roman"/>
          <w:color w:val="000000"/>
          <w:sz w:val="24"/>
          <w:szCs w:val="24"/>
        </w:rPr>
        <w:t xml:space="preserve">) dominó al partido y </w:t>
      </w:r>
      <w:r w:rsidR="002A19D6" w:rsidRPr="00415BF7">
        <w:rPr>
          <w:rFonts w:ascii="Times New Roman" w:hAnsi="Times New Roman" w:cs="Times New Roman"/>
          <w:color w:val="000000"/>
          <w:sz w:val="24"/>
          <w:szCs w:val="24"/>
        </w:rPr>
        <w:t xml:space="preserve">se sobrepuso a </w:t>
      </w:r>
      <w:r w:rsidRPr="00415BF7">
        <w:rPr>
          <w:rFonts w:ascii="Times New Roman" w:hAnsi="Times New Roman" w:cs="Times New Roman"/>
          <w:color w:val="000000"/>
          <w:sz w:val="24"/>
          <w:szCs w:val="24"/>
        </w:rPr>
        <w:t xml:space="preserve">la militancia. </w:t>
      </w:r>
      <w:r w:rsidR="005E1DCA" w:rsidRPr="00415BF7">
        <w:rPr>
          <w:rFonts w:ascii="Times New Roman" w:hAnsi="Times New Roman" w:cs="Times New Roman"/>
          <w:color w:val="000000"/>
          <w:sz w:val="24"/>
          <w:szCs w:val="24"/>
        </w:rPr>
        <w:t>En veinte años</w:t>
      </w:r>
      <w:r w:rsidR="009F69EC" w:rsidRPr="00415BF7">
        <w:rPr>
          <w:rFonts w:ascii="Times New Roman" w:hAnsi="Times New Roman" w:cs="Times New Roman"/>
          <w:color w:val="000000"/>
          <w:sz w:val="24"/>
          <w:szCs w:val="24"/>
        </w:rPr>
        <w:t xml:space="preserve"> </w:t>
      </w:r>
      <w:r w:rsidR="005E1DCA" w:rsidRPr="00415BF7">
        <w:rPr>
          <w:rFonts w:ascii="Times New Roman" w:hAnsi="Times New Roman" w:cs="Times New Roman"/>
          <w:color w:val="000000"/>
          <w:sz w:val="24"/>
          <w:szCs w:val="24"/>
        </w:rPr>
        <w:t>de vida</w:t>
      </w:r>
      <w:r w:rsidR="009F69EC" w:rsidRPr="00415BF7">
        <w:rPr>
          <w:rFonts w:ascii="Times New Roman" w:hAnsi="Times New Roman" w:cs="Times New Roman"/>
          <w:color w:val="000000"/>
          <w:sz w:val="24"/>
          <w:szCs w:val="24"/>
        </w:rPr>
        <w:t xml:space="preserve"> (1991-2011),</w:t>
      </w:r>
      <w:r w:rsidR="005E1DCA" w:rsidRPr="00415BF7">
        <w:rPr>
          <w:rFonts w:ascii="Times New Roman" w:hAnsi="Times New Roman" w:cs="Times New Roman"/>
          <w:color w:val="000000"/>
          <w:sz w:val="24"/>
          <w:szCs w:val="24"/>
        </w:rPr>
        <w:t xml:space="preserve"> dos personas</w:t>
      </w:r>
      <w:r w:rsidR="009F69EC" w:rsidRPr="00415BF7">
        <w:rPr>
          <w:rFonts w:ascii="Times New Roman" w:hAnsi="Times New Roman" w:cs="Times New Roman"/>
          <w:color w:val="000000"/>
          <w:sz w:val="24"/>
          <w:szCs w:val="24"/>
        </w:rPr>
        <w:t>, padre e hijo,</w:t>
      </w:r>
      <w:r w:rsidR="005E1DCA" w:rsidRPr="00415BF7">
        <w:rPr>
          <w:rFonts w:ascii="Times New Roman" w:hAnsi="Times New Roman" w:cs="Times New Roman"/>
          <w:color w:val="000000"/>
          <w:sz w:val="24"/>
          <w:szCs w:val="24"/>
        </w:rPr>
        <w:t xml:space="preserve"> determinaron las principales decisiones </w:t>
      </w:r>
      <w:r w:rsidR="009F69EC" w:rsidRPr="00415BF7">
        <w:rPr>
          <w:rFonts w:ascii="Times New Roman" w:hAnsi="Times New Roman" w:cs="Times New Roman"/>
          <w:color w:val="000000"/>
          <w:sz w:val="24"/>
          <w:szCs w:val="24"/>
        </w:rPr>
        <w:t>al interior de la organización</w:t>
      </w:r>
      <w:r w:rsidR="005E1DCA" w:rsidRPr="00415BF7">
        <w:rPr>
          <w:rFonts w:ascii="Times New Roman" w:hAnsi="Times New Roman" w:cs="Times New Roman"/>
          <w:color w:val="000000"/>
          <w:sz w:val="24"/>
          <w:szCs w:val="24"/>
        </w:rPr>
        <w:t xml:space="preserve">. </w:t>
      </w:r>
      <w:r w:rsidR="009F69EC" w:rsidRPr="00415BF7">
        <w:rPr>
          <w:rFonts w:ascii="Times New Roman" w:hAnsi="Times New Roman" w:cs="Times New Roman"/>
          <w:color w:val="000000"/>
          <w:sz w:val="24"/>
          <w:szCs w:val="24"/>
        </w:rPr>
        <w:t>En 2011 y 2017 el partido presentó algunos cambios formales, pues la dirigencia cayó en otros personajes como Carlos Alberto Puente Salas</w:t>
      </w:r>
      <w:r w:rsidR="00A15FEB" w:rsidRPr="00415BF7">
        <w:rPr>
          <w:rFonts w:ascii="Times New Roman" w:hAnsi="Times New Roman" w:cs="Times New Roman"/>
          <w:color w:val="000000"/>
          <w:sz w:val="24"/>
          <w:szCs w:val="24"/>
        </w:rPr>
        <w:t xml:space="preserve">. Lo anterior derivado de </w:t>
      </w:r>
      <w:r w:rsidR="002A19D6" w:rsidRPr="00415BF7">
        <w:rPr>
          <w:rFonts w:ascii="Times New Roman" w:hAnsi="Times New Roman" w:cs="Times New Roman"/>
          <w:color w:val="000000"/>
          <w:sz w:val="24"/>
          <w:szCs w:val="24"/>
        </w:rPr>
        <w:t xml:space="preserve">diversas impugnaciones de militantes inconformes ante el </w:t>
      </w:r>
      <w:r w:rsidR="00650068" w:rsidRPr="00415BF7">
        <w:rPr>
          <w:rFonts w:ascii="Times New Roman" w:hAnsi="Times New Roman" w:cs="Times New Roman"/>
          <w:color w:val="000000"/>
          <w:sz w:val="24"/>
          <w:szCs w:val="24"/>
        </w:rPr>
        <w:t xml:space="preserve">Instituto Federal Electoral (IFE), hoy </w:t>
      </w:r>
      <w:r w:rsidR="002A19D6" w:rsidRPr="00415BF7">
        <w:rPr>
          <w:rFonts w:ascii="Times New Roman" w:hAnsi="Times New Roman" w:cs="Times New Roman"/>
          <w:color w:val="000000"/>
          <w:sz w:val="24"/>
          <w:szCs w:val="24"/>
        </w:rPr>
        <w:t>Instituto Nacional Electoral (INE)</w:t>
      </w:r>
      <w:r w:rsidR="00650068" w:rsidRPr="00415BF7">
        <w:rPr>
          <w:rFonts w:ascii="Times New Roman" w:hAnsi="Times New Roman" w:cs="Times New Roman"/>
          <w:color w:val="000000"/>
          <w:sz w:val="24"/>
          <w:szCs w:val="24"/>
        </w:rPr>
        <w:t>,</w:t>
      </w:r>
      <w:r w:rsidR="002A19D6" w:rsidRPr="00415BF7">
        <w:rPr>
          <w:rFonts w:ascii="Times New Roman" w:hAnsi="Times New Roman" w:cs="Times New Roman"/>
          <w:color w:val="000000"/>
          <w:sz w:val="24"/>
          <w:szCs w:val="24"/>
        </w:rPr>
        <w:t xml:space="preserve"> y el Tribunal Electoral del Poder Judicial de la Federación (TEPJF)</w:t>
      </w:r>
      <w:r w:rsidR="00A15FEB" w:rsidRPr="00415BF7">
        <w:rPr>
          <w:rFonts w:ascii="Times New Roman" w:hAnsi="Times New Roman" w:cs="Times New Roman"/>
          <w:color w:val="000000"/>
          <w:sz w:val="24"/>
          <w:szCs w:val="24"/>
        </w:rPr>
        <w:t xml:space="preserve">; no obstante, </w:t>
      </w:r>
      <w:r w:rsidR="002A19D6" w:rsidRPr="00415BF7">
        <w:rPr>
          <w:rFonts w:ascii="Times New Roman" w:hAnsi="Times New Roman" w:cs="Times New Roman"/>
          <w:color w:val="000000"/>
          <w:sz w:val="24"/>
          <w:szCs w:val="24"/>
        </w:rPr>
        <w:t xml:space="preserve">el control de la toma de decisiones </w:t>
      </w:r>
      <w:r w:rsidR="005E1DCA" w:rsidRPr="00415BF7">
        <w:rPr>
          <w:rFonts w:ascii="Times New Roman" w:hAnsi="Times New Roman" w:cs="Times New Roman"/>
          <w:color w:val="000000"/>
          <w:sz w:val="24"/>
          <w:szCs w:val="24"/>
        </w:rPr>
        <w:t>continúa</w:t>
      </w:r>
      <w:r w:rsidR="002A19D6" w:rsidRPr="00415BF7">
        <w:rPr>
          <w:rFonts w:ascii="Times New Roman" w:hAnsi="Times New Roman" w:cs="Times New Roman"/>
          <w:color w:val="000000"/>
          <w:sz w:val="24"/>
          <w:szCs w:val="24"/>
        </w:rPr>
        <w:t xml:space="preserve"> en manos de la dinastía familiar. </w:t>
      </w:r>
    </w:p>
    <w:p w14:paraId="474B41B6" w14:textId="2A124465" w:rsidR="007F4FDF" w:rsidRPr="00415BF7" w:rsidRDefault="000C5025"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Los antecedentes del PVEM se remontan a la organización </w:t>
      </w:r>
      <w:r w:rsidR="004100A5" w:rsidRPr="00415BF7">
        <w:rPr>
          <w:rFonts w:ascii="Times New Roman" w:hAnsi="Times New Roman" w:cs="Times New Roman"/>
          <w:color w:val="000000"/>
          <w:sz w:val="24"/>
          <w:szCs w:val="24"/>
        </w:rPr>
        <w:t>Brigadas de Trabajo de los Pedregales, Democracia y Justicia Social</w:t>
      </w:r>
      <w:r w:rsidR="00AA75DA" w:rsidRPr="00415BF7">
        <w:rPr>
          <w:rFonts w:ascii="Times New Roman" w:hAnsi="Times New Roman" w:cs="Times New Roman"/>
          <w:color w:val="000000"/>
          <w:sz w:val="24"/>
          <w:szCs w:val="24"/>
        </w:rPr>
        <w:t>,</w:t>
      </w:r>
      <w:r w:rsidR="004100A5" w:rsidRPr="00415BF7">
        <w:rPr>
          <w:rFonts w:ascii="Times New Roman" w:hAnsi="Times New Roman" w:cs="Times New Roman"/>
          <w:color w:val="000000"/>
          <w:sz w:val="24"/>
          <w:szCs w:val="24"/>
        </w:rPr>
        <w:t xml:space="preserve"> surgida</w:t>
      </w:r>
      <w:r w:rsidR="00AA75DA" w:rsidRPr="00415BF7">
        <w:rPr>
          <w:rFonts w:ascii="Times New Roman" w:hAnsi="Times New Roman" w:cs="Times New Roman"/>
          <w:color w:val="000000"/>
          <w:sz w:val="24"/>
          <w:szCs w:val="24"/>
        </w:rPr>
        <w:t xml:space="preserve"> en 1979</w:t>
      </w:r>
      <w:r w:rsidR="004100A5" w:rsidRPr="00415BF7">
        <w:rPr>
          <w:rFonts w:ascii="Times New Roman" w:hAnsi="Times New Roman" w:cs="Times New Roman"/>
          <w:color w:val="000000"/>
          <w:sz w:val="24"/>
          <w:szCs w:val="24"/>
        </w:rPr>
        <w:t xml:space="preserve"> </w:t>
      </w:r>
      <w:r w:rsidRPr="00415BF7">
        <w:rPr>
          <w:rFonts w:ascii="Times New Roman" w:hAnsi="Times New Roman" w:cs="Times New Roman"/>
          <w:color w:val="000000"/>
          <w:sz w:val="24"/>
          <w:szCs w:val="24"/>
        </w:rPr>
        <w:t xml:space="preserve">en </w:t>
      </w:r>
      <w:r w:rsidR="004100A5" w:rsidRPr="00415BF7">
        <w:rPr>
          <w:rFonts w:ascii="Times New Roman" w:hAnsi="Times New Roman" w:cs="Times New Roman"/>
          <w:color w:val="000000"/>
          <w:sz w:val="24"/>
          <w:szCs w:val="24"/>
        </w:rPr>
        <w:t xml:space="preserve">la </w:t>
      </w:r>
      <w:r w:rsidRPr="00415BF7">
        <w:rPr>
          <w:rFonts w:ascii="Times New Roman" w:hAnsi="Times New Roman" w:cs="Times New Roman"/>
          <w:color w:val="000000"/>
          <w:sz w:val="24"/>
          <w:szCs w:val="24"/>
        </w:rPr>
        <w:t>Ciudad de México</w:t>
      </w:r>
      <w:r w:rsidR="006D3C3D" w:rsidRPr="00415BF7">
        <w:rPr>
          <w:rFonts w:ascii="Times New Roman" w:hAnsi="Times New Roman" w:cs="Times New Roman"/>
          <w:color w:val="000000"/>
          <w:sz w:val="24"/>
          <w:szCs w:val="24"/>
        </w:rPr>
        <w:t xml:space="preserve"> (CDMX)</w:t>
      </w:r>
      <w:r w:rsidR="00AA75DA" w:rsidRPr="00415BF7">
        <w:rPr>
          <w:rFonts w:ascii="Times New Roman" w:hAnsi="Times New Roman" w:cs="Times New Roman"/>
          <w:color w:val="000000"/>
          <w:sz w:val="24"/>
          <w:szCs w:val="24"/>
        </w:rPr>
        <w:t xml:space="preserve">, cuyo objetivo era </w:t>
      </w:r>
      <w:r w:rsidRPr="00415BF7">
        <w:rPr>
          <w:rFonts w:ascii="Times New Roman" w:hAnsi="Times New Roman" w:cs="Times New Roman"/>
          <w:color w:val="000000"/>
          <w:sz w:val="24"/>
          <w:szCs w:val="24"/>
        </w:rPr>
        <w:t>la defensa de espacios verdes</w:t>
      </w:r>
      <w:r w:rsidR="004100A5" w:rsidRPr="00415BF7">
        <w:rPr>
          <w:rFonts w:ascii="Times New Roman" w:hAnsi="Times New Roman" w:cs="Times New Roman"/>
          <w:color w:val="000000"/>
          <w:sz w:val="24"/>
          <w:szCs w:val="24"/>
        </w:rPr>
        <w:t xml:space="preserve"> y deportivos</w:t>
      </w:r>
      <w:r w:rsidR="00AA75DA" w:rsidRPr="00415BF7">
        <w:rPr>
          <w:rFonts w:ascii="Times New Roman" w:hAnsi="Times New Roman" w:cs="Times New Roman"/>
          <w:color w:val="000000"/>
          <w:sz w:val="24"/>
          <w:szCs w:val="24"/>
        </w:rPr>
        <w:t xml:space="preserve"> y la exigencia de servicios de infraestructura básicos.</w:t>
      </w:r>
      <w:r w:rsidR="004100A5" w:rsidRPr="00415BF7">
        <w:rPr>
          <w:rFonts w:ascii="Times New Roman" w:hAnsi="Times New Roman" w:cs="Times New Roman"/>
          <w:color w:val="000000"/>
          <w:sz w:val="24"/>
          <w:szCs w:val="24"/>
        </w:rPr>
        <w:t xml:space="preserve"> </w:t>
      </w:r>
      <w:r w:rsidR="008928BF" w:rsidRPr="00415BF7">
        <w:rPr>
          <w:rFonts w:ascii="Times New Roman" w:hAnsi="Times New Roman" w:cs="Times New Roman"/>
          <w:color w:val="000000"/>
          <w:sz w:val="24"/>
          <w:szCs w:val="24"/>
        </w:rPr>
        <w:t>A inicios de los ochenta</w:t>
      </w:r>
      <w:r w:rsidR="004100A5" w:rsidRPr="00415BF7">
        <w:rPr>
          <w:rFonts w:ascii="Times New Roman" w:hAnsi="Times New Roman" w:cs="Times New Roman"/>
          <w:color w:val="000000"/>
          <w:sz w:val="24"/>
          <w:szCs w:val="24"/>
        </w:rPr>
        <w:t xml:space="preserve">, derivado de algunos logros obtenidos, la organización se </w:t>
      </w:r>
      <w:r w:rsidR="004100A5" w:rsidRPr="00415BF7">
        <w:rPr>
          <w:rFonts w:ascii="Times New Roman" w:hAnsi="Times New Roman" w:cs="Times New Roman"/>
          <w:color w:val="000000"/>
          <w:sz w:val="24"/>
          <w:szCs w:val="24"/>
        </w:rPr>
        <w:lastRenderedPageBreak/>
        <w:t>conformó como Alianza Ecologista Nacional</w:t>
      </w:r>
      <w:r w:rsidR="00052579" w:rsidRPr="00415BF7">
        <w:rPr>
          <w:rFonts w:ascii="Times New Roman" w:hAnsi="Times New Roman" w:cs="Times New Roman"/>
          <w:color w:val="000000"/>
          <w:sz w:val="24"/>
          <w:szCs w:val="24"/>
        </w:rPr>
        <w:t xml:space="preserve"> con Jorge González Torres como uno de los líderes</w:t>
      </w:r>
      <w:r w:rsidR="004100A5" w:rsidRPr="00415BF7">
        <w:rPr>
          <w:rFonts w:ascii="Times New Roman" w:hAnsi="Times New Roman" w:cs="Times New Roman"/>
          <w:color w:val="000000"/>
          <w:sz w:val="24"/>
          <w:szCs w:val="24"/>
        </w:rPr>
        <w:t>.</w:t>
      </w:r>
      <w:r w:rsidR="00052579" w:rsidRPr="00415BF7">
        <w:rPr>
          <w:rStyle w:val="Refdenotaalpie"/>
          <w:rFonts w:ascii="Times New Roman" w:hAnsi="Times New Roman" w:cs="Times New Roman"/>
          <w:color w:val="000000"/>
          <w:sz w:val="24"/>
          <w:szCs w:val="24"/>
        </w:rPr>
        <w:footnoteReference w:id="17"/>
      </w:r>
      <w:r w:rsidR="004100A5" w:rsidRPr="00415BF7">
        <w:rPr>
          <w:rFonts w:ascii="Times New Roman" w:hAnsi="Times New Roman" w:cs="Times New Roman"/>
          <w:color w:val="000000"/>
          <w:sz w:val="24"/>
          <w:szCs w:val="24"/>
        </w:rPr>
        <w:t xml:space="preserve"> A mediados de la década de los ochenta logr</w:t>
      </w:r>
      <w:r w:rsidR="00086D49" w:rsidRPr="00415BF7">
        <w:rPr>
          <w:rFonts w:ascii="Times New Roman" w:hAnsi="Times New Roman" w:cs="Times New Roman"/>
          <w:color w:val="000000"/>
          <w:sz w:val="24"/>
          <w:szCs w:val="24"/>
        </w:rPr>
        <w:t>ó</w:t>
      </w:r>
      <w:r w:rsidR="004100A5" w:rsidRPr="00415BF7">
        <w:rPr>
          <w:rFonts w:ascii="Times New Roman" w:hAnsi="Times New Roman" w:cs="Times New Roman"/>
          <w:color w:val="000000"/>
          <w:sz w:val="24"/>
          <w:szCs w:val="24"/>
        </w:rPr>
        <w:t xml:space="preserve"> el registro como </w:t>
      </w:r>
      <w:r w:rsidR="00894C4D" w:rsidRPr="00415BF7">
        <w:rPr>
          <w:rFonts w:ascii="Times New Roman" w:hAnsi="Times New Roman" w:cs="Times New Roman"/>
          <w:color w:val="000000"/>
          <w:sz w:val="24"/>
          <w:szCs w:val="24"/>
        </w:rPr>
        <w:t>A</w:t>
      </w:r>
      <w:r w:rsidR="004100A5" w:rsidRPr="00415BF7">
        <w:rPr>
          <w:rFonts w:ascii="Times New Roman" w:hAnsi="Times New Roman" w:cs="Times New Roman"/>
          <w:color w:val="000000"/>
          <w:sz w:val="24"/>
          <w:szCs w:val="24"/>
        </w:rPr>
        <w:t xml:space="preserve">sociación </w:t>
      </w:r>
      <w:r w:rsidR="00894C4D" w:rsidRPr="00415BF7">
        <w:rPr>
          <w:rFonts w:ascii="Times New Roman" w:hAnsi="Times New Roman" w:cs="Times New Roman"/>
          <w:color w:val="000000"/>
          <w:sz w:val="24"/>
          <w:szCs w:val="24"/>
        </w:rPr>
        <w:t>P</w:t>
      </w:r>
      <w:r w:rsidR="004100A5" w:rsidRPr="00415BF7">
        <w:rPr>
          <w:rFonts w:ascii="Times New Roman" w:hAnsi="Times New Roman" w:cs="Times New Roman"/>
          <w:color w:val="000000"/>
          <w:sz w:val="24"/>
          <w:szCs w:val="24"/>
        </w:rPr>
        <w:t xml:space="preserve">olítica </w:t>
      </w:r>
      <w:r w:rsidR="00894C4D" w:rsidRPr="00415BF7">
        <w:rPr>
          <w:rFonts w:ascii="Times New Roman" w:hAnsi="Times New Roman" w:cs="Times New Roman"/>
          <w:color w:val="000000"/>
          <w:sz w:val="24"/>
          <w:szCs w:val="24"/>
        </w:rPr>
        <w:t>N</w:t>
      </w:r>
      <w:r w:rsidR="004100A5" w:rsidRPr="00415BF7">
        <w:rPr>
          <w:rFonts w:ascii="Times New Roman" w:hAnsi="Times New Roman" w:cs="Times New Roman"/>
          <w:color w:val="000000"/>
          <w:sz w:val="24"/>
          <w:szCs w:val="24"/>
        </w:rPr>
        <w:t xml:space="preserve">acional. Para 1986, se funda como Partido Verde Mexicano con el objetivo de competir en </w:t>
      </w:r>
      <w:r w:rsidR="00086D49" w:rsidRPr="00415BF7">
        <w:rPr>
          <w:rFonts w:ascii="Times New Roman" w:hAnsi="Times New Roman" w:cs="Times New Roman"/>
          <w:color w:val="000000"/>
          <w:sz w:val="24"/>
          <w:szCs w:val="24"/>
        </w:rPr>
        <w:t>las elecciones de</w:t>
      </w:r>
      <w:r w:rsidR="004100A5" w:rsidRPr="00415BF7">
        <w:rPr>
          <w:rFonts w:ascii="Times New Roman" w:hAnsi="Times New Roman" w:cs="Times New Roman"/>
          <w:color w:val="000000"/>
          <w:sz w:val="24"/>
          <w:szCs w:val="24"/>
        </w:rPr>
        <w:t xml:space="preserve">1988. </w:t>
      </w:r>
      <w:r w:rsidR="00052579" w:rsidRPr="00415BF7">
        <w:rPr>
          <w:rFonts w:ascii="Times New Roman" w:hAnsi="Times New Roman" w:cs="Times New Roman"/>
          <w:color w:val="000000"/>
          <w:sz w:val="24"/>
          <w:szCs w:val="24"/>
        </w:rPr>
        <w:t xml:space="preserve">En dicha justa </w:t>
      </w:r>
      <w:r w:rsidR="00086D49" w:rsidRPr="00415BF7">
        <w:rPr>
          <w:rFonts w:ascii="Times New Roman" w:hAnsi="Times New Roman" w:cs="Times New Roman"/>
          <w:color w:val="000000"/>
          <w:sz w:val="24"/>
          <w:szCs w:val="24"/>
        </w:rPr>
        <w:t xml:space="preserve">integraron el Frente Democrático Nacional, sin embargo, no lograron el registro. </w:t>
      </w:r>
      <w:r w:rsidR="007E369F" w:rsidRPr="00415BF7">
        <w:rPr>
          <w:rFonts w:ascii="Times New Roman" w:hAnsi="Times New Roman" w:cs="Times New Roman"/>
          <w:color w:val="000000"/>
          <w:sz w:val="24"/>
          <w:szCs w:val="24"/>
        </w:rPr>
        <w:t xml:space="preserve">Tres años más tarde, </w:t>
      </w:r>
      <w:r w:rsidR="00086D49" w:rsidRPr="00415BF7">
        <w:rPr>
          <w:rFonts w:ascii="Times New Roman" w:hAnsi="Times New Roman" w:cs="Times New Roman"/>
          <w:color w:val="000000"/>
          <w:sz w:val="24"/>
          <w:szCs w:val="24"/>
        </w:rPr>
        <w:t xml:space="preserve">gracias a un </w:t>
      </w:r>
      <w:r w:rsidR="007E369F" w:rsidRPr="00415BF7">
        <w:rPr>
          <w:rFonts w:ascii="Times New Roman" w:hAnsi="Times New Roman" w:cs="Times New Roman"/>
          <w:color w:val="000000"/>
          <w:sz w:val="24"/>
          <w:szCs w:val="24"/>
        </w:rPr>
        <w:t xml:space="preserve">fallo del Tribunal Federal Electoral, </w:t>
      </w:r>
      <w:r w:rsidR="00086D49" w:rsidRPr="00415BF7">
        <w:rPr>
          <w:rFonts w:ascii="Times New Roman" w:hAnsi="Times New Roman" w:cs="Times New Roman"/>
          <w:color w:val="000000"/>
          <w:sz w:val="24"/>
          <w:szCs w:val="24"/>
        </w:rPr>
        <w:t xml:space="preserve">la organización obtuvo </w:t>
      </w:r>
      <w:r w:rsidR="007E369F" w:rsidRPr="00415BF7">
        <w:rPr>
          <w:rFonts w:ascii="Times New Roman" w:hAnsi="Times New Roman" w:cs="Times New Roman"/>
          <w:color w:val="000000"/>
          <w:sz w:val="24"/>
          <w:szCs w:val="24"/>
        </w:rPr>
        <w:t xml:space="preserve">su registro condicionado </w:t>
      </w:r>
      <w:r w:rsidR="00086D49" w:rsidRPr="00415BF7">
        <w:rPr>
          <w:rFonts w:ascii="Times New Roman" w:hAnsi="Times New Roman" w:cs="Times New Roman"/>
          <w:color w:val="000000"/>
          <w:sz w:val="24"/>
          <w:szCs w:val="24"/>
        </w:rPr>
        <w:t>bajo el nombre de</w:t>
      </w:r>
      <w:r w:rsidR="007E369F" w:rsidRPr="00415BF7">
        <w:rPr>
          <w:rFonts w:ascii="Times New Roman" w:hAnsi="Times New Roman" w:cs="Times New Roman"/>
          <w:color w:val="000000"/>
          <w:sz w:val="24"/>
          <w:szCs w:val="24"/>
        </w:rPr>
        <w:t xml:space="preserve"> Partido Ecologista Mexicano</w:t>
      </w:r>
      <w:r w:rsidR="00086D49" w:rsidRPr="00415BF7">
        <w:rPr>
          <w:rFonts w:ascii="Times New Roman" w:hAnsi="Times New Roman" w:cs="Times New Roman"/>
          <w:color w:val="000000"/>
          <w:sz w:val="24"/>
          <w:szCs w:val="24"/>
        </w:rPr>
        <w:t>. Si bien Jorge González Torres jugó un rol importante para lograr el registro condicionado, en las elecciones de 1991 no obtuvieron el</w:t>
      </w:r>
      <w:r w:rsidR="007E369F" w:rsidRPr="00415BF7">
        <w:rPr>
          <w:rFonts w:ascii="Times New Roman" w:hAnsi="Times New Roman" w:cs="Times New Roman"/>
          <w:color w:val="000000"/>
          <w:sz w:val="24"/>
          <w:szCs w:val="24"/>
        </w:rPr>
        <w:t xml:space="preserve"> 1.5% </w:t>
      </w:r>
      <w:r w:rsidR="00086D49" w:rsidRPr="00415BF7">
        <w:rPr>
          <w:rFonts w:ascii="Times New Roman" w:hAnsi="Times New Roman" w:cs="Times New Roman"/>
          <w:color w:val="000000"/>
          <w:sz w:val="24"/>
          <w:szCs w:val="24"/>
        </w:rPr>
        <w:t>de la votación, perdiendo</w:t>
      </w:r>
      <w:r w:rsidR="002C758F" w:rsidRPr="00415BF7">
        <w:rPr>
          <w:rFonts w:ascii="Times New Roman" w:hAnsi="Times New Roman" w:cs="Times New Roman"/>
          <w:color w:val="000000"/>
          <w:sz w:val="24"/>
          <w:szCs w:val="24"/>
        </w:rPr>
        <w:t xml:space="preserve"> su lugar en el sistema de partidos</w:t>
      </w:r>
      <w:r w:rsidR="007E369F" w:rsidRPr="00415BF7">
        <w:rPr>
          <w:rFonts w:ascii="Times New Roman" w:hAnsi="Times New Roman" w:cs="Times New Roman"/>
          <w:color w:val="000000"/>
          <w:sz w:val="24"/>
          <w:szCs w:val="24"/>
        </w:rPr>
        <w:t xml:space="preserve">. Empero, en 1993 recuperaron el registro al cumplir los requisitos que marcaban las instancias electorales. </w:t>
      </w:r>
      <w:r w:rsidR="00693D5F" w:rsidRPr="00415BF7">
        <w:rPr>
          <w:rFonts w:ascii="Times New Roman" w:hAnsi="Times New Roman" w:cs="Times New Roman"/>
          <w:color w:val="000000"/>
          <w:sz w:val="24"/>
          <w:szCs w:val="24"/>
        </w:rPr>
        <w:t xml:space="preserve">Nuevamente, el actor fundamental </w:t>
      </w:r>
      <w:r w:rsidR="002C758F" w:rsidRPr="00415BF7">
        <w:rPr>
          <w:rFonts w:ascii="Times New Roman" w:hAnsi="Times New Roman" w:cs="Times New Roman"/>
          <w:color w:val="000000"/>
          <w:sz w:val="24"/>
          <w:szCs w:val="24"/>
        </w:rPr>
        <w:t xml:space="preserve">para ganar presencia en el escenario político fue González Torres, ganándose acusaciones como su relación cercana con el gobierno de Salinas de Gortari a cambio del registro oficial –situación similar de la que fue acusado Alberto Anaya, </w:t>
      </w:r>
      <w:r w:rsidR="008343E5" w:rsidRPr="00415BF7">
        <w:rPr>
          <w:rFonts w:ascii="Times New Roman" w:hAnsi="Times New Roman" w:cs="Times New Roman"/>
          <w:color w:val="000000"/>
          <w:sz w:val="24"/>
          <w:szCs w:val="24"/>
        </w:rPr>
        <w:t>dirigente del PT)</w:t>
      </w:r>
      <w:r w:rsidR="002C758F" w:rsidRPr="00415BF7">
        <w:rPr>
          <w:rFonts w:ascii="Times New Roman" w:hAnsi="Times New Roman" w:cs="Times New Roman"/>
          <w:color w:val="000000"/>
          <w:sz w:val="24"/>
          <w:szCs w:val="24"/>
        </w:rPr>
        <w:t xml:space="preserve">. </w:t>
      </w:r>
      <w:r w:rsidR="00FD1AA6" w:rsidRPr="00415BF7">
        <w:rPr>
          <w:rFonts w:ascii="Times New Roman" w:hAnsi="Times New Roman" w:cs="Times New Roman"/>
          <w:color w:val="000000"/>
          <w:sz w:val="24"/>
          <w:szCs w:val="24"/>
        </w:rPr>
        <w:t xml:space="preserve">Ante ese escenario, </w:t>
      </w:r>
      <w:r w:rsidR="00693D5F" w:rsidRPr="00415BF7">
        <w:rPr>
          <w:rFonts w:ascii="Times New Roman" w:hAnsi="Times New Roman" w:cs="Times New Roman"/>
          <w:color w:val="000000"/>
          <w:sz w:val="24"/>
          <w:szCs w:val="24"/>
        </w:rPr>
        <w:t>e</w:t>
      </w:r>
      <w:r w:rsidR="007A3CF0" w:rsidRPr="00415BF7">
        <w:rPr>
          <w:rFonts w:ascii="Times New Roman" w:hAnsi="Times New Roman" w:cs="Times New Roman"/>
          <w:color w:val="000000"/>
          <w:sz w:val="24"/>
          <w:szCs w:val="24"/>
        </w:rPr>
        <w:t xml:space="preserve">l 14 de mayo de 1993, la Asamblea Nacional decidió cambiar el nombre a </w:t>
      </w:r>
      <w:r w:rsidR="00894C4D" w:rsidRPr="00415BF7">
        <w:rPr>
          <w:rFonts w:ascii="Times New Roman" w:hAnsi="Times New Roman" w:cs="Times New Roman"/>
          <w:color w:val="000000"/>
          <w:sz w:val="24"/>
          <w:szCs w:val="24"/>
        </w:rPr>
        <w:t>PVEM</w:t>
      </w:r>
      <w:r w:rsidR="00FD1AA6" w:rsidRPr="00415BF7">
        <w:rPr>
          <w:rFonts w:ascii="Times New Roman" w:hAnsi="Times New Roman" w:cs="Times New Roman"/>
          <w:color w:val="000000"/>
          <w:sz w:val="24"/>
          <w:szCs w:val="24"/>
        </w:rPr>
        <w:t xml:space="preserve">, configurándose desde este momento </w:t>
      </w:r>
      <w:r w:rsidR="007E369F" w:rsidRPr="00415BF7">
        <w:rPr>
          <w:rFonts w:ascii="Times New Roman" w:hAnsi="Times New Roman" w:cs="Times New Roman"/>
          <w:color w:val="000000"/>
          <w:sz w:val="24"/>
          <w:szCs w:val="24"/>
        </w:rPr>
        <w:t>una tendencia organizacional</w:t>
      </w:r>
      <w:r w:rsidR="00FD1AA6" w:rsidRPr="00415BF7">
        <w:rPr>
          <w:rFonts w:ascii="Times New Roman" w:hAnsi="Times New Roman" w:cs="Times New Roman"/>
          <w:color w:val="000000"/>
          <w:sz w:val="24"/>
          <w:szCs w:val="24"/>
        </w:rPr>
        <w:t xml:space="preserve"> en la que prevalecería un líder dominante:</w:t>
      </w:r>
      <w:r w:rsidR="007E369F" w:rsidRPr="00415BF7">
        <w:rPr>
          <w:rFonts w:ascii="Times New Roman" w:hAnsi="Times New Roman" w:cs="Times New Roman"/>
          <w:color w:val="000000"/>
          <w:sz w:val="24"/>
          <w:szCs w:val="24"/>
        </w:rPr>
        <w:t xml:space="preserve"> González Torres.</w:t>
      </w:r>
      <w:r w:rsidR="007A3CF0" w:rsidRPr="00415BF7">
        <w:rPr>
          <w:rFonts w:ascii="Times New Roman" w:hAnsi="Times New Roman" w:cs="Times New Roman"/>
          <w:color w:val="000000"/>
          <w:sz w:val="24"/>
          <w:szCs w:val="24"/>
        </w:rPr>
        <w:t xml:space="preserve"> No e</w:t>
      </w:r>
      <w:r w:rsidR="006522DD" w:rsidRPr="00415BF7">
        <w:rPr>
          <w:rFonts w:ascii="Times New Roman" w:hAnsi="Times New Roman" w:cs="Times New Roman"/>
          <w:color w:val="000000"/>
          <w:sz w:val="24"/>
          <w:szCs w:val="24"/>
        </w:rPr>
        <w:t>s gratuito que en aquel momento</w:t>
      </w:r>
      <w:r w:rsidR="007A3CF0" w:rsidRPr="00415BF7">
        <w:rPr>
          <w:rFonts w:ascii="Times New Roman" w:hAnsi="Times New Roman" w:cs="Times New Roman"/>
          <w:color w:val="000000"/>
          <w:sz w:val="24"/>
          <w:szCs w:val="24"/>
        </w:rPr>
        <w:t xml:space="preserve"> González Torres </w:t>
      </w:r>
      <w:r w:rsidR="00FD1AA6" w:rsidRPr="00415BF7">
        <w:rPr>
          <w:rFonts w:ascii="Times New Roman" w:hAnsi="Times New Roman" w:cs="Times New Roman"/>
          <w:color w:val="000000"/>
          <w:sz w:val="24"/>
          <w:szCs w:val="24"/>
        </w:rPr>
        <w:t xml:space="preserve">fungiera como dirigente y encargado de encabezar </w:t>
      </w:r>
      <w:r w:rsidR="007A3CF0" w:rsidRPr="00415BF7">
        <w:rPr>
          <w:rFonts w:ascii="Times New Roman" w:hAnsi="Times New Roman" w:cs="Times New Roman"/>
          <w:color w:val="000000"/>
          <w:sz w:val="24"/>
          <w:szCs w:val="24"/>
        </w:rPr>
        <w:t xml:space="preserve">las Comisiones de Honor y Justicia y la de Finanzas. </w:t>
      </w:r>
      <w:r w:rsidR="006522DD" w:rsidRPr="00415BF7">
        <w:rPr>
          <w:rFonts w:ascii="Times New Roman" w:hAnsi="Times New Roman" w:cs="Times New Roman"/>
          <w:color w:val="000000"/>
          <w:sz w:val="24"/>
          <w:szCs w:val="24"/>
        </w:rPr>
        <w:t xml:space="preserve">El control político y financiero del partido fue </w:t>
      </w:r>
      <w:r w:rsidR="007A3CF0" w:rsidRPr="00415BF7">
        <w:rPr>
          <w:rFonts w:ascii="Times New Roman" w:hAnsi="Times New Roman" w:cs="Times New Roman"/>
          <w:color w:val="000000"/>
          <w:sz w:val="24"/>
          <w:szCs w:val="24"/>
        </w:rPr>
        <w:t xml:space="preserve">entregado al líder dominante, </w:t>
      </w:r>
      <w:r w:rsidR="006522DD" w:rsidRPr="00415BF7">
        <w:rPr>
          <w:rFonts w:ascii="Times New Roman" w:hAnsi="Times New Roman" w:cs="Times New Roman"/>
          <w:color w:val="000000"/>
          <w:sz w:val="24"/>
          <w:szCs w:val="24"/>
        </w:rPr>
        <w:t xml:space="preserve">dejando en un segundo plano a la militancia. Habría que agregar que González Torres </w:t>
      </w:r>
      <w:r w:rsidR="007A3CF0" w:rsidRPr="00415BF7">
        <w:rPr>
          <w:rFonts w:ascii="Times New Roman" w:hAnsi="Times New Roman" w:cs="Times New Roman"/>
          <w:color w:val="000000"/>
          <w:sz w:val="24"/>
          <w:szCs w:val="24"/>
        </w:rPr>
        <w:t xml:space="preserve">tenía la facultad de vetar las decisiones de la Asamblea Nacional, máximo órgano de gobierno. </w:t>
      </w:r>
      <w:r w:rsidR="006522DD" w:rsidRPr="00415BF7">
        <w:rPr>
          <w:rFonts w:ascii="Times New Roman" w:hAnsi="Times New Roman" w:cs="Times New Roman"/>
          <w:color w:val="000000"/>
          <w:sz w:val="24"/>
          <w:szCs w:val="24"/>
        </w:rPr>
        <w:t xml:space="preserve">Lo anterior fue </w:t>
      </w:r>
      <w:proofErr w:type="spellStart"/>
      <w:r w:rsidR="006522DD" w:rsidRPr="00415BF7">
        <w:rPr>
          <w:rFonts w:ascii="Times New Roman" w:hAnsi="Times New Roman" w:cs="Times New Roman"/>
          <w:color w:val="000000"/>
          <w:sz w:val="24"/>
          <w:szCs w:val="24"/>
        </w:rPr>
        <w:t>respaltado</w:t>
      </w:r>
      <w:proofErr w:type="spellEnd"/>
      <w:r w:rsidR="006522DD" w:rsidRPr="00415BF7">
        <w:rPr>
          <w:rFonts w:ascii="Times New Roman" w:hAnsi="Times New Roman" w:cs="Times New Roman"/>
          <w:color w:val="000000"/>
          <w:sz w:val="24"/>
          <w:szCs w:val="24"/>
        </w:rPr>
        <w:t xml:space="preserve"> por los estatutos del partido, dando lugar a una tendencia organizacional donde el líder dominante tendría gran poder de decisión en la selección de dirigentes y candidatos</w:t>
      </w:r>
      <w:r w:rsidR="007A3CF0" w:rsidRPr="00415BF7">
        <w:rPr>
          <w:rFonts w:ascii="Times New Roman" w:hAnsi="Times New Roman" w:cs="Times New Roman"/>
          <w:color w:val="000000"/>
          <w:sz w:val="24"/>
          <w:szCs w:val="24"/>
        </w:rPr>
        <w:t>.</w:t>
      </w:r>
      <w:r w:rsidR="00C66A7E" w:rsidRPr="00415BF7">
        <w:rPr>
          <w:rStyle w:val="Refdenotaalpie"/>
          <w:rFonts w:ascii="Times New Roman" w:hAnsi="Times New Roman" w:cs="Times New Roman"/>
          <w:color w:val="000000"/>
          <w:sz w:val="24"/>
          <w:szCs w:val="24"/>
        </w:rPr>
        <w:footnoteReference w:id="18"/>
      </w:r>
      <w:r w:rsidR="006522DD" w:rsidRPr="00415BF7">
        <w:rPr>
          <w:rFonts w:ascii="Times New Roman" w:hAnsi="Times New Roman" w:cs="Times New Roman"/>
          <w:color w:val="000000"/>
          <w:sz w:val="24"/>
          <w:szCs w:val="24"/>
        </w:rPr>
        <w:t xml:space="preserve"> </w:t>
      </w:r>
      <w:r w:rsidR="000D5A2D" w:rsidRPr="00415BF7">
        <w:rPr>
          <w:rFonts w:ascii="Times New Roman" w:hAnsi="Times New Roman" w:cs="Times New Roman"/>
          <w:color w:val="000000"/>
          <w:sz w:val="24"/>
          <w:szCs w:val="24"/>
        </w:rPr>
        <w:t>En otras palabras, l</w:t>
      </w:r>
      <w:r w:rsidR="006522DD" w:rsidRPr="00415BF7">
        <w:rPr>
          <w:rFonts w:ascii="Times New Roman" w:hAnsi="Times New Roman" w:cs="Times New Roman"/>
          <w:color w:val="000000"/>
          <w:sz w:val="24"/>
          <w:szCs w:val="24"/>
        </w:rPr>
        <w:t xml:space="preserve">a selección de candidatos y dirigentes en todos los niveles, sin olvidar la línea política del partido, </w:t>
      </w:r>
      <w:r w:rsidR="000D5A2D" w:rsidRPr="00415BF7">
        <w:rPr>
          <w:rFonts w:ascii="Times New Roman" w:hAnsi="Times New Roman" w:cs="Times New Roman"/>
          <w:color w:val="000000"/>
          <w:sz w:val="24"/>
          <w:szCs w:val="24"/>
        </w:rPr>
        <w:t xml:space="preserve">específicamente la capacidad del partido para establecer alianzas, cayeron en manos de González Torres y, posteriormente, en las de su hijo, </w:t>
      </w:r>
      <w:r w:rsidR="000D5A2D" w:rsidRPr="00415BF7">
        <w:rPr>
          <w:rFonts w:ascii="Times New Roman" w:eastAsia="Times New Roman" w:hAnsi="Times New Roman" w:cs="Times New Roman"/>
          <w:sz w:val="24"/>
          <w:szCs w:val="24"/>
          <w:lang w:val="es-ES" w:eastAsia="es-MX"/>
        </w:rPr>
        <w:t>Jorge Emilio González Martínez.</w:t>
      </w:r>
    </w:p>
    <w:p w14:paraId="6AD5C865" w14:textId="729A34B3" w:rsidR="006F41E3" w:rsidRPr="00415BF7" w:rsidRDefault="008B1552"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 xml:space="preserve">Como </w:t>
      </w:r>
      <w:r w:rsidR="00B079A1" w:rsidRPr="00415BF7">
        <w:rPr>
          <w:rFonts w:ascii="Times New Roman" w:hAnsi="Times New Roman" w:cs="Times New Roman"/>
          <w:sz w:val="24"/>
          <w:szCs w:val="24"/>
        </w:rPr>
        <w:t xml:space="preserve">se aprecia en el Cuadro </w:t>
      </w:r>
      <w:r w:rsidR="002E1E4A" w:rsidRPr="00415BF7">
        <w:rPr>
          <w:rFonts w:ascii="Times New Roman" w:hAnsi="Times New Roman" w:cs="Times New Roman"/>
          <w:sz w:val="24"/>
          <w:szCs w:val="24"/>
        </w:rPr>
        <w:t>1</w:t>
      </w:r>
      <w:r w:rsidR="00B079A1" w:rsidRPr="00415BF7">
        <w:rPr>
          <w:rFonts w:ascii="Times New Roman" w:hAnsi="Times New Roman" w:cs="Times New Roman"/>
          <w:sz w:val="24"/>
          <w:szCs w:val="24"/>
        </w:rPr>
        <w:t xml:space="preserve">, el PVEM ha </w:t>
      </w:r>
      <w:r w:rsidR="00B079A1" w:rsidRPr="00415BF7">
        <w:rPr>
          <w:rFonts w:ascii="Times New Roman" w:eastAsia="Times New Roman" w:hAnsi="Times New Roman" w:cs="Times New Roman"/>
          <w:sz w:val="24"/>
          <w:szCs w:val="24"/>
          <w:lang w:val="es-ES" w:eastAsia="es-MX"/>
        </w:rPr>
        <w:t xml:space="preserve">contado con seis dirigencias nacionales, tres de ellas encabezadas por la familia González, acumulando un total de 18 </w:t>
      </w:r>
      <w:r w:rsidR="0056078F" w:rsidRPr="00415BF7">
        <w:rPr>
          <w:rFonts w:ascii="Times New Roman" w:eastAsia="Times New Roman" w:hAnsi="Times New Roman" w:cs="Times New Roman"/>
          <w:sz w:val="24"/>
          <w:szCs w:val="24"/>
          <w:lang w:val="es-ES" w:eastAsia="es-MX"/>
        </w:rPr>
        <w:t xml:space="preserve">años </w:t>
      </w:r>
      <w:r w:rsidR="00B079A1" w:rsidRPr="00415BF7">
        <w:rPr>
          <w:rFonts w:ascii="Times New Roman" w:eastAsia="Times New Roman" w:hAnsi="Times New Roman" w:cs="Times New Roman"/>
          <w:sz w:val="24"/>
          <w:szCs w:val="24"/>
          <w:lang w:val="es-ES" w:eastAsia="es-MX"/>
        </w:rPr>
        <w:t xml:space="preserve">de </w:t>
      </w:r>
      <w:r w:rsidR="0056078F" w:rsidRPr="00415BF7">
        <w:rPr>
          <w:rFonts w:ascii="Times New Roman" w:eastAsia="Times New Roman" w:hAnsi="Times New Roman" w:cs="Times New Roman"/>
          <w:sz w:val="24"/>
          <w:szCs w:val="24"/>
          <w:lang w:val="es-ES" w:eastAsia="es-MX"/>
        </w:rPr>
        <w:t xml:space="preserve">los </w:t>
      </w:r>
      <w:r w:rsidR="00B079A1" w:rsidRPr="00415BF7">
        <w:rPr>
          <w:rFonts w:ascii="Times New Roman" w:eastAsia="Times New Roman" w:hAnsi="Times New Roman" w:cs="Times New Roman"/>
          <w:sz w:val="24"/>
          <w:szCs w:val="24"/>
          <w:lang w:val="es-ES" w:eastAsia="es-MX"/>
        </w:rPr>
        <w:t xml:space="preserve">25 </w:t>
      </w:r>
      <w:r w:rsidR="0056078F" w:rsidRPr="00415BF7">
        <w:rPr>
          <w:rFonts w:ascii="Times New Roman" w:eastAsia="Times New Roman" w:hAnsi="Times New Roman" w:cs="Times New Roman"/>
          <w:sz w:val="24"/>
          <w:szCs w:val="24"/>
          <w:lang w:val="es-ES" w:eastAsia="es-MX"/>
        </w:rPr>
        <w:t>que tiene con vida la organización</w:t>
      </w:r>
      <w:r w:rsidR="00B079A1" w:rsidRPr="00415BF7">
        <w:rPr>
          <w:rFonts w:ascii="Times New Roman" w:eastAsia="Times New Roman" w:hAnsi="Times New Roman" w:cs="Times New Roman"/>
          <w:sz w:val="24"/>
          <w:szCs w:val="24"/>
          <w:lang w:val="es-ES" w:eastAsia="es-MX"/>
        </w:rPr>
        <w:t xml:space="preserve">. </w:t>
      </w:r>
      <w:r w:rsidR="00522C78" w:rsidRPr="00415BF7">
        <w:rPr>
          <w:rFonts w:ascii="Times New Roman" w:hAnsi="Times New Roman" w:cs="Times New Roman"/>
          <w:sz w:val="24"/>
          <w:szCs w:val="24"/>
        </w:rPr>
        <w:t xml:space="preserve">En ese orden de ideas, </w:t>
      </w:r>
      <w:r w:rsidR="00B079A1" w:rsidRPr="00415BF7">
        <w:rPr>
          <w:rFonts w:ascii="Times New Roman" w:hAnsi="Times New Roman" w:cs="Times New Roman"/>
          <w:sz w:val="24"/>
          <w:szCs w:val="24"/>
        </w:rPr>
        <w:t>resalta</w:t>
      </w:r>
      <w:r w:rsidR="00522C78" w:rsidRPr="00415BF7">
        <w:rPr>
          <w:rFonts w:ascii="Times New Roman" w:hAnsi="Times New Roman" w:cs="Times New Roman"/>
          <w:sz w:val="24"/>
          <w:szCs w:val="24"/>
        </w:rPr>
        <w:t>n</w:t>
      </w:r>
      <w:r w:rsidR="00B079A1" w:rsidRPr="00415BF7">
        <w:rPr>
          <w:rFonts w:ascii="Times New Roman" w:hAnsi="Times New Roman" w:cs="Times New Roman"/>
          <w:sz w:val="24"/>
          <w:szCs w:val="24"/>
        </w:rPr>
        <w:t xml:space="preserve"> </w:t>
      </w:r>
      <w:r w:rsidR="006F41E3" w:rsidRPr="00415BF7">
        <w:rPr>
          <w:rFonts w:ascii="Times New Roman" w:hAnsi="Times New Roman" w:cs="Times New Roman"/>
          <w:sz w:val="24"/>
          <w:szCs w:val="24"/>
        </w:rPr>
        <w:t>varias</w:t>
      </w:r>
      <w:r w:rsidR="00B079A1" w:rsidRPr="00415BF7">
        <w:rPr>
          <w:rFonts w:ascii="Times New Roman" w:hAnsi="Times New Roman" w:cs="Times New Roman"/>
          <w:sz w:val="24"/>
          <w:szCs w:val="24"/>
        </w:rPr>
        <w:t xml:space="preserve"> cuestiones. Primero, </w:t>
      </w:r>
      <w:r w:rsidR="0056078F" w:rsidRPr="00415BF7">
        <w:rPr>
          <w:rFonts w:ascii="Times New Roman" w:hAnsi="Times New Roman" w:cs="Times New Roman"/>
          <w:sz w:val="24"/>
          <w:szCs w:val="24"/>
        </w:rPr>
        <w:t xml:space="preserve">pese a la </w:t>
      </w:r>
      <w:r w:rsidR="0056078F" w:rsidRPr="00415BF7">
        <w:rPr>
          <w:rFonts w:ascii="Times New Roman" w:hAnsi="Times New Roman" w:cs="Times New Roman"/>
          <w:sz w:val="24"/>
          <w:szCs w:val="24"/>
        </w:rPr>
        <w:lastRenderedPageBreak/>
        <w:t xml:space="preserve">existencia de otros candidatos, la familia González ha ganado en distintas ocasiones el control de la dirigencia, en su mayoría, por unanimidad. Lo anterior les ha permitido controlar el </w:t>
      </w:r>
      <w:r w:rsidR="006F41E3" w:rsidRPr="00415BF7">
        <w:rPr>
          <w:rFonts w:ascii="Times New Roman" w:hAnsi="Times New Roman" w:cs="Times New Roman"/>
          <w:sz w:val="24"/>
          <w:szCs w:val="24"/>
        </w:rPr>
        <w:t xml:space="preserve">Consejo Político Nacional </w:t>
      </w:r>
      <w:r w:rsidR="00746C74" w:rsidRPr="00415BF7">
        <w:rPr>
          <w:rFonts w:ascii="Times New Roman" w:hAnsi="Times New Roman" w:cs="Times New Roman"/>
          <w:sz w:val="24"/>
          <w:szCs w:val="24"/>
        </w:rPr>
        <w:t xml:space="preserve">(CPN) </w:t>
      </w:r>
      <w:r w:rsidR="0056078F" w:rsidRPr="00415BF7">
        <w:rPr>
          <w:rFonts w:ascii="Times New Roman" w:hAnsi="Times New Roman" w:cs="Times New Roman"/>
          <w:sz w:val="24"/>
          <w:szCs w:val="24"/>
        </w:rPr>
        <w:t xml:space="preserve">o la Asamblea Nacional, asegurando </w:t>
      </w:r>
      <w:r w:rsidR="006F41E3" w:rsidRPr="00415BF7">
        <w:rPr>
          <w:rFonts w:ascii="Times New Roman" w:hAnsi="Times New Roman" w:cs="Times New Roman"/>
          <w:sz w:val="24"/>
          <w:szCs w:val="24"/>
        </w:rPr>
        <w:t xml:space="preserve">su triunfo o el de </w:t>
      </w:r>
      <w:r w:rsidR="0056078F" w:rsidRPr="00415BF7">
        <w:rPr>
          <w:rFonts w:ascii="Times New Roman" w:hAnsi="Times New Roman" w:cs="Times New Roman"/>
          <w:sz w:val="24"/>
          <w:szCs w:val="24"/>
        </w:rPr>
        <w:t>personajes afines</w:t>
      </w:r>
      <w:r w:rsidR="006F41E3" w:rsidRPr="00415BF7">
        <w:rPr>
          <w:rFonts w:ascii="Times New Roman" w:hAnsi="Times New Roman" w:cs="Times New Roman"/>
          <w:sz w:val="24"/>
          <w:szCs w:val="24"/>
        </w:rPr>
        <w:t xml:space="preserve">. </w:t>
      </w:r>
      <w:r w:rsidR="0056078F" w:rsidRPr="00415BF7">
        <w:rPr>
          <w:rFonts w:ascii="Times New Roman" w:hAnsi="Times New Roman" w:cs="Times New Roman"/>
          <w:sz w:val="24"/>
          <w:szCs w:val="24"/>
        </w:rPr>
        <w:t>En segundo lugar</w:t>
      </w:r>
      <w:r w:rsidR="006F41E3" w:rsidRPr="00415BF7">
        <w:rPr>
          <w:rFonts w:ascii="Times New Roman" w:hAnsi="Times New Roman" w:cs="Times New Roman"/>
          <w:sz w:val="24"/>
          <w:szCs w:val="24"/>
        </w:rPr>
        <w:t xml:space="preserve">, el PVEM no </w:t>
      </w:r>
      <w:r w:rsidR="0056078F" w:rsidRPr="00415BF7">
        <w:rPr>
          <w:rFonts w:ascii="Times New Roman" w:hAnsi="Times New Roman" w:cs="Times New Roman"/>
          <w:sz w:val="24"/>
          <w:szCs w:val="24"/>
        </w:rPr>
        <w:t>se ha caracterizado</w:t>
      </w:r>
      <w:r w:rsidR="006F41E3" w:rsidRPr="00415BF7">
        <w:rPr>
          <w:rFonts w:ascii="Times New Roman" w:hAnsi="Times New Roman" w:cs="Times New Roman"/>
          <w:sz w:val="24"/>
          <w:szCs w:val="24"/>
        </w:rPr>
        <w:t xml:space="preserve"> por </w:t>
      </w:r>
      <w:r w:rsidR="0056078F" w:rsidRPr="00415BF7">
        <w:rPr>
          <w:rFonts w:ascii="Times New Roman" w:hAnsi="Times New Roman" w:cs="Times New Roman"/>
          <w:sz w:val="24"/>
          <w:szCs w:val="24"/>
        </w:rPr>
        <w:t>ser una organización que permita</w:t>
      </w:r>
      <w:r w:rsidR="006F41E3" w:rsidRPr="00415BF7">
        <w:rPr>
          <w:rFonts w:ascii="Times New Roman" w:hAnsi="Times New Roman" w:cs="Times New Roman"/>
          <w:sz w:val="24"/>
          <w:szCs w:val="24"/>
        </w:rPr>
        <w:t xml:space="preserve"> </w:t>
      </w:r>
      <w:r w:rsidR="0056078F" w:rsidRPr="00415BF7">
        <w:rPr>
          <w:rFonts w:ascii="Times New Roman" w:hAnsi="Times New Roman" w:cs="Times New Roman"/>
          <w:sz w:val="24"/>
          <w:szCs w:val="24"/>
        </w:rPr>
        <w:t>a la</w:t>
      </w:r>
      <w:r w:rsidR="006F41E3" w:rsidRPr="00415BF7">
        <w:rPr>
          <w:rFonts w:ascii="Times New Roman" w:hAnsi="Times New Roman" w:cs="Times New Roman"/>
          <w:sz w:val="24"/>
          <w:szCs w:val="24"/>
        </w:rPr>
        <w:t xml:space="preserve"> militancia </w:t>
      </w:r>
      <w:r w:rsidR="0056078F" w:rsidRPr="00415BF7">
        <w:rPr>
          <w:rFonts w:ascii="Times New Roman" w:hAnsi="Times New Roman" w:cs="Times New Roman"/>
          <w:sz w:val="24"/>
          <w:szCs w:val="24"/>
        </w:rPr>
        <w:t xml:space="preserve">la </w:t>
      </w:r>
      <w:r w:rsidR="00F0232F" w:rsidRPr="00415BF7">
        <w:rPr>
          <w:rFonts w:ascii="Times New Roman" w:hAnsi="Times New Roman" w:cs="Times New Roman"/>
          <w:sz w:val="24"/>
          <w:szCs w:val="24"/>
        </w:rPr>
        <w:t>s</w:t>
      </w:r>
      <w:r w:rsidR="0056078F" w:rsidRPr="00415BF7">
        <w:rPr>
          <w:rFonts w:ascii="Times New Roman" w:hAnsi="Times New Roman" w:cs="Times New Roman"/>
          <w:sz w:val="24"/>
          <w:szCs w:val="24"/>
        </w:rPr>
        <w:t>elección de su</w:t>
      </w:r>
      <w:r w:rsidR="006300B7" w:rsidRPr="00415BF7">
        <w:rPr>
          <w:rFonts w:ascii="Times New Roman" w:hAnsi="Times New Roman" w:cs="Times New Roman"/>
          <w:sz w:val="24"/>
          <w:szCs w:val="24"/>
        </w:rPr>
        <w:t xml:space="preserve"> dirigente, puesto que, tradicionalmente, </w:t>
      </w:r>
      <w:r w:rsidR="006F41E3" w:rsidRPr="00415BF7">
        <w:rPr>
          <w:rFonts w:ascii="Times New Roman" w:hAnsi="Times New Roman" w:cs="Times New Roman"/>
          <w:sz w:val="24"/>
          <w:szCs w:val="24"/>
        </w:rPr>
        <w:t xml:space="preserve">la </w:t>
      </w:r>
      <w:r w:rsidR="00C66A7E" w:rsidRPr="00415BF7">
        <w:rPr>
          <w:rFonts w:ascii="Times New Roman" w:hAnsi="Times New Roman" w:cs="Times New Roman"/>
          <w:sz w:val="24"/>
          <w:szCs w:val="24"/>
        </w:rPr>
        <w:t>Asamblea Nacional</w:t>
      </w:r>
      <w:r w:rsidR="006300B7" w:rsidRPr="00415BF7">
        <w:rPr>
          <w:rFonts w:ascii="Times New Roman" w:hAnsi="Times New Roman" w:cs="Times New Roman"/>
          <w:sz w:val="24"/>
          <w:szCs w:val="24"/>
        </w:rPr>
        <w:t xml:space="preserve"> era</w:t>
      </w:r>
      <w:r w:rsidR="00C66A7E" w:rsidRPr="00415BF7">
        <w:rPr>
          <w:rFonts w:ascii="Times New Roman" w:hAnsi="Times New Roman" w:cs="Times New Roman"/>
          <w:sz w:val="24"/>
          <w:szCs w:val="24"/>
        </w:rPr>
        <w:t xml:space="preserve"> la encargada de </w:t>
      </w:r>
      <w:r w:rsidR="00F0232F" w:rsidRPr="00415BF7">
        <w:rPr>
          <w:rFonts w:ascii="Times New Roman" w:hAnsi="Times New Roman" w:cs="Times New Roman"/>
          <w:sz w:val="24"/>
          <w:szCs w:val="24"/>
        </w:rPr>
        <w:t>elegirlo</w:t>
      </w:r>
      <w:r w:rsidR="00C66A7E" w:rsidRPr="00415BF7">
        <w:rPr>
          <w:rFonts w:ascii="Times New Roman" w:hAnsi="Times New Roman" w:cs="Times New Roman"/>
          <w:sz w:val="24"/>
          <w:szCs w:val="24"/>
        </w:rPr>
        <w:t xml:space="preserve">. </w:t>
      </w:r>
      <w:r w:rsidR="006300B7" w:rsidRPr="00415BF7">
        <w:rPr>
          <w:rFonts w:ascii="Times New Roman" w:hAnsi="Times New Roman" w:cs="Times New Roman"/>
          <w:sz w:val="24"/>
          <w:szCs w:val="24"/>
        </w:rPr>
        <w:t xml:space="preserve">Las modificaciones estatutarias de 2011 contribuyeron a cerrar paso a la participación de los militantes, pues </w:t>
      </w:r>
      <w:r w:rsidR="00C66A7E" w:rsidRPr="00415BF7">
        <w:rPr>
          <w:rFonts w:ascii="Times New Roman" w:hAnsi="Times New Roman" w:cs="Times New Roman"/>
          <w:sz w:val="24"/>
          <w:szCs w:val="24"/>
        </w:rPr>
        <w:t xml:space="preserve">el </w:t>
      </w:r>
      <w:r w:rsidR="00746C74" w:rsidRPr="00415BF7">
        <w:rPr>
          <w:rFonts w:ascii="Times New Roman" w:hAnsi="Times New Roman" w:cs="Times New Roman"/>
          <w:sz w:val="24"/>
          <w:szCs w:val="24"/>
        </w:rPr>
        <w:t>CPN</w:t>
      </w:r>
      <w:r w:rsidR="00C66A7E" w:rsidRPr="00415BF7">
        <w:rPr>
          <w:rFonts w:ascii="Times New Roman" w:hAnsi="Times New Roman" w:cs="Times New Roman"/>
          <w:sz w:val="24"/>
          <w:szCs w:val="24"/>
        </w:rPr>
        <w:t xml:space="preserve"> </w:t>
      </w:r>
      <w:r w:rsidR="00F0232F" w:rsidRPr="00415BF7">
        <w:rPr>
          <w:rFonts w:ascii="Times New Roman" w:hAnsi="Times New Roman" w:cs="Times New Roman"/>
          <w:sz w:val="24"/>
          <w:szCs w:val="24"/>
        </w:rPr>
        <w:t>(</w:t>
      </w:r>
      <w:r w:rsidR="00C66A7E" w:rsidRPr="00415BF7">
        <w:rPr>
          <w:rFonts w:ascii="Times New Roman" w:hAnsi="Times New Roman" w:cs="Times New Roman"/>
          <w:sz w:val="24"/>
          <w:szCs w:val="24"/>
        </w:rPr>
        <w:t>integrado por 26 personas</w:t>
      </w:r>
      <w:r w:rsidR="00F0232F" w:rsidRPr="00415BF7">
        <w:rPr>
          <w:rFonts w:ascii="Times New Roman" w:hAnsi="Times New Roman" w:cs="Times New Roman"/>
          <w:sz w:val="24"/>
          <w:szCs w:val="24"/>
        </w:rPr>
        <w:t>) y</w:t>
      </w:r>
      <w:r w:rsidR="00C66A7E" w:rsidRPr="00415BF7">
        <w:rPr>
          <w:rFonts w:ascii="Times New Roman" w:hAnsi="Times New Roman" w:cs="Times New Roman"/>
          <w:sz w:val="24"/>
          <w:szCs w:val="24"/>
        </w:rPr>
        <w:t xml:space="preserve"> los expresidentes del partido</w:t>
      </w:r>
      <w:r w:rsidR="00F0232F" w:rsidRPr="00415BF7">
        <w:rPr>
          <w:rFonts w:ascii="Times New Roman" w:hAnsi="Times New Roman" w:cs="Times New Roman"/>
          <w:sz w:val="24"/>
          <w:szCs w:val="24"/>
        </w:rPr>
        <w:t xml:space="preserve"> serían los</w:t>
      </w:r>
      <w:r w:rsidR="006300B7" w:rsidRPr="00415BF7">
        <w:rPr>
          <w:rFonts w:ascii="Times New Roman" w:hAnsi="Times New Roman" w:cs="Times New Roman"/>
          <w:sz w:val="24"/>
          <w:szCs w:val="24"/>
        </w:rPr>
        <w:t xml:space="preserve"> encargado</w:t>
      </w:r>
      <w:r w:rsidR="00F0232F" w:rsidRPr="00415BF7">
        <w:rPr>
          <w:rFonts w:ascii="Times New Roman" w:hAnsi="Times New Roman" w:cs="Times New Roman"/>
          <w:sz w:val="24"/>
          <w:szCs w:val="24"/>
        </w:rPr>
        <w:t>s</w:t>
      </w:r>
      <w:r w:rsidR="006300B7" w:rsidRPr="00415BF7">
        <w:rPr>
          <w:rFonts w:ascii="Times New Roman" w:hAnsi="Times New Roman" w:cs="Times New Roman"/>
          <w:sz w:val="24"/>
          <w:szCs w:val="24"/>
        </w:rPr>
        <w:t xml:space="preserve"> de</w:t>
      </w:r>
      <w:r w:rsidR="00C66A7E" w:rsidRPr="00415BF7">
        <w:rPr>
          <w:rFonts w:ascii="Times New Roman" w:hAnsi="Times New Roman" w:cs="Times New Roman"/>
          <w:sz w:val="24"/>
          <w:szCs w:val="24"/>
        </w:rPr>
        <w:t xml:space="preserve"> elegir al </w:t>
      </w:r>
      <w:r w:rsidR="00463F67" w:rsidRPr="00415BF7">
        <w:rPr>
          <w:rFonts w:ascii="Times New Roman" w:hAnsi="Times New Roman" w:cs="Times New Roman"/>
          <w:sz w:val="24"/>
          <w:szCs w:val="24"/>
        </w:rPr>
        <w:t>Vocero Nacional</w:t>
      </w:r>
      <w:r w:rsidR="006300B7" w:rsidRPr="00415BF7">
        <w:rPr>
          <w:rFonts w:ascii="Times New Roman" w:hAnsi="Times New Roman" w:cs="Times New Roman"/>
          <w:sz w:val="24"/>
          <w:szCs w:val="24"/>
        </w:rPr>
        <w:t xml:space="preserve"> (</w:t>
      </w:r>
      <w:r w:rsidR="00463F67" w:rsidRPr="00415BF7">
        <w:rPr>
          <w:rFonts w:ascii="Times New Roman" w:hAnsi="Times New Roman" w:cs="Times New Roman"/>
          <w:sz w:val="24"/>
          <w:szCs w:val="24"/>
        </w:rPr>
        <w:t xml:space="preserve">símil del presidente del </w:t>
      </w:r>
      <w:r w:rsidR="00522C78" w:rsidRPr="00415BF7">
        <w:rPr>
          <w:rFonts w:ascii="Times New Roman" w:hAnsi="Times New Roman" w:cs="Times New Roman"/>
          <w:sz w:val="24"/>
          <w:szCs w:val="24"/>
        </w:rPr>
        <w:t>Comi</w:t>
      </w:r>
      <w:r w:rsidR="00F0232F" w:rsidRPr="00415BF7">
        <w:rPr>
          <w:rFonts w:ascii="Times New Roman" w:hAnsi="Times New Roman" w:cs="Times New Roman"/>
          <w:sz w:val="24"/>
          <w:szCs w:val="24"/>
        </w:rPr>
        <w:t>té Ejecutivo Nacional [C</w:t>
      </w:r>
      <w:r w:rsidR="00CD5A4B" w:rsidRPr="00415BF7">
        <w:rPr>
          <w:rFonts w:ascii="Times New Roman" w:hAnsi="Times New Roman" w:cs="Times New Roman"/>
          <w:sz w:val="24"/>
          <w:szCs w:val="24"/>
        </w:rPr>
        <w:t>EN</w:t>
      </w:r>
      <w:r w:rsidR="00F0232F" w:rsidRPr="00415BF7">
        <w:rPr>
          <w:rFonts w:ascii="Times New Roman" w:hAnsi="Times New Roman" w:cs="Times New Roman"/>
          <w:sz w:val="24"/>
          <w:szCs w:val="24"/>
        </w:rPr>
        <w:t xml:space="preserve">] de otras organizaciones como el </w:t>
      </w:r>
      <w:r w:rsidR="00463F67" w:rsidRPr="00415BF7">
        <w:rPr>
          <w:rFonts w:ascii="Times New Roman" w:hAnsi="Times New Roman" w:cs="Times New Roman"/>
          <w:sz w:val="24"/>
          <w:szCs w:val="24"/>
        </w:rPr>
        <w:t>PAN, PRI y PRD</w:t>
      </w:r>
      <w:r w:rsidR="00F0232F" w:rsidRPr="00415BF7">
        <w:rPr>
          <w:rFonts w:ascii="Times New Roman" w:hAnsi="Times New Roman" w:cs="Times New Roman"/>
          <w:sz w:val="24"/>
          <w:szCs w:val="24"/>
        </w:rPr>
        <w:t>)</w:t>
      </w:r>
      <w:r w:rsidR="00463F67" w:rsidRPr="00415BF7">
        <w:rPr>
          <w:rFonts w:ascii="Times New Roman" w:hAnsi="Times New Roman" w:cs="Times New Roman"/>
          <w:sz w:val="24"/>
          <w:szCs w:val="24"/>
        </w:rPr>
        <w:t xml:space="preserve">. </w:t>
      </w:r>
      <w:r w:rsidR="00F0232F" w:rsidRPr="00415BF7">
        <w:rPr>
          <w:rFonts w:ascii="Times New Roman" w:hAnsi="Times New Roman" w:cs="Times New Roman"/>
          <w:sz w:val="24"/>
          <w:szCs w:val="24"/>
        </w:rPr>
        <w:t xml:space="preserve">Lo anterior significa que es un órgano ejecutivo el encargado de elegir, de entre sus filas, </w:t>
      </w:r>
      <w:r w:rsidR="00463F67" w:rsidRPr="00415BF7">
        <w:rPr>
          <w:rFonts w:ascii="Times New Roman" w:hAnsi="Times New Roman" w:cs="Times New Roman"/>
          <w:sz w:val="24"/>
          <w:szCs w:val="24"/>
        </w:rPr>
        <w:t xml:space="preserve">al </w:t>
      </w:r>
      <w:r w:rsidR="00CD5A4B" w:rsidRPr="00415BF7">
        <w:rPr>
          <w:rFonts w:ascii="Times New Roman" w:hAnsi="Times New Roman" w:cs="Times New Roman"/>
          <w:sz w:val="24"/>
          <w:szCs w:val="24"/>
        </w:rPr>
        <w:t>V</w:t>
      </w:r>
      <w:r w:rsidR="00463F67" w:rsidRPr="00415BF7">
        <w:rPr>
          <w:rFonts w:ascii="Times New Roman" w:hAnsi="Times New Roman" w:cs="Times New Roman"/>
          <w:sz w:val="24"/>
          <w:szCs w:val="24"/>
        </w:rPr>
        <w:t xml:space="preserve">ocero </w:t>
      </w:r>
      <w:r w:rsidR="00CD5A4B" w:rsidRPr="00415BF7">
        <w:rPr>
          <w:rFonts w:ascii="Times New Roman" w:hAnsi="Times New Roman" w:cs="Times New Roman"/>
          <w:sz w:val="24"/>
          <w:szCs w:val="24"/>
        </w:rPr>
        <w:t>N</w:t>
      </w:r>
      <w:r w:rsidR="00463F67" w:rsidRPr="00415BF7">
        <w:rPr>
          <w:rFonts w:ascii="Times New Roman" w:hAnsi="Times New Roman" w:cs="Times New Roman"/>
          <w:sz w:val="24"/>
          <w:szCs w:val="24"/>
        </w:rPr>
        <w:t xml:space="preserve">acional. </w:t>
      </w:r>
    </w:p>
    <w:p w14:paraId="18011102" w14:textId="09505B70" w:rsidR="00077D4C" w:rsidRPr="00415BF7" w:rsidRDefault="00F0232F"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Fueron ocho años los que Jorge González Torres</w:t>
      </w:r>
      <w:r w:rsidRPr="00415BF7">
        <w:rPr>
          <w:rStyle w:val="Refdenotaalpie"/>
          <w:rFonts w:ascii="Times New Roman" w:hAnsi="Times New Roman" w:cs="Times New Roman"/>
          <w:color w:val="000000"/>
          <w:sz w:val="24"/>
          <w:szCs w:val="24"/>
        </w:rPr>
        <w:footnoteReference w:id="19"/>
      </w:r>
      <w:r w:rsidRPr="00415BF7">
        <w:rPr>
          <w:rFonts w:ascii="Times New Roman" w:hAnsi="Times New Roman" w:cs="Times New Roman"/>
          <w:sz w:val="24"/>
          <w:szCs w:val="24"/>
        </w:rPr>
        <w:t xml:space="preserve"> estuvo al frente del partido, dejando el cargo en manos de su hijo, Jorge Emilio González Martínez, quien fuera </w:t>
      </w:r>
      <w:r w:rsidR="007F63C1" w:rsidRPr="00415BF7">
        <w:rPr>
          <w:rFonts w:ascii="Times New Roman" w:hAnsi="Times New Roman" w:cs="Times New Roman"/>
          <w:sz w:val="24"/>
          <w:szCs w:val="24"/>
        </w:rPr>
        <w:t xml:space="preserve">electo </w:t>
      </w:r>
      <w:r w:rsidRPr="00415BF7">
        <w:rPr>
          <w:rFonts w:ascii="Times New Roman" w:hAnsi="Times New Roman" w:cs="Times New Roman"/>
          <w:sz w:val="24"/>
          <w:szCs w:val="24"/>
        </w:rPr>
        <w:t xml:space="preserve">el </w:t>
      </w:r>
      <w:r w:rsidR="008B1552" w:rsidRPr="00415BF7">
        <w:rPr>
          <w:rFonts w:ascii="Times New Roman" w:hAnsi="Times New Roman" w:cs="Times New Roman"/>
          <w:sz w:val="24"/>
          <w:szCs w:val="24"/>
        </w:rPr>
        <w:t>16 de noviembre de 2001</w:t>
      </w:r>
      <w:r w:rsidR="007F63C1" w:rsidRPr="00415BF7">
        <w:rPr>
          <w:rFonts w:ascii="Times New Roman" w:hAnsi="Times New Roman" w:cs="Times New Roman"/>
          <w:sz w:val="24"/>
          <w:szCs w:val="24"/>
        </w:rPr>
        <w:t xml:space="preserve">. Este proceso de selección de dirigente del partido se llevó a cabo utilizando una serie de prácticas antidemocráticas. Destaca el hecho de que las </w:t>
      </w:r>
      <w:r w:rsidR="008B1552" w:rsidRPr="00415BF7">
        <w:rPr>
          <w:rFonts w:ascii="Times New Roman" w:hAnsi="Times New Roman" w:cs="Times New Roman"/>
          <w:sz w:val="24"/>
          <w:szCs w:val="24"/>
        </w:rPr>
        <w:t xml:space="preserve">boletas sólo </w:t>
      </w:r>
      <w:r w:rsidR="00B65E5C" w:rsidRPr="00415BF7">
        <w:rPr>
          <w:rFonts w:ascii="Times New Roman" w:hAnsi="Times New Roman" w:cs="Times New Roman"/>
          <w:sz w:val="24"/>
          <w:szCs w:val="24"/>
        </w:rPr>
        <w:t xml:space="preserve">incluían </w:t>
      </w:r>
      <w:r w:rsidR="008B1552" w:rsidRPr="00415BF7">
        <w:rPr>
          <w:rFonts w:ascii="Times New Roman" w:hAnsi="Times New Roman" w:cs="Times New Roman"/>
          <w:sz w:val="24"/>
          <w:szCs w:val="24"/>
        </w:rPr>
        <w:t xml:space="preserve">la </w:t>
      </w:r>
      <w:r w:rsidR="00B65E5C" w:rsidRPr="00415BF7">
        <w:rPr>
          <w:rFonts w:ascii="Times New Roman" w:hAnsi="Times New Roman" w:cs="Times New Roman"/>
          <w:sz w:val="24"/>
          <w:szCs w:val="24"/>
        </w:rPr>
        <w:t xml:space="preserve">cara de </w:t>
      </w:r>
      <w:r w:rsidR="008B1552" w:rsidRPr="00415BF7">
        <w:rPr>
          <w:rStyle w:val="apple-converted-space"/>
          <w:rFonts w:ascii="Times New Roman" w:hAnsi="Times New Roman" w:cs="Times New Roman"/>
          <w:sz w:val="24"/>
          <w:szCs w:val="24"/>
        </w:rPr>
        <w:t xml:space="preserve">González </w:t>
      </w:r>
      <w:r w:rsidR="00CF1C32" w:rsidRPr="00415BF7">
        <w:rPr>
          <w:rStyle w:val="apple-converted-space"/>
          <w:rFonts w:ascii="Times New Roman" w:hAnsi="Times New Roman" w:cs="Times New Roman"/>
          <w:sz w:val="24"/>
          <w:szCs w:val="24"/>
        </w:rPr>
        <w:t>Martínez</w:t>
      </w:r>
      <w:r w:rsidR="007F63C1" w:rsidRPr="00415BF7">
        <w:rPr>
          <w:rStyle w:val="apple-converted-space"/>
          <w:rFonts w:ascii="Times New Roman" w:hAnsi="Times New Roman" w:cs="Times New Roman"/>
          <w:sz w:val="24"/>
          <w:szCs w:val="24"/>
        </w:rPr>
        <w:t>, excluyendo a</w:t>
      </w:r>
      <w:r w:rsidR="008B1552" w:rsidRPr="00415BF7">
        <w:rPr>
          <w:rFonts w:ascii="Times New Roman" w:hAnsi="Times New Roman" w:cs="Times New Roman"/>
          <w:sz w:val="24"/>
          <w:szCs w:val="24"/>
        </w:rPr>
        <w:t xml:space="preserve"> </w:t>
      </w:r>
      <w:r w:rsidR="00CF1C32" w:rsidRPr="00415BF7">
        <w:rPr>
          <w:rFonts w:ascii="Times New Roman" w:hAnsi="Times New Roman" w:cs="Times New Roman"/>
          <w:sz w:val="24"/>
          <w:szCs w:val="24"/>
        </w:rPr>
        <w:t>su contendiente</w:t>
      </w:r>
      <w:r w:rsidR="007F63C1" w:rsidRPr="00415BF7">
        <w:rPr>
          <w:rFonts w:ascii="Times New Roman" w:hAnsi="Times New Roman" w:cs="Times New Roman"/>
          <w:sz w:val="24"/>
          <w:szCs w:val="24"/>
        </w:rPr>
        <w:t xml:space="preserve">; habría que agregar que </w:t>
      </w:r>
      <w:r w:rsidR="00B65E5C" w:rsidRPr="00415BF7">
        <w:rPr>
          <w:rFonts w:ascii="Times New Roman" w:hAnsi="Times New Roman" w:cs="Times New Roman"/>
          <w:sz w:val="24"/>
          <w:szCs w:val="24"/>
        </w:rPr>
        <w:t xml:space="preserve">los </w:t>
      </w:r>
      <w:r w:rsidR="008B1552" w:rsidRPr="00415BF7">
        <w:rPr>
          <w:rFonts w:ascii="Times New Roman" w:hAnsi="Times New Roman" w:cs="Times New Roman"/>
          <w:sz w:val="24"/>
          <w:szCs w:val="24"/>
        </w:rPr>
        <w:t xml:space="preserve">39 </w:t>
      </w:r>
      <w:r w:rsidR="00B65E5C" w:rsidRPr="00415BF7">
        <w:rPr>
          <w:rFonts w:ascii="Times New Roman" w:hAnsi="Times New Roman" w:cs="Times New Roman"/>
          <w:sz w:val="24"/>
          <w:szCs w:val="24"/>
        </w:rPr>
        <w:t xml:space="preserve">asambleístas </w:t>
      </w:r>
      <w:r w:rsidR="008B1552" w:rsidRPr="00415BF7">
        <w:rPr>
          <w:rFonts w:ascii="Times New Roman" w:hAnsi="Times New Roman" w:cs="Times New Roman"/>
          <w:sz w:val="24"/>
          <w:szCs w:val="24"/>
        </w:rPr>
        <w:t xml:space="preserve">depositaron su voto en una urna transparente, </w:t>
      </w:r>
      <w:r w:rsidR="00CF1C32" w:rsidRPr="00415BF7">
        <w:rPr>
          <w:rFonts w:ascii="Times New Roman" w:hAnsi="Times New Roman" w:cs="Times New Roman"/>
          <w:sz w:val="24"/>
          <w:szCs w:val="24"/>
        </w:rPr>
        <w:t xml:space="preserve">resguardada por </w:t>
      </w:r>
      <w:r w:rsidR="00B65E5C" w:rsidRPr="00415BF7">
        <w:rPr>
          <w:rFonts w:ascii="Times New Roman" w:hAnsi="Times New Roman" w:cs="Times New Roman"/>
          <w:sz w:val="24"/>
          <w:szCs w:val="24"/>
        </w:rPr>
        <w:t xml:space="preserve">Jorge </w:t>
      </w:r>
      <w:r w:rsidR="008B1552" w:rsidRPr="00415BF7">
        <w:rPr>
          <w:rFonts w:ascii="Times New Roman" w:hAnsi="Times New Roman" w:cs="Times New Roman"/>
          <w:sz w:val="24"/>
          <w:szCs w:val="24"/>
        </w:rPr>
        <w:t>González Torres</w:t>
      </w:r>
      <w:r w:rsidR="00B65E5C" w:rsidRPr="00415BF7">
        <w:rPr>
          <w:rFonts w:ascii="Times New Roman" w:hAnsi="Times New Roman" w:cs="Times New Roman"/>
          <w:sz w:val="24"/>
          <w:szCs w:val="24"/>
        </w:rPr>
        <w:t xml:space="preserve">. </w:t>
      </w:r>
      <w:r w:rsidR="00050631" w:rsidRPr="00415BF7">
        <w:rPr>
          <w:rFonts w:ascii="Times New Roman" w:hAnsi="Times New Roman" w:cs="Times New Roman"/>
          <w:sz w:val="24"/>
          <w:szCs w:val="24"/>
        </w:rPr>
        <w:t xml:space="preserve">De 2002 a 2005, algunos </w:t>
      </w:r>
      <w:r w:rsidR="00305699" w:rsidRPr="00415BF7">
        <w:rPr>
          <w:rFonts w:ascii="Times New Roman" w:hAnsi="Times New Roman" w:cs="Times New Roman"/>
          <w:sz w:val="24"/>
          <w:szCs w:val="24"/>
        </w:rPr>
        <w:t>grupo</w:t>
      </w:r>
      <w:r w:rsidR="00050631" w:rsidRPr="00415BF7">
        <w:rPr>
          <w:rFonts w:ascii="Times New Roman" w:hAnsi="Times New Roman" w:cs="Times New Roman"/>
          <w:sz w:val="24"/>
          <w:szCs w:val="24"/>
        </w:rPr>
        <w:t>s</w:t>
      </w:r>
      <w:r w:rsidR="00305699" w:rsidRPr="00415BF7">
        <w:rPr>
          <w:rFonts w:ascii="Times New Roman" w:hAnsi="Times New Roman" w:cs="Times New Roman"/>
          <w:sz w:val="24"/>
          <w:szCs w:val="24"/>
        </w:rPr>
        <w:t xml:space="preserve"> </w:t>
      </w:r>
      <w:r w:rsidR="008C35E4" w:rsidRPr="00415BF7">
        <w:rPr>
          <w:rFonts w:ascii="Times New Roman" w:hAnsi="Times New Roman" w:cs="Times New Roman"/>
          <w:sz w:val="24"/>
          <w:szCs w:val="24"/>
        </w:rPr>
        <w:t>internos,</w:t>
      </w:r>
      <w:r w:rsidR="00050631" w:rsidRPr="00415BF7">
        <w:rPr>
          <w:rFonts w:ascii="Times New Roman" w:hAnsi="Times New Roman" w:cs="Times New Roman"/>
          <w:sz w:val="24"/>
          <w:szCs w:val="24"/>
        </w:rPr>
        <w:t xml:space="preserve"> como Democracia Verde o </w:t>
      </w:r>
      <w:r w:rsidR="00747D44" w:rsidRPr="00415BF7">
        <w:rPr>
          <w:rFonts w:ascii="Times New Roman" w:hAnsi="Times New Roman" w:cs="Times New Roman"/>
          <w:sz w:val="24"/>
          <w:szCs w:val="24"/>
        </w:rPr>
        <w:t>el Movimiento Verde Reformista (</w:t>
      </w:r>
      <w:r w:rsidR="00050631" w:rsidRPr="00415BF7">
        <w:rPr>
          <w:rFonts w:ascii="Times New Roman" w:hAnsi="Times New Roman" w:cs="Times New Roman"/>
          <w:sz w:val="24"/>
          <w:szCs w:val="24"/>
        </w:rPr>
        <w:t>MOVERE</w:t>
      </w:r>
      <w:r w:rsidR="00747D44" w:rsidRPr="00415BF7">
        <w:rPr>
          <w:rFonts w:ascii="Times New Roman" w:hAnsi="Times New Roman" w:cs="Times New Roman"/>
          <w:sz w:val="24"/>
          <w:szCs w:val="24"/>
        </w:rPr>
        <w:t>)</w:t>
      </w:r>
      <w:r w:rsidR="00050631" w:rsidRPr="00415BF7">
        <w:rPr>
          <w:rFonts w:ascii="Times New Roman" w:hAnsi="Times New Roman" w:cs="Times New Roman"/>
          <w:sz w:val="24"/>
          <w:szCs w:val="24"/>
        </w:rPr>
        <w:t xml:space="preserve">, </w:t>
      </w:r>
      <w:r w:rsidR="008B1552" w:rsidRPr="00415BF7">
        <w:rPr>
          <w:rFonts w:ascii="Times New Roman" w:hAnsi="Times New Roman" w:cs="Times New Roman"/>
          <w:sz w:val="24"/>
          <w:szCs w:val="24"/>
        </w:rPr>
        <w:t>denunciar</w:t>
      </w:r>
      <w:r w:rsidR="00305699" w:rsidRPr="00415BF7">
        <w:rPr>
          <w:rFonts w:ascii="Times New Roman" w:hAnsi="Times New Roman" w:cs="Times New Roman"/>
          <w:sz w:val="24"/>
          <w:szCs w:val="24"/>
        </w:rPr>
        <w:t>o</w:t>
      </w:r>
      <w:r w:rsidR="008B1552" w:rsidRPr="00415BF7">
        <w:rPr>
          <w:rFonts w:ascii="Times New Roman" w:hAnsi="Times New Roman" w:cs="Times New Roman"/>
          <w:sz w:val="24"/>
          <w:szCs w:val="24"/>
        </w:rPr>
        <w:t xml:space="preserve">n </w:t>
      </w:r>
      <w:r w:rsidR="008C35E4" w:rsidRPr="00415BF7">
        <w:rPr>
          <w:rFonts w:ascii="Times New Roman" w:hAnsi="Times New Roman" w:cs="Times New Roman"/>
          <w:sz w:val="24"/>
          <w:szCs w:val="24"/>
        </w:rPr>
        <w:t xml:space="preserve">ante el TEPJF </w:t>
      </w:r>
      <w:r w:rsidR="008B1552" w:rsidRPr="00415BF7">
        <w:rPr>
          <w:rFonts w:ascii="Times New Roman" w:hAnsi="Times New Roman" w:cs="Times New Roman"/>
          <w:sz w:val="24"/>
          <w:szCs w:val="24"/>
        </w:rPr>
        <w:t xml:space="preserve">irregularidades </w:t>
      </w:r>
      <w:r w:rsidR="008C35E4" w:rsidRPr="00415BF7">
        <w:rPr>
          <w:rFonts w:ascii="Times New Roman" w:hAnsi="Times New Roman" w:cs="Times New Roman"/>
          <w:sz w:val="24"/>
          <w:szCs w:val="24"/>
        </w:rPr>
        <w:t xml:space="preserve">al interior </w:t>
      </w:r>
      <w:r w:rsidR="00CF1C32" w:rsidRPr="00415BF7">
        <w:rPr>
          <w:rFonts w:ascii="Times New Roman" w:hAnsi="Times New Roman" w:cs="Times New Roman"/>
          <w:sz w:val="24"/>
          <w:szCs w:val="24"/>
        </w:rPr>
        <w:t>de</w:t>
      </w:r>
      <w:r w:rsidR="008B1552" w:rsidRPr="00415BF7">
        <w:rPr>
          <w:rFonts w:ascii="Times New Roman" w:hAnsi="Times New Roman" w:cs="Times New Roman"/>
          <w:sz w:val="24"/>
          <w:szCs w:val="24"/>
        </w:rPr>
        <w:t>l PVE</w:t>
      </w:r>
      <w:r w:rsidR="00305699" w:rsidRPr="00415BF7">
        <w:rPr>
          <w:rFonts w:ascii="Times New Roman" w:hAnsi="Times New Roman" w:cs="Times New Roman"/>
          <w:sz w:val="24"/>
          <w:szCs w:val="24"/>
        </w:rPr>
        <w:t>M</w:t>
      </w:r>
      <w:r w:rsidR="00CF1C32" w:rsidRPr="00415BF7">
        <w:rPr>
          <w:rFonts w:ascii="Times New Roman" w:hAnsi="Times New Roman" w:cs="Times New Roman"/>
          <w:sz w:val="24"/>
          <w:szCs w:val="24"/>
        </w:rPr>
        <w:t xml:space="preserve"> </w:t>
      </w:r>
      <w:r w:rsidR="00C767BF" w:rsidRPr="00415BF7">
        <w:rPr>
          <w:rFonts w:ascii="Times New Roman" w:hAnsi="Times New Roman" w:cs="Times New Roman"/>
          <w:sz w:val="24"/>
          <w:szCs w:val="24"/>
        </w:rPr>
        <w:t xml:space="preserve">como la celebración de </w:t>
      </w:r>
      <w:r w:rsidR="00CF1C32" w:rsidRPr="00415BF7">
        <w:rPr>
          <w:rFonts w:ascii="Times New Roman" w:hAnsi="Times New Roman" w:cs="Times New Roman"/>
          <w:sz w:val="24"/>
          <w:szCs w:val="24"/>
        </w:rPr>
        <w:t xml:space="preserve">asambleas </w:t>
      </w:r>
      <w:r w:rsidR="008B1552" w:rsidRPr="00415BF7">
        <w:rPr>
          <w:rFonts w:ascii="Times New Roman" w:hAnsi="Times New Roman" w:cs="Times New Roman"/>
          <w:sz w:val="24"/>
          <w:szCs w:val="24"/>
        </w:rPr>
        <w:t>sin quórum legal</w:t>
      </w:r>
      <w:r w:rsidR="00C767BF" w:rsidRPr="00415BF7">
        <w:rPr>
          <w:rFonts w:ascii="Times New Roman" w:hAnsi="Times New Roman" w:cs="Times New Roman"/>
          <w:sz w:val="24"/>
          <w:szCs w:val="24"/>
        </w:rPr>
        <w:t xml:space="preserve"> y el hecho de que</w:t>
      </w:r>
      <w:r w:rsidR="00305699" w:rsidRPr="00415BF7">
        <w:rPr>
          <w:rFonts w:ascii="Times New Roman" w:hAnsi="Times New Roman" w:cs="Times New Roman"/>
          <w:sz w:val="24"/>
          <w:szCs w:val="24"/>
        </w:rPr>
        <w:t xml:space="preserve"> el dirigente podía durar diez años</w:t>
      </w:r>
      <w:r w:rsidR="00050631" w:rsidRPr="00415BF7">
        <w:rPr>
          <w:rFonts w:ascii="Times New Roman" w:hAnsi="Times New Roman" w:cs="Times New Roman"/>
          <w:sz w:val="24"/>
          <w:szCs w:val="24"/>
        </w:rPr>
        <w:t xml:space="preserve"> </w:t>
      </w:r>
      <w:r w:rsidR="00C767BF" w:rsidRPr="00415BF7">
        <w:rPr>
          <w:rFonts w:ascii="Times New Roman" w:hAnsi="Times New Roman" w:cs="Times New Roman"/>
          <w:sz w:val="24"/>
          <w:szCs w:val="24"/>
        </w:rPr>
        <w:t xml:space="preserve">en el cargo </w:t>
      </w:r>
      <w:r w:rsidR="00050631" w:rsidRPr="00415BF7">
        <w:rPr>
          <w:rFonts w:ascii="Times New Roman" w:hAnsi="Times New Roman" w:cs="Times New Roman"/>
          <w:sz w:val="24"/>
          <w:szCs w:val="24"/>
        </w:rPr>
        <w:t>o ser reelecto. Ante ello, después de un par de fallos del TEPJF,</w:t>
      </w:r>
      <w:r w:rsidR="00C767BF" w:rsidRPr="00415BF7">
        <w:rPr>
          <w:rFonts w:ascii="Times New Roman" w:hAnsi="Times New Roman" w:cs="Times New Roman"/>
          <w:sz w:val="24"/>
          <w:szCs w:val="24"/>
        </w:rPr>
        <w:t xml:space="preserve"> el PVEM modificó sus estatutos</w:t>
      </w:r>
      <w:r w:rsidR="00050631" w:rsidRPr="00415BF7">
        <w:rPr>
          <w:rFonts w:ascii="Times New Roman" w:hAnsi="Times New Roman" w:cs="Times New Roman"/>
          <w:sz w:val="24"/>
          <w:szCs w:val="24"/>
        </w:rPr>
        <w:t xml:space="preserve"> y, posteriormente, eligió</w:t>
      </w:r>
      <w:r w:rsidR="00C767BF" w:rsidRPr="00415BF7">
        <w:rPr>
          <w:rFonts w:ascii="Times New Roman" w:hAnsi="Times New Roman" w:cs="Times New Roman"/>
          <w:sz w:val="24"/>
          <w:szCs w:val="24"/>
        </w:rPr>
        <w:t xml:space="preserve"> el 3 de septiembre de 2005,</w:t>
      </w:r>
      <w:r w:rsidR="00050631" w:rsidRPr="00415BF7">
        <w:rPr>
          <w:rFonts w:ascii="Times New Roman" w:hAnsi="Times New Roman" w:cs="Times New Roman"/>
          <w:sz w:val="24"/>
          <w:szCs w:val="24"/>
        </w:rPr>
        <w:t xml:space="preserve"> </w:t>
      </w:r>
      <w:r w:rsidR="00B829BF" w:rsidRPr="00415BF7">
        <w:rPr>
          <w:rFonts w:ascii="Times New Roman" w:eastAsia="Times New Roman" w:hAnsi="Times New Roman" w:cs="Times New Roman"/>
          <w:sz w:val="24"/>
          <w:szCs w:val="24"/>
          <w:lang w:eastAsia="es-ES"/>
        </w:rPr>
        <w:t xml:space="preserve">vía </w:t>
      </w:r>
      <w:r w:rsidR="008B1552" w:rsidRPr="00415BF7">
        <w:rPr>
          <w:rFonts w:ascii="Times New Roman" w:eastAsia="Times New Roman" w:hAnsi="Times New Roman" w:cs="Times New Roman"/>
          <w:sz w:val="24"/>
          <w:szCs w:val="24"/>
          <w:lang w:eastAsia="es-ES"/>
        </w:rPr>
        <w:t>la Asamblea Nacional</w:t>
      </w:r>
      <w:r w:rsidR="00C767BF" w:rsidRPr="00415BF7">
        <w:rPr>
          <w:rFonts w:ascii="Times New Roman" w:eastAsia="Times New Roman" w:hAnsi="Times New Roman" w:cs="Times New Roman"/>
          <w:sz w:val="24"/>
          <w:szCs w:val="24"/>
          <w:lang w:eastAsia="es-ES"/>
        </w:rPr>
        <w:t>,</w:t>
      </w:r>
      <w:r w:rsidR="008B1552" w:rsidRPr="00415BF7">
        <w:rPr>
          <w:rFonts w:ascii="Times New Roman" w:eastAsia="Times New Roman" w:hAnsi="Times New Roman" w:cs="Times New Roman"/>
          <w:sz w:val="24"/>
          <w:szCs w:val="24"/>
          <w:lang w:eastAsia="es-ES"/>
        </w:rPr>
        <w:t xml:space="preserve"> </w:t>
      </w:r>
      <w:r w:rsidR="00B829BF" w:rsidRPr="00415BF7">
        <w:rPr>
          <w:rFonts w:ascii="Times New Roman" w:eastAsia="Times New Roman" w:hAnsi="Times New Roman" w:cs="Times New Roman"/>
          <w:sz w:val="24"/>
          <w:szCs w:val="24"/>
          <w:lang w:eastAsia="es-ES"/>
        </w:rPr>
        <w:t>a su nuevo dirigente</w:t>
      </w:r>
      <w:r w:rsidR="00C767BF" w:rsidRPr="00415BF7">
        <w:rPr>
          <w:rFonts w:ascii="Times New Roman" w:hAnsi="Times New Roman" w:cs="Times New Roman"/>
          <w:sz w:val="24"/>
          <w:szCs w:val="24"/>
        </w:rPr>
        <w:t xml:space="preserve">. En este proceso fue electo </w:t>
      </w:r>
      <w:r w:rsidR="00CF1C32" w:rsidRPr="00415BF7">
        <w:rPr>
          <w:rFonts w:ascii="Times New Roman" w:hAnsi="Times New Roman" w:cs="Times New Roman"/>
          <w:sz w:val="24"/>
          <w:szCs w:val="24"/>
        </w:rPr>
        <w:t xml:space="preserve">González Martínez con </w:t>
      </w:r>
      <w:r w:rsidR="00B37181" w:rsidRPr="00415BF7">
        <w:rPr>
          <w:rFonts w:ascii="Times New Roman" w:hAnsi="Times New Roman" w:cs="Times New Roman"/>
          <w:sz w:val="24"/>
          <w:szCs w:val="24"/>
        </w:rPr>
        <w:t>179 votos</w:t>
      </w:r>
      <w:r w:rsidR="00C767BF" w:rsidRPr="00415BF7">
        <w:rPr>
          <w:rFonts w:ascii="Times New Roman" w:hAnsi="Times New Roman" w:cs="Times New Roman"/>
          <w:sz w:val="24"/>
          <w:szCs w:val="24"/>
        </w:rPr>
        <w:t>,</w:t>
      </w:r>
      <w:r w:rsidR="00B37181" w:rsidRPr="00415BF7">
        <w:rPr>
          <w:rFonts w:ascii="Times New Roman" w:hAnsi="Times New Roman" w:cs="Times New Roman"/>
          <w:sz w:val="24"/>
          <w:szCs w:val="24"/>
        </w:rPr>
        <w:t xml:space="preserve"> frente a tres </w:t>
      </w:r>
      <w:r w:rsidR="00C767BF" w:rsidRPr="00415BF7">
        <w:rPr>
          <w:rFonts w:ascii="Times New Roman" w:hAnsi="Times New Roman" w:cs="Times New Roman"/>
          <w:sz w:val="24"/>
          <w:szCs w:val="24"/>
        </w:rPr>
        <w:t>conseguidos por</w:t>
      </w:r>
      <w:r w:rsidR="00B37181" w:rsidRPr="00415BF7">
        <w:rPr>
          <w:rFonts w:ascii="Times New Roman" w:hAnsi="Times New Roman" w:cs="Times New Roman"/>
          <w:sz w:val="24"/>
          <w:szCs w:val="24"/>
        </w:rPr>
        <w:t xml:space="preserve"> Ramírez</w:t>
      </w:r>
      <w:r w:rsidR="00B829BF" w:rsidRPr="00415BF7">
        <w:rPr>
          <w:rFonts w:ascii="Times New Roman" w:hAnsi="Times New Roman" w:cs="Times New Roman"/>
          <w:sz w:val="24"/>
          <w:szCs w:val="24"/>
        </w:rPr>
        <w:t>.</w:t>
      </w:r>
      <w:r w:rsidR="00B829BF" w:rsidRPr="00415BF7">
        <w:rPr>
          <w:rStyle w:val="Refdenotaalpie"/>
          <w:rFonts w:ascii="Times New Roman" w:hAnsi="Times New Roman" w:cs="Times New Roman"/>
          <w:sz w:val="24"/>
          <w:szCs w:val="24"/>
        </w:rPr>
        <w:footnoteReference w:id="20"/>
      </w:r>
      <w:r w:rsidR="00B829BF" w:rsidRPr="00415BF7">
        <w:rPr>
          <w:rFonts w:ascii="Times New Roman" w:hAnsi="Times New Roman" w:cs="Times New Roman"/>
          <w:sz w:val="24"/>
          <w:szCs w:val="24"/>
        </w:rPr>
        <w:t xml:space="preserve"> </w:t>
      </w:r>
      <w:r w:rsidR="00C767BF" w:rsidRPr="00415BF7">
        <w:rPr>
          <w:rFonts w:ascii="Times New Roman" w:hAnsi="Times New Roman" w:cs="Times New Roman"/>
          <w:sz w:val="24"/>
          <w:szCs w:val="24"/>
        </w:rPr>
        <w:t>S</w:t>
      </w:r>
      <w:r w:rsidR="00B37181" w:rsidRPr="00415BF7">
        <w:rPr>
          <w:rFonts w:ascii="Times New Roman" w:hAnsi="Times New Roman" w:cs="Times New Roman"/>
          <w:sz w:val="24"/>
          <w:szCs w:val="24"/>
        </w:rPr>
        <w:t>e trató de un proceso más inclusivo</w:t>
      </w:r>
      <w:r w:rsidR="00C767BF" w:rsidRPr="00415BF7">
        <w:rPr>
          <w:rFonts w:ascii="Times New Roman" w:hAnsi="Times New Roman" w:cs="Times New Roman"/>
          <w:sz w:val="24"/>
          <w:szCs w:val="24"/>
        </w:rPr>
        <w:t xml:space="preserve">, puesto que en las elecciones previas únicamente votaban 27 personas, no obstante, continúa la tendencia de nula </w:t>
      </w:r>
      <w:r w:rsidR="00077D4C" w:rsidRPr="00415BF7">
        <w:rPr>
          <w:rFonts w:ascii="Times New Roman" w:hAnsi="Times New Roman" w:cs="Times New Roman"/>
          <w:sz w:val="24"/>
          <w:szCs w:val="24"/>
        </w:rPr>
        <w:t>competitividad</w:t>
      </w:r>
      <w:r w:rsidR="00C767BF" w:rsidRPr="00415BF7">
        <w:rPr>
          <w:rFonts w:ascii="Times New Roman" w:hAnsi="Times New Roman" w:cs="Times New Roman"/>
          <w:sz w:val="24"/>
          <w:szCs w:val="24"/>
        </w:rPr>
        <w:t xml:space="preserve"> en los procesos de </w:t>
      </w:r>
      <w:r w:rsidR="00C767BF" w:rsidRPr="00415BF7">
        <w:rPr>
          <w:rFonts w:ascii="Times New Roman" w:hAnsi="Times New Roman" w:cs="Times New Roman"/>
          <w:sz w:val="24"/>
          <w:szCs w:val="24"/>
        </w:rPr>
        <w:lastRenderedPageBreak/>
        <w:t xml:space="preserve">selección de candidatos del PVEM. </w:t>
      </w:r>
      <w:r w:rsidR="00EE4761" w:rsidRPr="00415BF7">
        <w:rPr>
          <w:rFonts w:ascii="Times New Roman" w:hAnsi="Times New Roman" w:cs="Times New Roman"/>
          <w:sz w:val="24"/>
          <w:szCs w:val="24"/>
        </w:rPr>
        <w:tab/>
        <w:t xml:space="preserve">Ahora bien, el </w:t>
      </w:r>
      <w:r w:rsidR="008B1552" w:rsidRPr="00415BF7">
        <w:rPr>
          <w:rFonts w:ascii="Times New Roman" w:hAnsi="Times New Roman" w:cs="Times New Roman"/>
          <w:sz w:val="24"/>
          <w:szCs w:val="24"/>
        </w:rPr>
        <w:t>14 de septiembre de 2011</w:t>
      </w:r>
      <w:r w:rsidR="00120D0E" w:rsidRPr="00415BF7">
        <w:rPr>
          <w:rFonts w:ascii="Times New Roman" w:hAnsi="Times New Roman" w:cs="Times New Roman"/>
          <w:sz w:val="24"/>
          <w:szCs w:val="24"/>
        </w:rPr>
        <w:t>,</w:t>
      </w:r>
      <w:r w:rsidR="008B1552" w:rsidRPr="00415BF7">
        <w:rPr>
          <w:rFonts w:ascii="Times New Roman" w:hAnsi="Times New Roman" w:cs="Times New Roman"/>
          <w:sz w:val="24"/>
          <w:szCs w:val="24"/>
        </w:rPr>
        <w:t xml:space="preserve"> la Asamblea Nacional extraordinaria </w:t>
      </w:r>
      <w:r w:rsidR="00120D0E" w:rsidRPr="00415BF7">
        <w:rPr>
          <w:rFonts w:ascii="Times New Roman" w:hAnsi="Times New Roman" w:cs="Times New Roman"/>
          <w:sz w:val="24"/>
          <w:szCs w:val="24"/>
        </w:rPr>
        <w:t>conformó</w:t>
      </w:r>
      <w:r w:rsidR="00EE4761" w:rsidRPr="00415BF7">
        <w:rPr>
          <w:rFonts w:ascii="Times New Roman" w:hAnsi="Times New Roman" w:cs="Times New Roman"/>
          <w:sz w:val="24"/>
          <w:szCs w:val="24"/>
        </w:rPr>
        <w:t xml:space="preserve"> el </w:t>
      </w:r>
      <w:r w:rsidR="00CF1C32" w:rsidRPr="00415BF7">
        <w:rPr>
          <w:rFonts w:ascii="Times New Roman" w:hAnsi="Times New Roman" w:cs="Times New Roman"/>
          <w:sz w:val="24"/>
          <w:szCs w:val="24"/>
        </w:rPr>
        <w:t>n</w:t>
      </w:r>
      <w:r w:rsidR="00EE4761" w:rsidRPr="00415BF7">
        <w:rPr>
          <w:rFonts w:ascii="Times New Roman" w:hAnsi="Times New Roman" w:cs="Times New Roman"/>
          <w:sz w:val="24"/>
          <w:szCs w:val="24"/>
        </w:rPr>
        <w:t xml:space="preserve">uevo </w:t>
      </w:r>
      <w:r w:rsidR="00746C74" w:rsidRPr="00415BF7">
        <w:rPr>
          <w:rFonts w:ascii="Times New Roman" w:hAnsi="Times New Roman" w:cs="Times New Roman"/>
          <w:sz w:val="24"/>
          <w:szCs w:val="24"/>
        </w:rPr>
        <w:t>CPN</w:t>
      </w:r>
      <w:r w:rsidR="00CF1C32" w:rsidRPr="00415BF7">
        <w:rPr>
          <w:rFonts w:ascii="Times New Roman" w:hAnsi="Times New Roman" w:cs="Times New Roman"/>
          <w:sz w:val="24"/>
          <w:szCs w:val="24"/>
        </w:rPr>
        <w:t xml:space="preserve"> con 26 integrantes más los ex presidente</w:t>
      </w:r>
      <w:r w:rsidR="00077D4C" w:rsidRPr="00415BF7">
        <w:rPr>
          <w:rFonts w:ascii="Times New Roman" w:hAnsi="Times New Roman" w:cs="Times New Roman"/>
          <w:sz w:val="24"/>
          <w:szCs w:val="24"/>
        </w:rPr>
        <w:t>s,</w:t>
      </w:r>
      <w:r w:rsidR="00CF1C32" w:rsidRPr="00415BF7">
        <w:rPr>
          <w:rFonts w:ascii="Times New Roman" w:hAnsi="Times New Roman" w:cs="Times New Roman"/>
          <w:sz w:val="24"/>
          <w:szCs w:val="24"/>
        </w:rPr>
        <w:t xml:space="preserve"> Jorge González Torres y Jorge Emilio González Martínez, </w:t>
      </w:r>
      <w:r w:rsidR="00077D4C" w:rsidRPr="00415BF7">
        <w:rPr>
          <w:rFonts w:ascii="Times New Roman" w:hAnsi="Times New Roman" w:cs="Times New Roman"/>
          <w:sz w:val="24"/>
          <w:szCs w:val="24"/>
        </w:rPr>
        <w:t>y el Vocero Nacional,</w:t>
      </w:r>
      <w:r w:rsidR="00EE4761" w:rsidRPr="00415BF7">
        <w:rPr>
          <w:rFonts w:ascii="Times New Roman" w:hAnsi="Times New Roman" w:cs="Times New Roman"/>
          <w:sz w:val="24"/>
          <w:szCs w:val="24"/>
        </w:rPr>
        <w:t xml:space="preserve"> Arturo Escobar </w:t>
      </w:r>
      <w:r w:rsidR="00854A99" w:rsidRPr="00415BF7">
        <w:rPr>
          <w:rFonts w:ascii="Times New Roman" w:hAnsi="Times New Roman" w:cs="Times New Roman"/>
          <w:sz w:val="24"/>
          <w:szCs w:val="24"/>
        </w:rPr>
        <w:t>y Vega</w:t>
      </w:r>
      <w:r w:rsidR="00EE4761" w:rsidRPr="00415BF7">
        <w:rPr>
          <w:rFonts w:ascii="Times New Roman" w:hAnsi="Times New Roman" w:cs="Times New Roman"/>
          <w:sz w:val="24"/>
          <w:szCs w:val="24"/>
        </w:rPr>
        <w:t xml:space="preserve">. </w:t>
      </w:r>
      <w:r w:rsidR="00C17FCF" w:rsidRPr="00415BF7">
        <w:rPr>
          <w:rFonts w:ascii="Times New Roman" w:hAnsi="Times New Roman" w:cs="Times New Roman"/>
          <w:sz w:val="24"/>
          <w:szCs w:val="24"/>
        </w:rPr>
        <w:t>Por ende, el llamado “niño verde”</w:t>
      </w:r>
      <w:r w:rsidR="00077D4C" w:rsidRPr="00415BF7">
        <w:rPr>
          <w:rFonts w:ascii="Times New Roman" w:hAnsi="Times New Roman" w:cs="Times New Roman"/>
          <w:sz w:val="24"/>
          <w:szCs w:val="24"/>
        </w:rPr>
        <w:t>, Jorge Emilio González Martínez,</w:t>
      </w:r>
      <w:r w:rsidR="00C17FCF" w:rsidRPr="00415BF7">
        <w:rPr>
          <w:rFonts w:ascii="Times New Roman" w:hAnsi="Times New Roman" w:cs="Times New Roman"/>
          <w:sz w:val="24"/>
          <w:szCs w:val="24"/>
        </w:rPr>
        <w:t xml:space="preserve"> duró diez años al frente de la dirigencia. </w:t>
      </w:r>
      <w:r w:rsidR="000954F2" w:rsidRPr="00415BF7">
        <w:rPr>
          <w:rFonts w:ascii="Times New Roman" w:hAnsi="Times New Roman" w:cs="Times New Roman"/>
          <w:sz w:val="24"/>
          <w:szCs w:val="24"/>
        </w:rPr>
        <w:t xml:space="preserve">El proceso de 2011 </w:t>
      </w:r>
      <w:r w:rsidR="00077D4C" w:rsidRPr="00415BF7">
        <w:rPr>
          <w:rFonts w:ascii="Times New Roman" w:hAnsi="Times New Roman" w:cs="Times New Roman"/>
          <w:sz w:val="24"/>
          <w:szCs w:val="24"/>
        </w:rPr>
        <w:t xml:space="preserve">se </w:t>
      </w:r>
      <w:r w:rsidR="000954F2" w:rsidRPr="00415BF7">
        <w:rPr>
          <w:rFonts w:ascii="Times New Roman" w:hAnsi="Times New Roman" w:cs="Times New Roman"/>
          <w:sz w:val="24"/>
          <w:szCs w:val="24"/>
        </w:rPr>
        <w:t>caracterizó, como los anteriores, por la poca inclusión y la nula competitividad</w:t>
      </w:r>
      <w:r w:rsidR="00077D4C" w:rsidRPr="00415BF7">
        <w:rPr>
          <w:rFonts w:ascii="Times New Roman" w:hAnsi="Times New Roman" w:cs="Times New Roman"/>
          <w:sz w:val="24"/>
          <w:szCs w:val="24"/>
        </w:rPr>
        <w:t>, puesto que se c</w:t>
      </w:r>
      <w:r w:rsidR="00E0526A" w:rsidRPr="00415BF7">
        <w:rPr>
          <w:rFonts w:ascii="Times New Roman" w:hAnsi="Times New Roman" w:cs="Times New Roman"/>
          <w:sz w:val="24"/>
          <w:szCs w:val="24"/>
        </w:rPr>
        <w:t xml:space="preserve">areció de contendientes. </w:t>
      </w:r>
    </w:p>
    <w:p w14:paraId="626F8FB4" w14:textId="51FA2BC3" w:rsidR="00F94AA1" w:rsidRPr="00415BF7" w:rsidRDefault="00854A99"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hAnsi="Times New Roman" w:cs="Times New Roman"/>
          <w:sz w:val="24"/>
          <w:szCs w:val="24"/>
        </w:rPr>
        <w:t xml:space="preserve">El 24 </w:t>
      </w:r>
      <w:r w:rsidRPr="00415BF7">
        <w:rPr>
          <w:rFonts w:ascii="Times New Roman" w:hAnsi="Times New Roman" w:cs="Times New Roman"/>
          <w:color w:val="000000"/>
          <w:sz w:val="24"/>
          <w:szCs w:val="24"/>
        </w:rPr>
        <w:t xml:space="preserve">de noviembre de 2015, el </w:t>
      </w:r>
      <w:r w:rsidR="00E42315" w:rsidRPr="00415BF7">
        <w:rPr>
          <w:rFonts w:ascii="Times New Roman" w:hAnsi="Times New Roman" w:cs="Times New Roman"/>
          <w:color w:val="000000"/>
          <w:sz w:val="24"/>
          <w:szCs w:val="24"/>
        </w:rPr>
        <w:t xml:space="preserve">PVEM sustituyó </w:t>
      </w:r>
      <w:r w:rsidRPr="00415BF7">
        <w:rPr>
          <w:rFonts w:ascii="Times New Roman" w:hAnsi="Times New Roman" w:cs="Times New Roman"/>
          <w:color w:val="000000"/>
          <w:sz w:val="24"/>
          <w:szCs w:val="24"/>
        </w:rPr>
        <w:t xml:space="preserve">al Vocero Nacional, </w:t>
      </w:r>
      <w:r w:rsidR="00E42315" w:rsidRPr="00415BF7">
        <w:rPr>
          <w:rFonts w:ascii="Times New Roman" w:hAnsi="Times New Roman" w:cs="Times New Roman"/>
          <w:color w:val="000000"/>
          <w:sz w:val="24"/>
          <w:szCs w:val="24"/>
        </w:rPr>
        <w:t xml:space="preserve">ya que Arturo Escobar y Vega dejó </w:t>
      </w:r>
      <w:r w:rsidRPr="00415BF7">
        <w:rPr>
          <w:rFonts w:ascii="Times New Roman" w:hAnsi="Times New Roman" w:cs="Times New Roman"/>
          <w:color w:val="000000"/>
          <w:sz w:val="24"/>
          <w:szCs w:val="24"/>
        </w:rPr>
        <w:t xml:space="preserve">el cargo para </w:t>
      </w:r>
      <w:r w:rsidR="00E42315" w:rsidRPr="00415BF7">
        <w:rPr>
          <w:rFonts w:ascii="Times New Roman" w:hAnsi="Times New Roman" w:cs="Times New Roman"/>
          <w:color w:val="000000"/>
          <w:sz w:val="24"/>
          <w:szCs w:val="24"/>
        </w:rPr>
        <w:t xml:space="preserve">asumir </w:t>
      </w:r>
      <w:r w:rsidRPr="00415BF7">
        <w:rPr>
          <w:rFonts w:ascii="Times New Roman" w:hAnsi="Times New Roman" w:cs="Times New Roman"/>
          <w:color w:val="000000"/>
          <w:sz w:val="24"/>
          <w:szCs w:val="24"/>
        </w:rPr>
        <w:t>la Subsecretaria de Prevención de la Secretaria de Gobernación</w:t>
      </w:r>
      <w:r w:rsidR="00D152EF" w:rsidRPr="00415BF7">
        <w:rPr>
          <w:rFonts w:ascii="Times New Roman" w:hAnsi="Times New Roman" w:cs="Times New Roman"/>
          <w:color w:val="000000"/>
          <w:sz w:val="24"/>
          <w:szCs w:val="24"/>
        </w:rPr>
        <w:t>, bajo e</w:t>
      </w:r>
      <w:r w:rsidR="000954F2" w:rsidRPr="00415BF7">
        <w:rPr>
          <w:rFonts w:ascii="Times New Roman" w:hAnsi="Times New Roman" w:cs="Times New Roman"/>
          <w:color w:val="000000"/>
          <w:sz w:val="24"/>
          <w:szCs w:val="24"/>
        </w:rPr>
        <w:t>l gobierno de Enrique Peña Nieto</w:t>
      </w:r>
      <w:r w:rsidRPr="00415BF7">
        <w:rPr>
          <w:rFonts w:ascii="Times New Roman" w:hAnsi="Times New Roman" w:cs="Times New Roman"/>
          <w:color w:val="000000"/>
          <w:sz w:val="24"/>
          <w:szCs w:val="24"/>
        </w:rPr>
        <w:t xml:space="preserve">. </w:t>
      </w:r>
      <w:r w:rsidR="000954F2" w:rsidRPr="00415BF7">
        <w:rPr>
          <w:rFonts w:ascii="Times New Roman" w:hAnsi="Times New Roman" w:cs="Times New Roman"/>
          <w:color w:val="000000"/>
          <w:sz w:val="24"/>
          <w:szCs w:val="24"/>
        </w:rPr>
        <w:t>En este sentido</w:t>
      </w:r>
      <w:r w:rsidRPr="00415BF7">
        <w:rPr>
          <w:rFonts w:ascii="Times New Roman" w:hAnsi="Times New Roman" w:cs="Times New Roman"/>
          <w:color w:val="000000"/>
          <w:sz w:val="24"/>
          <w:szCs w:val="24"/>
        </w:rPr>
        <w:t>,</w:t>
      </w:r>
      <w:r w:rsidR="000954F2" w:rsidRPr="00415BF7">
        <w:rPr>
          <w:rFonts w:ascii="Times New Roman" w:hAnsi="Times New Roman" w:cs="Times New Roman"/>
          <w:color w:val="000000"/>
          <w:sz w:val="24"/>
          <w:szCs w:val="24"/>
        </w:rPr>
        <w:t xml:space="preserve"> Carlos Puente Salas</w:t>
      </w:r>
      <w:r w:rsidRPr="00415BF7">
        <w:rPr>
          <w:rFonts w:ascii="Times New Roman" w:hAnsi="Times New Roman" w:cs="Times New Roman"/>
          <w:color w:val="000000"/>
          <w:sz w:val="24"/>
          <w:szCs w:val="24"/>
        </w:rPr>
        <w:t xml:space="preserve"> fue electo como Vocero </w:t>
      </w:r>
      <w:r w:rsidR="00E42315" w:rsidRPr="00415BF7">
        <w:rPr>
          <w:rFonts w:ascii="Times New Roman" w:hAnsi="Times New Roman" w:cs="Times New Roman"/>
          <w:color w:val="000000"/>
          <w:sz w:val="24"/>
          <w:szCs w:val="24"/>
        </w:rPr>
        <w:t xml:space="preserve">Nacional </w:t>
      </w:r>
      <w:r w:rsidRPr="00415BF7">
        <w:rPr>
          <w:rFonts w:ascii="Times New Roman" w:hAnsi="Times New Roman" w:cs="Times New Roman"/>
          <w:color w:val="000000"/>
          <w:sz w:val="24"/>
          <w:szCs w:val="24"/>
        </w:rPr>
        <w:t xml:space="preserve">interino por 21 de los 29 integrantes del </w:t>
      </w:r>
      <w:r w:rsidR="00746C74" w:rsidRPr="00415BF7">
        <w:rPr>
          <w:rFonts w:ascii="Times New Roman" w:hAnsi="Times New Roman" w:cs="Times New Roman"/>
          <w:color w:val="000000"/>
          <w:sz w:val="24"/>
          <w:szCs w:val="24"/>
        </w:rPr>
        <w:t>CPN</w:t>
      </w:r>
      <w:r w:rsidRPr="00415BF7">
        <w:rPr>
          <w:rFonts w:ascii="Times New Roman" w:hAnsi="Times New Roman" w:cs="Times New Roman"/>
          <w:color w:val="000000"/>
          <w:sz w:val="24"/>
          <w:szCs w:val="24"/>
        </w:rPr>
        <w:t xml:space="preserve">. </w:t>
      </w:r>
      <w:r w:rsidR="000954F2" w:rsidRPr="00415BF7">
        <w:rPr>
          <w:rFonts w:ascii="Times New Roman" w:hAnsi="Times New Roman" w:cs="Times New Roman"/>
          <w:color w:val="000000"/>
          <w:sz w:val="24"/>
          <w:szCs w:val="24"/>
        </w:rPr>
        <w:t xml:space="preserve">Habría que enfatizar que tanto Arturo Escoba y Vega como Carlos Puente, han sido liderazgos </w:t>
      </w:r>
      <w:r w:rsidR="008028F3" w:rsidRPr="00415BF7">
        <w:rPr>
          <w:rFonts w:ascii="Times New Roman" w:hAnsi="Times New Roman" w:cs="Times New Roman"/>
          <w:color w:val="000000"/>
          <w:sz w:val="24"/>
          <w:szCs w:val="24"/>
        </w:rPr>
        <w:t xml:space="preserve">cercanos a la dinastía </w:t>
      </w:r>
      <w:r w:rsidR="002C792E" w:rsidRPr="00415BF7">
        <w:rPr>
          <w:rFonts w:ascii="Times New Roman" w:hAnsi="Times New Roman" w:cs="Times New Roman"/>
          <w:color w:val="000000"/>
          <w:sz w:val="24"/>
          <w:szCs w:val="24"/>
        </w:rPr>
        <w:t>González.</w:t>
      </w:r>
      <w:r w:rsidR="002C792E" w:rsidRPr="00415BF7">
        <w:rPr>
          <w:rStyle w:val="Refdenotaalpie"/>
          <w:rFonts w:ascii="Times New Roman" w:hAnsi="Times New Roman" w:cs="Times New Roman"/>
          <w:color w:val="000000"/>
          <w:sz w:val="24"/>
          <w:szCs w:val="24"/>
        </w:rPr>
        <w:footnoteReference w:id="21"/>
      </w:r>
      <w:r w:rsidR="002C792E" w:rsidRPr="00415BF7">
        <w:rPr>
          <w:rFonts w:ascii="Times New Roman" w:hAnsi="Times New Roman" w:cs="Times New Roman"/>
          <w:color w:val="000000"/>
          <w:sz w:val="24"/>
          <w:szCs w:val="24"/>
        </w:rPr>
        <w:t xml:space="preserve"> </w:t>
      </w:r>
      <w:r w:rsidR="00CF1C32" w:rsidRPr="00415BF7">
        <w:rPr>
          <w:rFonts w:ascii="Times New Roman" w:hAnsi="Times New Roman" w:cs="Times New Roman"/>
          <w:color w:val="000000"/>
          <w:sz w:val="24"/>
          <w:szCs w:val="24"/>
        </w:rPr>
        <w:t xml:space="preserve">Finalmente, en </w:t>
      </w:r>
      <w:r w:rsidR="00E42315" w:rsidRPr="00415BF7">
        <w:rPr>
          <w:rFonts w:ascii="Times New Roman" w:hAnsi="Times New Roman" w:cs="Times New Roman"/>
          <w:color w:val="000000"/>
          <w:sz w:val="24"/>
          <w:szCs w:val="24"/>
        </w:rPr>
        <w:t xml:space="preserve">diciembre de </w:t>
      </w:r>
      <w:r w:rsidR="00CF1C32" w:rsidRPr="00415BF7">
        <w:rPr>
          <w:rFonts w:ascii="Times New Roman" w:hAnsi="Times New Roman" w:cs="Times New Roman"/>
          <w:color w:val="000000"/>
          <w:sz w:val="24"/>
          <w:szCs w:val="24"/>
        </w:rPr>
        <w:t xml:space="preserve">2017, el PVEM eligió a su Vocero Nacional, vía una elección </w:t>
      </w:r>
      <w:r w:rsidR="00CF1C32" w:rsidRPr="00415BF7">
        <w:rPr>
          <w:rFonts w:ascii="Times New Roman" w:hAnsi="Times New Roman" w:cs="Times New Roman"/>
          <w:i/>
          <w:color w:val="000000"/>
          <w:sz w:val="24"/>
          <w:szCs w:val="24"/>
        </w:rPr>
        <w:t>sui generis</w:t>
      </w:r>
      <w:r w:rsidR="00CF1C32" w:rsidRPr="00415BF7">
        <w:rPr>
          <w:rFonts w:ascii="Times New Roman" w:hAnsi="Times New Roman" w:cs="Times New Roman"/>
          <w:color w:val="000000"/>
          <w:sz w:val="24"/>
          <w:szCs w:val="24"/>
        </w:rPr>
        <w:t xml:space="preserve"> en la que cualquier</w:t>
      </w:r>
      <w:r w:rsidR="000954F2" w:rsidRPr="00415BF7">
        <w:rPr>
          <w:rFonts w:ascii="Times New Roman" w:hAnsi="Times New Roman" w:cs="Times New Roman"/>
          <w:color w:val="000000"/>
          <w:sz w:val="24"/>
          <w:szCs w:val="24"/>
        </w:rPr>
        <w:t xml:space="preserve"> ciudadano podía emitir un voto, no obstante dicho proceso careció de</w:t>
      </w:r>
      <w:r w:rsidR="00CF1C32" w:rsidRPr="00415BF7">
        <w:rPr>
          <w:rFonts w:ascii="Times New Roman" w:hAnsi="Times New Roman" w:cs="Times New Roman"/>
          <w:color w:val="000000"/>
          <w:sz w:val="24"/>
          <w:szCs w:val="24"/>
        </w:rPr>
        <w:t xml:space="preserve"> certeza</w:t>
      </w:r>
      <w:r w:rsidR="00AB6049" w:rsidRPr="00415BF7">
        <w:rPr>
          <w:rFonts w:ascii="Times New Roman" w:hAnsi="Times New Roman" w:cs="Times New Roman"/>
          <w:color w:val="000000"/>
          <w:sz w:val="24"/>
          <w:szCs w:val="24"/>
        </w:rPr>
        <w:t>, puesto que no se tuvo control sobre quiénes votaron</w:t>
      </w:r>
      <w:r w:rsidR="005F3DE6" w:rsidRPr="00415BF7">
        <w:rPr>
          <w:rFonts w:ascii="Times New Roman" w:hAnsi="Times New Roman" w:cs="Times New Roman"/>
          <w:color w:val="000000"/>
          <w:sz w:val="24"/>
          <w:szCs w:val="24"/>
        </w:rPr>
        <w:t xml:space="preserve"> y</w:t>
      </w:r>
      <w:r w:rsidR="00AB6049" w:rsidRPr="00415BF7">
        <w:rPr>
          <w:rFonts w:ascii="Times New Roman" w:hAnsi="Times New Roman" w:cs="Times New Roman"/>
          <w:color w:val="000000"/>
          <w:sz w:val="24"/>
          <w:szCs w:val="24"/>
        </w:rPr>
        <w:t xml:space="preserve"> </w:t>
      </w:r>
      <w:r w:rsidR="005F3DE6" w:rsidRPr="00415BF7">
        <w:rPr>
          <w:rFonts w:ascii="Times New Roman" w:hAnsi="Times New Roman" w:cs="Times New Roman"/>
          <w:color w:val="000000"/>
          <w:sz w:val="24"/>
          <w:szCs w:val="24"/>
        </w:rPr>
        <w:t>cuá</w:t>
      </w:r>
      <w:r w:rsidR="00AB6049" w:rsidRPr="00415BF7">
        <w:rPr>
          <w:rFonts w:ascii="Times New Roman" w:hAnsi="Times New Roman" w:cs="Times New Roman"/>
          <w:color w:val="000000"/>
          <w:sz w:val="24"/>
          <w:szCs w:val="24"/>
        </w:rPr>
        <w:t xml:space="preserve">ntas veces lo hicieron. </w:t>
      </w:r>
      <w:r w:rsidR="005F3D94" w:rsidRPr="00415BF7">
        <w:rPr>
          <w:rFonts w:ascii="Times New Roman" w:hAnsi="Times New Roman" w:cs="Times New Roman"/>
          <w:color w:val="000000"/>
          <w:sz w:val="24"/>
          <w:szCs w:val="24"/>
        </w:rPr>
        <w:t>En adición, los estatutos del partido no involucran alguna disposición que permitiera la celebración de elecciones con esas características. Dicha elección fue inclusiva, permitiendo el debilitamiento de</w:t>
      </w:r>
      <w:r w:rsidR="00CF1C32" w:rsidRPr="00415BF7">
        <w:rPr>
          <w:rFonts w:ascii="Times New Roman" w:hAnsi="Times New Roman" w:cs="Times New Roman"/>
          <w:sz w:val="24"/>
          <w:szCs w:val="24"/>
        </w:rPr>
        <w:t xml:space="preserve"> liderazgos locales con</w:t>
      </w:r>
      <w:r w:rsidR="005F3D94" w:rsidRPr="00415BF7">
        <w:rPr>
          <w:rFonts w:ascii="Times New Roman" w:hAnsi="Times New Roman" w:cs="Times New Roman"/>
          <w:sz w:val="24"/>
          <w:szCs w:val="24"/>
        </w:rPr>
        <w:t xml:space="preserve"> peso dentro de la organización</w:t>
      </w:r>
      <w:r w:rsidR="00CF1C32" w:rsidRPr="00415BF7">
        <w:rPr>
          <w:rFonts w:ascii="Times New Roman" w:hAnsi="Times New Roman" w:cs="Times New Roman"/>
          <w:sz w:val="24"/>
          <w:szCs w:val="24"/>
        </w:rPr>
        <w:t xml:space="preserve"> como</w:t>
      </w:r>
      <w:r w:rsidR="005F3D94" w:rsidRPr="00415BF7">
        <w:rPr>
          <w:rFonts w:ascii="Times New Roman" w:hAnsi="Times New Roman" w:cs="Times New Roman"/>
          <w:sz w:val="24"/>
          <w:szCs w:val="24"/>
        </w:rPr>
        <w:t xml:space="preserve"> el de</w:t>
      </w:r>
      <w:r w:rsidR="00CF1C32" w:rsidRPr="00415BF7">
        <w:rPr>
          <w:rFonts w:ascii="Times New Roman" w:hAnsi="Times New Roman" w:cs="Times New Roman"/>
          <w:sz w:val="24"/>
          <w:szCs w:val="24"/>
        </w:rPr>
        <w:t xml:space="preserve"> Beatriz Manrique en Guanajuato o Arturo Álvarez en Guerrero</w:t>
      </w:r>
      <w:r w:rsidR="005F3D94" w:rsidRPr="00415BF7">
        <w:rPr>
          <w:rFonts w:ascii="Times New Roman" w:hAnsi="Times New Roman" w:cs="Times New Roman"/>
          <w:sz w:val="24"/>
          <w:szCs w:val="24"/>
        </w:rPr>
        <w:t xml:space="preserve">. </w:t>
      </w:r>
      <w:r w:rsidR="005F65F2" w:rsidRPr="00415BF7">
        <w:rPr>
          <w:rFonts w:ascii="Times New Roman" w:hAnsi="Times New Roman" w:cs="Times New Roman"/>
          <w:sz w:val="24"/>
          <w:szCs w:val="24"/>
        </w:rPr>
        <w:t xml:space="preserve">Este proceso </w:t>
      </w:r>
      <w:r w:rsidR="005F3D94" w:rsidRPr="00415BF7">
        <w:rPr>
          <w:rFonts w:ascii="Times New Roman" w:hAnsi="Times New Roman" w:cs="Times New Roman"/>
          <w:sz w:val="24"/>
          <w:szCs w:val="24"/>
        </w:rPr>
        <w:t>fue medianamente competitivo</w:t>
      </w:r>
      <w:r w:rsidR="005F65F2" w:rsidRPr="00415BF7">
        <w:rPr>
          <w:rFonts w:ascii="Times New Roman" w:hAnsi="Times New Roman" w:cs="Times New Roman"/>
          <w:sz w:val="24"/>
          <w:szCs w:val="24"/>
        </w:rPr>
        <w:t xml:space="preserve">. </w:t>
      </w:r>
      <w:r w:rsidR="00F94AA1" w:rsidRPr="00415BF7">
        <w:rPr>
          <w:rFonts w:ascii="Times New Roman" w:eastAsia="Times New Roman" w:hAnsi="Times New Roman" w:cs="Times New Roman"/>
          <w:sz w:val="24"/>
          <w:szCs w:val="24"/>
          <w:lang w:val="es-ES" w:eastAsia="es-MX"/>
        </w:rPr>
        <w:t xml:space="preserve">Ahora bien, en lo que toca a la selección de la candidatura presidencial, </w:t>
      </w:r>
      <w:r w:rsidR="002E1E4A" w:rsidRPr="00415BF7">
        <w:rPr>
          <w:rFonts w:ascii="Times New Roman" w:eastAsia="Times New Roman" w:hAnsi="Times New Roman" w:cs="Times New Roman"/>
          <w:sz w:val="24"/>
          <w:szCs w:val="24"/>
          <w:lang w:val="es-ES" w:eastAsia="es-MX"/>
        </w:rPr>
        <w:t xml:space="preserve">como muestra el Cuadro 2, </w:t>
      </w:r>
      <w:r w:rsidR="00F94AA1" w:rsidRPr="00415BF7">
        <w:rPr>
          <w:rFonts w:ascii="Times New Roman" w:eastAsia="Times New Roman" w:hAnsi="Times New Roman" w:cs="Times New Roman"/>
          <w:sz w:val="24"/>
          <w:szCs w:val="24"/>
          <w:lang w:val="es-ES" w:eastAsia="es-MX"/>
        </w:rPr>
        <w:t xml:space="preserve">el PVEM </w:t>
      </w:r>
      <w:r w:rsidR="00550483" w:rsidRPr="00415BF7">
        <w:rPr>
          <w:rFonts w:ascii="Times New Roman" w:eastAsia="Times New Roman" w:hAnsi="Times New Roman" w:cs="Times New Roman"/>
          <w:sz w:val="24"/>
          <w:szCs w:val="24"/>
          <w:lang w:val="es-ES" w:eastAsia="es-MX"/>
        </w:rPr>
        <w:t xml:space="preserve">ha participado en cinco elecciones presidenciales, en las cuales sólo ha contado con un candidato propio (1994), </w:t>
      </w:r>
      <w:r w:rsidR="005F65F2" w:rsidRPr="00415BF7">
        <w:rPr>
          <w:rFonts w:ascii="Times New Roman" w:eastAsia="Times New Roman" w:hAnsi="Times New Roman" w:cs="Times New Roman"/>
          <w:sz w:val="24"/>
          <w:szCs w:val="24"/>
          <w:lang w:val="es-ES" w:eastAsia="es-MX"/>
        </w:rPr>
        <w:t>mientras que en los demás procesos electorales se ha adherido al candidato de otros partidos</w:t>
      </w:r>
      <w:r w:rsidR="00C17FCF" w:rsidRPr="00415BF7">
        <w:rPr>
          <w:rFonts w:ascii="Times New Roman" w:eastAsia="Times New Roman" w:hAnsi="Times New Roman" w:cs="Times New Roman"/>
          <w:sz w:val="24"/>
          <w:szCs w:val="24"/>
          <w:lang w:val="es-ES" w:eastAsia="es-MX"/>
        </w:rPr>
        <w:t xml:space="preserve"> (2000 del P</w:t>
      </w:r>
      <w:r w:rsidR="005F65F2" w:rsidRPr="00415BF7">
        <w:rPr>
          <w:rFonts w:ascii="Times New Roman" w:eastAsia="Times New Roman" w:hAnsi="Times New Roman" w:cs="Times New Roman"/>
          <w:sz w:val="24"/>
          <w:szCs w:val="24"/>
          <w:lang w:val="es-ES" w:eastAsia="es-MX"/>
        </w:rPr>
        <w:t>AN, y</w:t>
      </w:r>
      <w:r w:rsidR="00C17FCF" w:rsidRPr="00415BF7">
        <w:rPr>
          <w:rFonts w:ascii="Times New Roman" w:eastAsia="Times New Roman" w:hAnsi="Times New Roman" w:cs="Times New Roman"/>
          <w:sz w:val="24"/>
          <w:szCs w:val="24"/>
          <w:lang w:val="es-ES" w:eastAsia="es-MX"/>
        </w:rPr>
        <w:t xml:space="preserve"> 2006, 2012 y </w:t>
      </w:r>
      <w:r w:rsidR="00550483" w:rsidRPr="00415BF7">
        <w:rPr>
          <w:rFonts w:ascii="Times New Roman" w:eastAsia="Times New Roman" w:hAnsi="Times New Roman" w:cs="Times New Roman"/>
          <w:sz w:val="24"/>
          <w:szCs w:val="24"/>
          <w:lang w:val="es-ES" w:eastAsia="es-MX"/>
        </w:rPr>
        <w:t xml:space="preserve">2018 del PRI). </w:t>
      </w:r>
    </w:p>
    <w:p w14:paraId="04DC9FAD" w14:textId="2759D2C0" w:rsidR="007C7CC9" w:rsidRPr="00415BF7" w:rsidRDefault="005F65F2" w:rsidP="00415BF7">
      <w:pPr>
        <w:spacing w:after="0" w:line="360" w:lineRule="auto"/>
        <w:ind w:firstLine="708"/>
        <w:jc w:val="both"/>
        <w:rPr>
          <w:rFonts w:ascii="Times New Roman" w:hAnsi="Times New Roman" w:cs="Times New Roman"/>
          <w:sz w:val="24"/>
          <w:szCs w:val="24"/>
        </w:rPr>
      </w:pPr>
      <w:r w:rsidRPr="00415BF7">
        <w:rPr>
          <w:rFonts w:ascii="Times New Roman" w:eastAsia="Times New Roman" w:hAnsi="Times New Roman" w:cs="Times New Roman"/>
          <w:sz w:val="24"/>
          <w:szCs w:val="24"/>
          <w:lang w:val="es-ES" w:eastAsia="es-MX"/>
        </w:rPr>
        <w:t xml:space="preserve">En lo que se refiere a la participación, </w:t>
      </w:r>
      <w:r w:rsidR="00550483" w:rsidRPr="00415BF7">
        <w:rPr>
          <w:rFonts w:ascii="Times New Roman" w:eastAsia="Times New Roman" w:hAnsi="Times New Roman" w:cs="Times New Roman"/>
          <w:sz w:val="24"/>
          <w:szCs w:val="24"/>
          <w:lang w:val="es-ES" w:eastAsia="es-MX"/>
        </w:rPr>
        <w:t xml:space="preserve"> si bien las candidaturas de 1994, 2000 y 2006 fueron aprobadas por la Asamblea Nacional</w:t>
      </w:r>
      <w:r w:rsidR="00812DFF" w:rsidRPr="00415BF7">
        <w:rPr>
          <w:rFonts w:ascii="Times New Roman" w:eastAsia="Times New Roman" w:hAnsi="Times New Roman" w:cs="Times New Roman"/>
          <w:sz w:val="24"/>
          <w:szCs w:val="24"/>
          <w:lang w:val="es-ES" w:eastAsia="es-MX"/>
        </w:rPr>
        <w:t>,</w:t>
      </w:r>
      <w:r w:rsidR="00550483" w:rsidRPr="00415BF7">
        <w:rPr>
          <w:rFonts w:ascii="Times New Roman" w:eastAsia="Times New Roman" w:hAnsi="Times New Roman" w:cs="Times New Roman"/>
          <w:sz w:val="24"/>
          <w:szCs w:val="24"/>
          <w:lang w:val="es-ES" w:eastAsia="es-MX"/>
        </w:rPr>
        <w:t xml:space="preserve"> los cambios estatutarios de 2011 implicaron que</w:t>
      </w:r>
      <w:r w:rsidR="00812DFF" w:rsidRPr="00415BF7">
        <w:rPr>
          <w:rFonts w:ascii="Times New Roman" w:eastAsia="Times New Roman" w:hAnsi="Times New Roman" w:cs="Times New Roman"/>
          <w:sz w:val="24"/>
          <w:szCs w:val="24"/>
          <w:lang w:val="es-ES" w:eastAsia="es-MX"/>
        </w:rPr>
        <w:t>,</w:t>
      </w:r>
      <w:r w:rsidR="00550483" w:rsidRPr="00415BF7">
        <w:rPr>
          <w:rFonts w:ascii="Times New Roman" w:eastAsia="Times New Roman" w:hAnsi="Times New Roman" w:cs="Times New Roman"/>
          <w:sz w:val="24"/>
          <w:szCs w:val="24"/>
          <w:lang w:val="es-ES" w:eastAsia="es-MX"/>
        </w:rPr>
        <w:t xml:space="preserve"> </w:t>
      </w:r>
      <w:r w:rsidR="00812DFF" w:rsidRPr="00415BF7">
        <w:rPr>
          <w:rFonts w:ascii="Times New Roman" w:eastAsia="Times New Roman" w:hAnsi="Times New Roman" w:cs="Times New Roman"/>
          <w:sz w:val="24"/>
          <w:szCs w:val="24"/>
          <w:lang w:val="es-ES" w:eastAsia="es-MX"/>
        </w:rPr>
        <w:t xml:space="preserve">en 2012 y 2018, </w:t>
      </w:r>
      <w:r w:rsidR="00550483" w:rsidRPr="00415BF7">
        <w:rPr>
          <w:rFonts w:ascii="Times New Roman" w:eastAsia="Times New Roman" w:hAnsi="Times New Roman" w:cs="Times New Roman"/>
          <w:sz w:val="24"/>
          <w:szCs w:val="24"/>
          <w:lang w:val="es-ES" w:eastAsia="es-MX"/>
        </w:rPr>
        <w:t>esta prerrogativa recayera en una instancia ejecutiva</w:t>
      </w:r>
      <w:r w:rsidR="00812DFF" w:rsidRPr="00415BF7">
        <w:rPr>
          <w:rFonts w:ascii="Times New Roman" w:eastAsia="Times New Roman" w:hAnsi="Times New Roman" w:cs="Times New Roman"/>
          <w:sz w:val="24"/>
          <w:szCs w:val="24"/>
          <w:lang w:val="es-ES" w:eastAsia="es-MX"/>
        </w:rPr>
        <w:t>:</w:t>
      </w:r>
      <w:r w:rsidR="001563B3" w:rsidRPr="00415BF7">
        <w:rPr>
          <w:rFonts w:ascii="Times New Roman" w:eastAsia="Times New Roman" w:hAnsi="Times New Roman" w:cs="Times New Roman"/>
          <w:sz w:val="24"/>
          <w:szCs w:val="24"/>
          <w:lang w:val="es-ES" w:eastAsia="es-MX"/>
        </w:rPr>
        <w:t xml:space="preserve"> </w:t>
      </w:r>
      <w:r w:rsidR="00746C74" w:rsidRPr="00415BF7">
        <w:rPr>
          <w:rFonts w:ascii="Times New Roman" w:eastAsia="Times New Roman" w:hAnsi="Times New Roman" w:cs="Times New Roman"/>
          <w:sz w:val="24"/>
          <w:szCs w:val="24"/>
          <w:lang w:val="es-ES" w:eastAsia="es-MX"/>
        </w:rPr>
        <w:t>CPN</w:t>
      </w:r>
      <w:r w:rsidR="00812DFF" w:rsidRPr="00415BF7">
        <w:rPr>
          <w:rFonts w:ascii="Times New Roman" w:eastAsia="Times New Roman" w:hAnsi="Times New Roman" w:cs="Times New Roman"/>
          <w:sz w:val="24"/>
          <w:szCs w:val="24"/>
          <w:lang w:val="es-ES" w:eastAsia="es-MX"/>
        </w:rPr>
        <w:t xml:space="preserve"> (es preciso agregar que en dicho órgano </w:t>
      </w:r>
      <w:r w:rsidR="001563B3" w:rsidRPr="00415BF7">
        <w:rPr>
          <w:rFonts w:ascii="Times New Roman" w:eastAsia="Times New Roman" w:hAnsi="Times New Roman" w:cs="Times New Roman"/>
          <w:sz w:val="24"/>
          <w:szCs w:val="24"/>
          <w:lang w:val="es-ES" w:eastAsia="es-MX"/>
        </w:rPr>
        <w:t>se encuentran incluidos Jorge González Torres y Jorge Emilio González Martínez</w:t>
      </w:r>
      <w:r w:rsidR="00812DFF" w:rsidRPr="00415BF7">
        <w:rPr>
          <w:rFonts w:ascii="Times New Roman" w:eastAsia="Times New Roman" w:hAnsi="Times New Roman" w:cs="Times New Roman"/>
          <w:sz w:val="24"/>
          <w:szCs w:val="24"/>
          <w:lang w:val="es-ES" w:eastAsia="es-MX"/>
        </w:rPr>
        <w:t>)</w:t>
      </w:r>
      <w:r w:rsidR="001563B3" w:rsidRPr="00415BF7">
        <w:rPr>
          <w:rFonts w:ascii="Times New Roman" w:eastAsia="Times New Roman" w:hAnsi="Times New Roman" w:cs="Times New Roman"/>
          <w:sz w:val="24"/>
          <w:szCs w:val="24"/>
          <w:lang w:val="es-ES" w:eastAsia="es-MX"/>
        </w:rPr>
        <w:t xml:space="preserve">. </w:t>
      </w:r>
      <w:r w:rsidR="00812DFF" w:rsidRPr="00415BF7">
        <w:rPr>
          <w:rFonts w:ascii="Times New Roman" w:eastAsia="Times New Roman" w:hAnsi="Times New Roman" w:cs="Times New Roman"/>
          <w:sz w:val="24"/>
          <w:szCs w:val="24"/>
          <w:lang w:val="es-ES" w:eastAsia="es-MX"/>
        </w:rPr>
        <w:t xml:space="preserve">En cuanto a la </w:t>
      </w:r>
      <w:r w:rsidR="001563B3" w:rsidRPr="00415BF7">
        <w:rPr>
          <w:rFonts w:ascii="Times New Roman" w:eastAsia="Times New Roman" w:hAnsi="Times New Roman" w:cs="Times New Roman"/>
          <w:sz w:val="24"/>
          <w:szCs w:val="24"/>
          <w:lang w:val="es-ES" w:eastAsia="es-MX"/>
        </w:rPr>
        <w:t xml:space="preserve">competitividad en la selección de candidato presidencial, vale la pena recalcar que en ninguna ocasión </w:t>
      </w:r>
      <w:r w:rsidR="00C31521" w:rsidRPr="00415BF7">
        <w:rPr>
          <w:rFonts w:ascii="Times New Roman" w:eastAsia="Times New Roman" w:hAnsi="Times New Roman" w:cs="Times New Roman"/>
          <w:sz w:val="24"/>
          <w:szCs w:val="24"/>
          <w:lang w:val="es-ES" w:eastAsia="es-MX"/>
        </w:rPr>
        <w:t>ha tenido lugar una</w:t>
      </w:r>
      <w:r w:rsidR="00812DFF" w:rsidRPr="00415BF7">
        <w:rPr>
          <w:rFonts w:ascii="Times New Roman" w:eastAsia="Times New Roman" w:hAnsi="Times New Roman" w:cs="Times New Roman"/>
          <w:sz w:val="24"/>
          <w:szCs w:val="24"/>
          <w:lang w:val="es-ES" w:eastAsia="es-MX"/>
        </w:rPr>
        <w:t xml:space="preserve"> contienda interna;</w:t>
      </w:r>
      <w:r w:rsidR="001563B3" w:rsidRPr="00415BF7">
        <w:rPr>
          <w:rFonts w:ascii="Times New Roman" w:eastAsia="Times New Roman" w:hAnsi="Times New Roman" w:cs="Times New Roman"/>
          <w:sz w:val="24"/>
          <w:szCs w:val="24"/>
          <w:lang w:val="es-ES" w:eastAsia="es-MX"/>
        </w:rPr>
        <w:t xml:space="preserve"> ni en 1994</w:t>
      </w:r>
      <w:r w:rsidR="00812DFF" w:rsidRPr="00415BF7">
        <w:rPr>
          <w:rFonts w:ascii="Times New Roman" w:eastAsia="Times New Roman" w:hAnsi="Times New Roman" w:cs="Times New Roman"/>
          <w:sz w:val="24"/>
          <w:szCs w:val="24"/>
          <w:lang w:val="es-ES" w:eastAsia="es-MX"/>
        </w:rPr>
        <w:t>,</w:t>
      </w:r>
      <w:r w:rsidR="001563B3" w:rsidRPr="00415BF7">
        <w:rPr>
          <w:rFonts w:ascii="Times New Roman" w:eastAsia="Times New Roman" w:hAnsi="Times New Roman" w:cs="Times New Roman"/>
          <w:sz w:val="24"/>
          <w:szCs w:val="24"/>
          <w:lang w:val="es-ES" w:eastAsia="es-MX"/>
        </w:rPr>
        <w:t xml:space="preserve"> cuando el fundador fue electo candidato presidencial, ni en las ocasiones </w:t>
      </w:r>
      <w:r w:rsidR="00812DFF" w:rsidRPr="00415BF7">
        <w:rPr>
          <w:rFonts w:ascii="Times New Roman" w:eastAsia="Times New Roman" w:hAnsi="Times New Roman" w:cs="Times New Roman"/>
          <w:sz w:val="24"/>
          <w:szCs w:val="24"/>
          <w:lang w:val="es-ES" w:eastAsia="es-MX"/>
        </w:rPr>
        <w:t>en las que el partido</w:t>
      </w:r>
      <w:r w:rsidR="001563B3" w:rsidRPr="00415BF7">
        <w:rPr>
          <w:rFonts w:ascii="Times New Roman" w:eastAsia="Times New Roman" w:hAnsi="Times New Roman" w:cs="Times New Roman"/>
          <w:sz w:val="24"/>
          <w:szCs w:val="24"/>
          <w:lang w:val="es-ES" w:eastAsia="es-MX"/>
        </w:rPr>
        <w:t xml:space="preserve"> apoyó a candidatos externos. </w:t>
      </w:r>
      <w:r w:rsidR="00812DFF" w:rsidRPr="00415BF7">
        <w:rPr>
          <w:rFonts w:ascii="Times New Roman" w:eastAsia="Times New Roman" w:hAnsi="Times New Roman" w:cs="Times New Roman"/>
          <w:sz w:val="24"/>
          <w:szCs w:val="24"/>
          <w:lang w:val="es-ES" w:eastAsia="es-MX"/>
        </w:rPr>
        <w:lastRenderedPageBreak/>
        <w:t>Precisamente</w:t>
      </w:r>
      <w:r w:rsidR="001563B3" w:rsidRPr="00415BF7">
        <w:rPr>
          <w:rFonts w:ascii="Times New Roman" w:eastAsia="Times New Roman" w:hAnsi="Times New Roman" w:cs="Times New Roman"/>
          <w:sz w:val="24"/>
          <w:szCs w:val="24"/>
          <w:lang w:val="es-ES" w:eastAsia="es-MX"/>
        </w:rPr>
        <w:t xml:space="preserve">, </w:t>
      </w:r>
      <w:r w:rsidR="00812DFF" w:rsidRPr="00415BF7">
        <w:rPr>
          <w:rFonts w:ascii="Times New Roman" w:eastAsia="Times New Roman" w:hAnsi="Times New Roman" w:cs="Times New Roman"/>
          <w:sz w:val="24"/>
          <w:szCs w:val="24"/>
          <w:lang w:val="es-ES" w:eastAsia="es-MX"/>
        </w:rPr>
        <w:t xml:space="preserve">estos procesos </w:t>
      </w:r>
      <w:r w:rsidR="00BE5430" w:rsidRPr="00415BF7">
        <w:rPr>
          <w:rFonts w:ascii="Times New Roman" w:eastAsia="Times New Roman" w:hAnsi="Times New Roman" w:cs="Times New Roman"/>
          <w:sz w:val="24"/>
          <w:szCs w:val="24"/>
          <w:lang w:val="es-ES" w:eastAsia="es-MX"/>
        </w:rPr>
        <w:t>fueron</w:t>
      </w:r>
      <w:r w:rsidR="00812DFF" w:rsidRPr="00415BF7">
        <w:rPr>
          <w:rFonts w:ascii="Times New Roman" w:eastAsia="Times New Roman" w:hAnsi="Times New Roman" w:cs="Times New Roman"/>
          <w:sz w:val="24"/>
          <w:szCs w:val="24"/>
          <w:lang w:val="es-ES" w:eastAsia="es-MX"/>
        </w:rPr>
        <w:t xml:space="preserve"> resueltos por unanimidad</w:t>
      </w:r>
      <w:r w:rsidR="00BE5430" w:rsidRPr="00415BF7">
        <w:rPr>
          <w:rFonts w:ascii="Times New Roman" w:eastAsia="Times New Roman" w:hAnsi="Times New Roman" w:cs="Times New Roman"/>
          <w:sz w:val="24"/>
          <w:szCs w:val="24"/>
          <w:lang w:val="es-ES" w:eastAsia="es-MX"/>
        </w:rPr>
        <w:t>. E</w:t>
      </w:r>
      <w:r w:rsidR="00E54395" w:rsidRPr="00415BF7">
        <w:rPr>
          <w:rFonts w:ascii="Times New Roman" w:eastAsia="Times New Roman" w:hAnsi="Times New Roman" w:cs="Times New Roman"/>
          <w:sz w:val="24"/>
          <w:szCs w:val="24"/>
          <w:lang w:val="es-ES" w:eastAsia="es-MX"/>
        </w:rPr>
        <w:t xml:space="preserve">l </w:t>
      </w:r>
      <w:r w:rsidR="00E54395" w:rsidRPr="00415BF7">
        <w:rPr>
          <w:rFonts w:ascii="Times New Roman" w:hAnsi="Times New Roman" w:cs="Times New Roman"/>
          <w:sz w:val="24"/>
          <w:szCs w:val="24"/>
        </w:rPr>
        <w:t>13 de diciembre de 1993</w:t>
      </w:r>
      <w:r w:rsidR="00BE5430" w:rsidRPr="00415BF7">
        <w:rPr>
          <w:rFonts w:ascii="Times New Roman" w:hAnsi="Times New Roman" w:cs="Times New Roman"/>
          <w:sz w:val="24"/>
          <w:szCs w:val="24"/>
        </w:rPr>
        <w:t>,</w:t>
      </w:r>
      <w:r w:rsidR="00E54395" w:rsidRPr="00415BF7">
        <w:rPr>
          <w:rFonts w:ascii="Times New Roman" w:hAnsi="Times New Roman" w:cs="Times New Roman"/>
          <w:sz w:val="24"/>
          <w:szCs w:val="24"/>
        </w:rPr>
        <w:t xml:space="preserve"> el PVEM postuló a Jorge González </w:t>
      </w:r>
      <w:r w:rsidR="00BE5430" w:rsidRPr="00415BF7">
        <w:rPr>
          <w:rFonts w:ascii="Times New Roman" w:hAnsi="Times New Roman" w:cs="Times New Roman"/>
          <w:sz w:val="24"/>
          <w:szCs w:val="24"/>
        </w:rPr>
        <w:t xml:space="preserve">Torres como su primer candidato, siendo </w:t>
      </w:r>
      <w:r w:rsidR="00E54395" w:rsidRPr="00415BF7">
        <w:rPr>
          <w:rFonts w:ascii="Times New Roman" w:hAnsi="Times New Roman" w:cs="Times New Roman"/>
          <w:sz w:val="24"/>
          <w:szCs w:val="24"/>
        </w:rPr>
        <w:t>nombrado por la Asamblea Nacional. En aquella ocasión, González Torres</w:t>
      </w:r>
      <w:r w:rsidR="00C31521" w:rsidRPr="00415BF7">
        <w:rPr>
          <w:rFonts w:ascii="Times New Roman" w:hAnsi="Times New Roman" w:cs="Times New Roman"/>
          <w:sz w:val="24"/>
          <w:szCs w:val="24"/>
        </w:rPr>
        <w:t xml:space="preserve"> fue electo como candidato presidencial, permaneciendo como </w:t>
      </w:r>
      <w:r w:rsidR="00E54395" w:rsidRPr="00415BF7">
        <w:rPr>
          <w:rFonts w:ascii="Times New Roman" w:hAnsi="Times New Roman" w:cs="Times New Roman"/>
          <w:sz w:val="24"/>
          <w:szCs w:val="24"/>
        </w:rPr>
        <w:t xml:space="preserve">dirigente nacional, </w:t>
      </w:r>
      <w:r w:rsidR="00C31521" w:rsidRPr="00415BF7">
        <w:rPr>
          <w:rFonts w:ascii="Times New Roman" w:hAnsi="Times New Roman" w:cs="Times New Roman"/>
          <w:sz w:val="24"/>
          <w:szCs w:val="24"/>
        </w:rPr>
        <w:t>cargo al cual no renunció.</w:t>
      </w:r>
    </w:p>
    <w:p w14:paraId="6F19A6AE" w14:textId="49BAAADF" w:rsidR="00D56C96" w:rsidRPr="00415BF7" w:rsidRDefault="00E54395"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En el año 2000, inició la postulación de candidatos presidenciales externos. El primero de ellos fue Vicente Fox Quesada</w:t>
      </w:r>
      <w:r w:rsidR="00C31521" w:rsidRPr="00415BF7">
        <w:rPr>
          <w:rFonts w:ascii="Times New Roman" w:hAnsi="Times New Roman" w:cs="Times New Roman"/>
          <w:sz w:val="24"/>
          <w:szCs w:val="24"/>
        </w:rPr>
        <w:t>. En este caso,</w:t>
      </w:r>
      <w:r w:rsidR="00680C8F" w:rsidRPr="00415BF7">
        <w:rPr>
          <w:rFonts w:ascii="Times New Roman" w:hAnsi="Times New Roman" w:cs="Times New Roman"/>
          <w:sz w:val="24"/>
          <w:szCs w:val="24"/>
        </w:rPr>
        <w:t xml:space="preserve"> </w:t>
      </w:r>
      <w:r w:rsidR="00C31521" w:rsidRPr="00415BF7">
        <w:rPr>
          <w:rFonts w:ascii="Times New Roman" w:hAnsi="Times New Roman" w:cs="Times New Roman"/>
          <w:sz w:val="24"/>
          <w:szCs w:val="24"/>
        </w:rPr>
        <w:t xml:space="preserve">el 4 de diciembre de 1999, </w:t>
      </w:r>
      <w:r w:rsidR="00680C8F" w:rsidRPr="00415BF7">
        <w:rPr>
          <w:rFonts w:ascii="Times New Roman" w:hAnsi="Times New Roman" w:cs="Times New Roman"/>
          <w:sz w:val="24"/>
          <w:szCs w:val="24"/>
        </w:rPr>
        <w:t xml:space="preserve">nuevamente la Asamblea Nacional </w:t>
      </w:r>
      <w:r w:rsidR="00C31521" w:rsidRPr="00415BF7">
        <w:rPr>
          <w:rFonts w:ascii="Times New Roman" w:hAnsi="Times New Roman" w:cs="Times New Roman"/>
          <w:sz w:val="24"/>
          <w:szCs w:val="24"/>
        </w:rPr>
        <w:t xml:space="preserve">fue </w:t>
      </w:r>
      <w:r w:rsidR="00680C8F" w:rsidRPr="00415BF7">
        <w:rPr>
          <w:rFonts w:ascii="Times New Roman" w:hAnsi="Times New Roman" w:cs="Times New Roman"/>
          <w:sz w:val="24"/>
          <w:szCs w:val="24"/>
        </w:rPr>
        <w:t>la encargada de aprobar la alianza por unanimidad</w:t>
      </w:r>
      <w:r w:rsidR="00C31521" w:rsidRPr="00415BF7">
        <w:rPr>
          <w:rFonts w:ascii="Times New Roman" w:hAnsi="Times New Roman" w:cs="Times New Roman"/>
          <w:sz w:val="24"/>
          <w:szCs w:val="24"/>
        </w:rPr>
        <w:t xml:space="preserve">; después de ello, </w:t>
      </w:r>
      <w:r w:rsidR="00680C8F" w:rsidRPr="00415BF7">
        <w:rPr>
          <w:rFonts w:ascii="Times New Roman" w:hAnsi="Times New Roman" w:cs="Times New Roman"/>
          <w:sz w:val="24"/>
          <w:szCs w:val="24"/>
        </w:rPr>
        <w:t xml:space="preserve">el 8 de diciembre de 1999, el PAN y el PVEM </w:t>
      </w:r>
      <w:r w:rsidR="00C31521" w:rsidRPr="00415BF7">
        <w:rPr>
          <w:rFonts w:ascii="Times New Roman" w:hAnsi="Times New Roman" w:cs="Times New Roman"/>
          <w:sz w:val="24"/>
          <w:szCs w:val="24"/>
        </w:rPr>
        <w:t>entregaron</w:t>
      </w:r>
      <w:r w:rsidR="00680C8F" w:rsidRPr="00415BF7">
        <w:rPr>
          <w:rFonts w:ascii="Times New Roman" w:hAnsi="Times New Roman" w:cs="Times New Roman"/>
          <w:sz w:val="24"/>
          <w:szCs w:val="24"/>
        </w:rPr>
        <w:t xml:space="preserve"> al IFE la solicitud de registro del convenio de </w:t>
      </w:r>
      <w:r w:rsidR="006D44DB" w:rsidRPr="00415BF7">
        <w:rPr>
          <w:rFonts w:ascii="Times New Roman" w:hAnsi="Times New Roman" w:cs="Times New Roman"/>
          <w:sz w:val="24"/>
          <w:szCs w:val="24"/>
        </w:rPr>
        <w:t xml:space="preserve">la </w:t>
      </w:r>
      <w:r w:rsidR="00680C8F" w:rsidRPr="00415BF7">
        <w:rPr>
          <w:rFonts w:ascii="Times New Roman" w:hAnsi="Times New Roman" w:cs="Times New Roman"/>
          <w:sz w:val="24"/>
          <w:szCs w:val="24"/>
        </w:rPr>
        <w:t xml:space="preserve">Alianza por el Cambio, con la </w:t>
      </w:r>
      <w:r w:rsidR="006D44DB" w:rsidRPr="00415BF7">
        <w:rPr>
          <w:rFonts w:ascii="Times New Roman" w:hAnsi="Times New Roman" w:cs="Times New Roman"/>
          <w:sz w:val="24"/>
          <w:szCs w:val="24"/>
        </w:rPr>
        <w:t xml:space="preserve">aprobación </w:t>
      </w:r>
      <w:r w:rsidR="00680C8F" w:rsidRPr="00415BF7">
        <w:rPr>
          <w:rFonts w:ascii="Times New Roman" w:hAnsi="Times New Roman" w:cs="Times New Roman"/>
          <w:sz w:val="24"/>
          <w:szCs w:val="24"/>
        </w:rPr>
        <w:t>y firma de Jorge González Torres.</w:t>
      </w:r>
      <w:r w:rsidR="006B5025" w:rsidRPr="00415BF7">
        <w:rPr>
          <w:rFonts w:ascii="Times New Roman" w:hAnsi="Times New Roman" w:cs="Times New Roman"/>
          <w:sz w:val="24"/>
          <w:szCs w:val="24"/>
        </w:rPr>
        <w:t xml:space="preserve"> </w:t>
      </w:r>
      <w:r w:rsidR="00680C8F" w:rsidRPr="00415BF7">
        <w:rPr>
          <w:rFonts w:ascii="Times New Roman" w:hAnsi="Times New Roman" w:cs="Times New Roman"/>
          <w:sz w:val="24"/>
          <w:szCs w:val="24"/>
        </w:rPr>
        <w:t>En octubre de 2005, el PVEM nombró</w:t>
      </w:r>
      <w:r w:rsidR="00D56C96" w:rsidRPr="00415BF7">
        <w:rPr>
          <w:rFonts w:ascii="Times New Roman" w:hAnsi="Times New Roman" w:cs="Times New Roman"/>
          <w:sz w:val="24"/>
          <w:szCs w:val="24"/>
        </w:rPr>
        <w:t xml:space="preserve"> candidato presidencial</w:t>
      </w:r>
      <w:r w:rsidR="00680C8F" w:rsidRPr="00415BF7">
        <w:rPr>
          <w:rFonts w:ascii="Times New Roman" w:hAnsi="Times New Roman" w:cs="Times New Roman"/>
          <w:sz w:val="24"/>
          <w:szCs w:val="24"/>
        </w:rPr>
        <w:t>, vía el Consejo Nacional, a Bernardo de la Garza</w:t>
      </w:r>
      <w:r w:rsidR="00C31521" w:rsidRPr="00415BF7">
        <w:rPr>
          <w:rFonts w:ascii="Times New Roman" w:hAnsi="Times New Roman" w:cs="Times New Roman"/>
          <w:sz w:val="24"/>
          <w:szCs w:val="24"/>
        </w:rPr>
        <w:t>; sin embargo, el partido dejó</w:t>
      </w:r>
      <w:r w:rsidR="000E12A3" w:rsidRPr="00415BF7">
        <w:rPr>
          <w:rFonts w:ascii="Times New Roman" w:hAnsi="Times New Roman" w:cs="Times New Roman"/>
          <w:sz w:val="24"/>
          <w:szCs w:val="24"/>
        </w:rPr>
        <w:t xml:space="preserve"> abierta la posibilidad de aliarse con </w:t>
      </w:r>
      <w:r w:rsidR="00513698" w:rsidRPr="00415BF7">
        <w:rPr>
          <w:rFonts w:ascii="Times New Roman" w:hAnsi="Times New Roman" w:cs="Times New Roman"/>
          <w:sz w:val="24"/>
          <w:szCs w:val="24"/>
        </w:rPr>
        <w:t>otras fuerzas</w:t>
      </w:r>
      <w:r w:rsidR="00680C8F" w:rsidRPr="00415BF7">
        <w:rPr>
          <w:rFonts w:ascii="Times New Roman" w:hAnsi="Times New Roman" w:cs="Times New Roman"/>
          <w:sz w:val="24"/>
          <w:szCs w:val="24"/>
        </w:rPr>
        <w:t xml:space="preserve">. </w:t>
      </w:r>
      <w:r w:rsidR="00513698" w:rsidRPr="00415BF7">
        <w:rPr>
          <w:rFonts w:ascii="Times New Roman" w:hAnsi="Times New Roman" w:cs="Times New Roman"/>
          <w:sz w:val="24"/>
          <w:szCs w:val="24"/>
        </w:rPr>
        <w:t xml:space="preserve">Lo anterior </w:t>
      </w:r>
      <w:r w:rsidR="009303AD" w:rsidRPr="00415BF7">
        <w:rPr>
          <w:rFonts w:ascii="Times New Roman" w:hAnsi="Times New Roman" w:cs="Times New Roman"/>
          <w:sz w:val="24"/>
          <w:szCs w:val="24"/>
        </w:rPr>
        <w:t>se trató de una moneda de cambio para presionar al PRI y</w:t>
      </w:r>
      <w:r w:rsidR="00513698" w:rsidRPr="00415BF7">
        <w:rPr>
          <w:rFonts w:ascii="Times New Roman" w:hAnsi="Times New Roman" w:cs="Times New Roman"/>
          <w:sz w:val="24"/>
          <w:szCs w:val="24"/>
        </w:rPr>
        <w:t>, con ello,</w:t>
      </w:r>
      <w:r w:rsidR="009303AD" w:rsidRPr="00415BF7">
        <w:rPr>
          <w:rFonts w:ascii="Times New Roman" w:hAnsi="Times New Roman" w:cs="Times New Roman"/>
          <w:sz w:val="24"/>
          <w:szCs w:val="24"/>
        </w:rPr>
        <w:t xml:space="preserve"> lograr mayores réditos en su alianza. Por ello, </w:t>
      </w:r>
      <w:r w:rsidR="00513698" w:rsidRPr="00415BF7">
        <w:rPr>
          <w:rFonts w:ascii="Times New Roman" w:hAnsi="Times New Roman" w:cs="Times New Roman"/>
          <w:sz w:val="24"/>
          <w:szCs w:val="24"/>
        </w:rPr>
        <w:t xml:space="preserve">el 8 de diciembre de 2005, </w:t>
      </w:r>
      <w:r w:rsidR="009303AD" w:rsidRPr="00415BF7">
        <w:rPr>
          <w:rFonts w:ascii="Times New Roman" w:hAnsi="Times New Roman" w:cs="Times New Roman"/>
          <w:sz w:val="24"/>
          <w:szCs w:val="24"/>
        </w:rPr>
        <w:t xml:space="preserve">la Asamblea Nacional aprobó </w:t>
      </w:r>
      <w:r w:rsidR="00765FD5" w:rsidRPr="00415BF7">
        <w:rPr>
          <w:rFonts w:ascii="Times New Roman" w:hAnsi="Times New Roman" w:cs="Times New Roman"/>
          <w:sz w:val="24"/>
          <w:szCs w:val="24"/>
        </w:rPr>
        <w:t xml:space="preserve">por unanimidad </w:t>
      </w:r>
      <w:r w:rsidR="00D56C96" w:rsidRPr="00415BF7">
        <w:rPr>
          <w:rFonts w:ascii="Times New Roman" w:hAnsi="Times New Roman" w:cs="Times New Roman"/>
          <w:sz w:val="24"/>
          <w:szCs w:val="24"/>
        </w:rPr>
        <w:t xml:space="preserve">la </w:t>
      </w:r>
      <w:r w:rsidR="00765FD5" w:rsidRPr="00415BF7">
        <w:rPr>
          <w:rFonts w:ascii="Times New Roman" w:hAnsi="Times New Roman" w:cs="Times New Roman"/>
          <w:sz w:val="24"/>
          <w:szCs w:val="24"/>
        </w:rPr>
        <w:t xml:space="preserve">coalición total con el PRI. </w:t>
      </w:r>
    </w:p>
    <w:p w14:paraId="204DB73D" w14:textId="51B87667" w:rsidR="005B51DB" w:rsidRPr="00415BF7" w:rsidRDefault="006B5025"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 xml:space="preserve">Derivado de los cambios estatutarios de 2011, a partir de entonces, sería el </w:t>
      </w:r>
      <w:r w:rsidR="00746C74" w:rsidRPr="00415BF7">
        <w:rPr>
          <w:rFonts w:ascii="Times New Roman" w:hAnsi="Times New Roman" w:cs="Times New Roman"/>
          <w:sz w:val="24"/>
          <w:szCs w:val="24"/>
        </w:rPr>
        <w:t>CPN</w:t>
      </w:r>
      <w:r w:rsidRPr="00415BF7">
        <w:rPr>
          <w:rFonts w:ascii="Times New Roman" w:hAnsi="Times New Roman" w:cs="Times New Roman"/>
          <w:sz w:val="24"/>
          <w:szCs w:val="24"/>
        </w:rPr>
        <w:t xml:space="preserve"> el encargado de </w:t>
      </w:r>
      <w:r w:rsidR="00513698" w:rsidRPr="00415BF7">
        <w:rPr>
          <w:rFonts w:ascii="Times New Roman" w:hAnsi="Times New Roman" w:cs="Times New Roman"/>
          <w:sz w:val="24"/>
          <w:szCs w:val="24"/>
        </w:rPr>
        <w:t>elegir</w:t>
      </w:r>
      <w:r w:rsidRPr="00415BF7">
        <w:rPr>
          <w:rFonts w:ascii="Times New Roman" w:hAnsi="Times New Roman" w:cs="Times New Roman"/>
          <w:sz w:val="24"/>
          <w:szCs w:val="24"/>
        </w:rPr>
        <w:t xml:space="preserve"> al candidato. Por ello, el 4 de octubre de 2011</w:t>
      </w:r>
      <w:r w:rsidR="00513698" w:rsidRPr="00415BF7">
        <w:rPr>
          <w:rFonts w:ascii="Times New Roman" w:hAnsi="Times New Roman" w:cs="Times New Roman"/>
          <w:sz w:val="24"/>
          <w:szCs w:val="24"/>
        </w:rPr>
        <w:t>,</w:t>
      </w:r>
      <w:r w:rsidRPr="00415BF7">
        <w:rPr>
          <w:rFonts w:ascii="Times New Roman" w:hAnsi="Times New Roman" w:cs="Times New Roman"/>
          <w:sz w:val="24"/>
          <w:szCs w:val="24"/>
        </w:rPr>
        <w:t xml:space="preserve"> </w:t>
      </w:r>
      <w:r w:rsidR="00D56C96" w:rsidRPr="00415BF7">
        <w:rPr>
          <w:rFonts w:ascii="Times New Roman" w:hAnsi="Times New Roman" w:cs="Times New Roman"/>
          <w:sz w:val="24"/>
          <w:szCs w:val="24"/>
        </w:rPr>
        <w:t xml:space="preserve">dicha instancia </w:t>
      </w:r>
      <w:r w:rsidRPr="00415BF7">
        <w:rPr>
          <w:rFonts w:ascii="Times New Roman" w:hAnsi="Times New Roman" w:cs="Times New Roman"/>
          <w:sz w:val="24"/>
          <w:szCs w:val="24"/>
        </w:rPr>
        <w:t>determinó apoyar al candidato</w:t>
      </w:r>
      <w:r w:rsidR="00513698" w:rsidRPr="00415BF7">
        <w:rPr>
          <w:rFonts w:ascii="Times New Roman" w:hAnsi="Times New Roman" w:cs="Times New Roman"/>
          <w:sz w:val="24"/>
          <w:szCs w:val="24"/>
        </w:rPr>
        <w:t xml:space="preserve"> Enrique Peña Nieto,</w:t>
      </w:r>
      <w:r w:rsidRPr="00415BF7">
        <w:rPr>
          <w:rFonts w:ascii="Times New Roman" w:hAnsi="Times New Roman" w:cs="Times New Roman"/>
          <w:sz w:val="24"/>
          <w:szCs w:val="24"/>
        </w:rPr>
        <w:t xml:space="preserve"> emanado del proceso interno del PRI</w:t>
      </w:r>
      <w:r w:rsidR="00B2568F" w:rsidRPr="00415BF7">
        <w:rPr>
          <w:rFonts w:ascii="Times New Roman" w:hAnsi="Times New Roman" w:cs="Times New Roman"/>
          <w:sz w:val="24"/>
          <w:szCs w:val="24"/>
        </w:rPr>
        <w:t>, sin objeción alguna y con apoyo de Jorge Emilio González</w:t>
      </w:r>
      <w:r w:rsidR="00513698" w:rsidRPr="00415BF7">
        <w:rPr>
          <w:rFonts w:ascii="Times New Roman" w:hAnsi="Times New Roman" w:cs="Times New Roman"/>
          <w:sz w:val="24"/>
          <w:szCs w:val="24"/>
        </w:rPr>
        <w:t>. Peña Nieto fue</w:t>
      </w:r>
      <w:r w:rsidR="00746C74" w:rsidRPr="00415BF7">
        <w:rPr>
          <w:rFonts w:ascii="Times New Roman" w:hAnsi="Times New Roman" w:cs="Times New Roman"/>
          <w:sz w:val="24"/>
          <w:szCs w:val="24"/>
        </w:rPr>
        <w:t xml:space="preserve"> ratificado por el CPN </w:t>
      </w:r>
      <w:r w:rsidR="00D56C96" w:rsidRPr="00415BF7">
        <w:rPr>
          <w:rFonts w:ascii="Times New Roman" w:hAnsi="Times New Roman" w:cs="Times New Roman"/>
          <w:sz w:val="24"/>
          <w:szCs w:val="24"/>
        </w:rPr>
        <w:t xml:space="preserve">en </w:t>
      </w:r>
      <w:r w:rsidR="00746C74" w:rsidRPr="00415BF7">
        <w:rPr>
          <w:rFonts w:ascii="Times New Roman" w:hAnsi="Times New Roman" w:cs="Times New Roman"/>
          <w:sz w:val="24"/>
          <w:szCs w:val="24"/>
        </w:rPr>
        <w:t xml:space="preserve">febrero de 2012. </w:t>
      </w:r>
      <w:r w:rsidR="00513698" w:rsidRPr="00415BF7">
        <w:rPr>
          <w:rFonts w:ascii="Times New Roman" w:hAnsi="Times New Roman" w:cs="Times New Roman"/>
          <w:sz w:val="24"/>
          <w:szCs w:val="24"/>
        </w:rPr>
        <w:t xml:space="preserve">Rumbo al proceso electoral de 2018, </w:t>
      </w:r>
      <w:r w:rsidR="00C31EE2" w:rsidRPr="00415BF7">
        <w:rPr>
          <w:rFonts w:ascii="Times New Roman" w:hAnsi="Times New Roman" w:cs="Times New Roman"/>
          <w:sz w:val="24"/>
          <w:szCs w:val="24"/>
        </w:rPr>
        <w:t xml:space="preserve">el 9 de diciembre de 2017, el CPN aprobó, sin objeción alguna, el convenio de coalición con el PRI, </w:t>
      </w:r>
      <w:r w:rsidR="005B51DB" w:rsidRPr="00415BF7">
        <w:rPr>
          <w:rFonts w:ascii="Times New Roman" w:hAnsi="Times New Roman" w:cs="Times New Roman"/>
          <w:sz w:val="24"/>
          <w:szCs w:val="24"/>
        </w:rPr>
        <w:t xml:space="preserve">ratificando a José Antonio </w:t>
      </w:r>
      <w:proofErr w:type="spellStart"/>
      <w:r w:rsidR="005B51DB" w:rsidRPr="00415BF7">
        <w:rPr>
          <w:rFonts w:ascii="Times New Roman" w:hAnsi="Times New Roman" w:cs="Times New Roman"/>
          <w:sz w:val="24"/>
          <w:szCs w:val="24"/>
        </w:rPr>
        <w:t>Meade</w:t>
      </w:r>
      <w:proofErr w:type="spellEnd"/>
      <w:r w:rsidR="005B51DB" w:rsidRPr="00415BF7">
        <w:rPr>
          <w:rFonts w:ascii="Times New Roman" w:hAnsi="Times New Roman" w:cs="Times New Roman"/>
          <w:sz w:val="24"/>
          <w:szCs w:val="24"/>
        </w:rPr>
        <w:t xml:space="preserve"> como su candidato</w:t>
      </w:r>
      <w:r w:rsidR="00513698" w:rsidRPr="00415BF7">
        <w:rPr>
          <w:rFonts w:ascii="Times New Roman" w:hAnsi="Times New Roman" w:cs="Times New Roman"/>
          <w:sz w:val="24"/>
          <w:szCs w:val="24"/>
        </w:rPr>
        <w:t xml:space="preserve"> presidencial. </w:t>
      </w:r>
    </w:p>
    <w:p w14:paraId="65420006" w14:textId="55E4A6A3" w:rsidR="00E54395" w:rsidRPr="00415BF7" w:rsidRDefault="00C31EE2"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Así pues, el peso de</w:t>
      </w:r>
      <w:r w:rsidR="00513698" w:rsidRPr="00415BF7">
        <w:rPr>
          <w:rFonts w:ascii="Times New Roman" w:eastAsia="Times New Roman" w:hAnsi="Times New Roman" w:cs="Times New Roman"/>
          <w:sz w:val="24"/>
          <w:szCs w:val="24"/>
          <w:lang w:val="es-ES" w:eastAsia="es-MX"/>
        </w:rPr>
        <w:t xml:space="preserve"> los</w:t>
      </w:r>
      <w:r w:rsidRPr="00415BF7">
        <w:rPr>
          <w:rFonts w:ascii="Times New Roman" w:eastAsia="Times New Roman" w:hAnsi="Times New Roman" w:cs="Times New Roman"/>
          <w:sz w:val="24"/>
          <w:szCs w:val="24"/>
          <w:lang w:val="es-ES" w:eastAsia="es-MX"/>
        </w:rPr>
        <w:t xml:space="preserve"> González (padre e hijo) </w:t>
      </w:r>
      <w:r w:rsidR="002D2F72" w:rsidRPr="00415BF7">
        <w:rPr>
          <w:rFonts w:ascii="Times New Roman" w:eastAsia="Times New Roman" w:hAnsi="Times New Roman" w:cs="Times New Roman"/>
          <w:sz w:val="24"/>
          <w:szCs w:val="24"/>
          <w:lang w:val="es-ES" w:eastAsia="es-MX"/>
        </w:rPr>
        <w:t>ha sido desmedido, logrando configurarse, de 1993 a 2011 como el “gran elector”, apoyando los liderazgos de</w:t>
      </w:r>
      <w:r w:rsidRPr="00415BF7">
        <w:rPr>
          <w:rFonts w:ascii="Times New Roman" w:eastAsia="Times New Roman" w:hAnsi="Times New Roman" w:cs="Times New Roman"/>
          <w:sz w:val="24"/>
          <w:szCs w:val="24"/>
          <w:lang w:val="es-ES" w:eastAsia="es-MX"/>
        </w:rPr>
        <w:t xml:space="preserve"> Arturo Escobar y Carlos Alberto Puente</w:t>
      </w:r>
      <w:r w:rsidR="002D2F72" w:rsidRPr="00415BF7">
        <w:rPr>
          <w:rFonts w:ascii="Times New Roman" w:eastAsia="Times New Roman" w:hAnsi="Times New Roman" w:cs="Times New Roman"/>
          <w:sz w:val="24"/>
          <w:szCs w:val="24"/>
          <w:lang w:val="es-ES" w:eastAsia="es-MX"/>
        </w:rPr>
        <w:t xml:space="preserve">. De 2000 a 2018, los Gonzáles también han sido pieza clave </w:t>
      </w:r>
      <w:r w:rsidRPr="00415BF7">
        <w:rPr>
          <w:rFonts w:ascii="Times New Roman" w:eastAsia="Times New Roman" w:hAnsi="Times New Roman" w:cs="Times New Roman"/>
          <w:sz w:val="24"/>
          <w:szCs w:val="24"/>
          <w:lang w:val="es-ES" w:eastAsia="es-MX"/>
        </w:rPr>
        <w:t xml:space="preserve">en las negociaciones de coalición que ha entablado el PVEM con otros partidos. </w:t>
      </w:r>
      <w:r w:rsidR="002D2F72" w:rsidRPr="00415BF7">
        <w:rPr>
          <w:rFonts w:ascii="Times New Roman" w:eastAsia="Times New Roman" w:hAnsi="Times New Roman" w:cs="Times New Roman"/>
          <w:sz w:val="24"/>
          <w:szCs w:val="24"/>
          <w:lang w:val="es-ES" w:eastAsia="es-MX"/>
        </w:rPr>
        <w:t>En este sentido, n</w:t>
      </w:r>
      <w:r w:rsidR="00CE76A0" w:rsidRPr="00415BF7">
        <w:rPr>
          <w:rFonts w:ascii="Times New Roman" w:eastAsia="Times New Roman" w:hAnsi="Times New Roman" w:cs="Times New Roman"/>
          <w:sz w:val="24"/>
          <w:szCs w:val="24"/>
          <w:lang w:val="es-ES" w:eastAsia="es-MX"/>
        </w:rPr>
        <w:t xml:space="preserve">o es gratuito que en </w:t>
      </w:r>
      <w:r w:rsidR="004770AA" w:rsidRPr="00415BF7">
        <w:rPr>
          <w:rFonts w:ascii="Times New Roman" w:eastAsia="Times New Roman" w:hAnsi="Times New Roman" w:cs="Times New Roman"/>
          <w:sz w:val="24"/>
          <w:szCs w:val="24"/>
          <w:lang w:val="es-ES" w:eastAsia="es-MX"/>
        </w:rPr>
        <w:t xml:space="preserve">dos </w:t>
      </w:r>
      <w:r w:rsidR="00CE76A0" w:rsidRPr="00415BF7">
        <w:rPr>
          <w:rFonts w:ascii="Times New Roman" w:eastAsia="Times New Roman" w:hAnsi="Times New Roman" w:cs="Times New Roman"/>
          <w:sz w:val="24"/>
          <w:szCs w:val="24"/>
          <w:lang w:val="es-ES" w:eastAsia="es-MX"/>
        </w:rPr>
        <w:t xml:space="preserve">de los cuatro convenios de coalición que ha firmado el PVEM aparezca los apellidos de la familia González (Torres en 2000 y Martínez en 2006). </w:t>
      </w:r>
    </w:p>
    <w:p w14:paraId="52E83830" w14:textId="1EE65EFB" w:rsidR="00F913F2" w:rsidRPr="00415BF7" w:rsidRDefault="00313466" w:rsidP="00415BF7">
      <w:pPr>
        <w:spacing w:after="0" w:line="360" w:lineRule="auto"/>
        <w:jc w:val="both"/>
        <w:rPr>
          <w:rFonts w:ascii="Times New Roman" w:hAnsi="Times New Roman" w:cs="Times New Roman"/>
          <w:b/>
          <w:color w:val="000000"/>
          <w:sz w:val="24"/>
          <w:szCs w:val="24"/>
        </w:rPr>
      </w:pPr>
      <w:r w:rsidRPr="00415BF7">
        <w:rPr>
          <w:rFonts w:ascii="Times New Roman" w:hAnsi="Times New Roman" w:cs="Times New Roman"/>
          <w:b/>
          <w:color w:val="000000"/>
          <w:sz w:val="24"/>
          <w:szCs w:val="24"/>
        </w:rPr>
        <w:t>La dantesca concentración de poder en MC (1999-2018)</w:t>
      </w:r>
    </w:p>
    <w:p w14:paraId="31C0703E" w14:textId="77777777" w:rsidR="00F913F2" w:rsidRPr="00415BF7" w:rsidRDefault="00F913F2" w:rsidP="00415BF7">
      <w:pPr>
        <w:spacing w:after="0" w:line="360" w:lineRule="auto"/>
        <w:jc w:val="both"/>
        <w:rPr>
          <w:rFonts w:ascii="Times New Roman" w:hAnsi="Times New Roman" w:cs="Times New Roman"/>
          <w:b/>
          <w:color w:val="000000"/>
          <w:sz w:val="24"/>
          <w:szCs w:val="24"/>
        </w:rPr>
      </w:pPr>
    </w:p>
    <w:p w14:paraId="26349497" w14:textId="726367E8" w:rsidR="00EE01E3" w:rsidRPr="00415BF7" w:rsidRDefault="00313466" w:rsidP="00415BF7">
      <w:pPr>
        <w:spacing w:after="0" w:line="360" w:lineRule="auto"/>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 xml:space="preserve">Desde su génesis, </w:t>
      </w:r>
      <w:r w:rsidR="00CD73F2" w:rsidRPr="00415BF7">
        <w:rPr>
          <w:rFonts w:ascii="Times New Roman" w:eastAsia="Times New Roman" w:hAnsi="Times New Roman" w:cs="Times New Roman"/>
          <w:sz w:val="24"/>
          <w:szCs w:val="24"/>
          <w:lang w:val="es-ES" w:eastAsia="es-MX"/>
        </w:rPr>
        <w:t>MC</w:t>
      </w:r>
      <w:r w:rsidRPr="00415BF7">
        <w:rPr>
          <w:rFonts w:ascii="Times New Roman" w:eastAsia="Times New Roman" w:hAnsi="Times New Roman" w:cs="Times New Roman"/>
          <w:sz w:val="24"/>
          <w:szCs w:val="24"/>
          <w:lang w:val="es-ES" w:eastAsia="es-MX"/>
        </w:rPr>
        <w:t xml:space="preserve"> </w:t>
      </w:r>
      <w:r w:rsidR="00260E4E" w:rsidRPr="00415BF7">
        <w:rPr>
          <w:rFonts w:ascii="Times New Roman" w:eastAsia="Times New Roman" w:hAnsi="Times New Roman" w:cs="Times New Roman"/>
          <w:sz w:val="24"/>
          <w:szCs w:val="24"/>
          <w:lang w:val="es-ES" w:eastAsia="es-MX"/>
        </w:rPr>
        <w:t xml:space="preserve">ha tenido una </w:t>
      </w:r>
      <w:r w:rsidRPr="00415BF7">
        <w:rPr>
          <w:rFonts w:ascii="Times New Roman" w:eastAsia="Times New Roman" w:hAnsi="Times New Roman" w:cs="Times New Roman"/>
          <w:sz w:val="24"/>
          <w:szCs w:val="24"/>
          <w:lang w:val="es-ES" w:eastAsia="es-MX"/>
        </w:rPr>
        <w:t xml:space="preserve">tendencia organizacional </w:t>
      </w:r>
      <w:r w:rsidR="00260E4E" w:rsidRPr="00415BF7">
        <w:rPr>
          <w:rFonts w:ascii="Times New Roman" w:eastAsia="Times New Roman" w:hAnsi="Times New Roman" w:cs="Times New Roman"/>
          <w:sz w:val="24"/>
          <w:szCs w:val="24"/>
          <w:lang w:val="es-ES" w:eastAsia="es-MX"/>
        </w:rPr>
        <w:t>con un líder dominante</w:t>
      </w:r>
      <w:r w:rsidR="0016288D" w:rsidRPr="00415BF7">
        <w:rPr>
          <w:rFonts w:ascii="Times New Roman" w:eastAsia="Times New Roman" w:hAnsi="Times New Roman" w:cs="Times New Roman"/>
          <w:sz w:val="24"/>
          <w:szCs w:val="24"/>
          <w:lang w:val="es-ES" w:eastAsia="es-MX"/>
        </w:rPr>
        <w:t xml:space="preserve"> en detrimento de</w:t>
      </w:r>
      <w:r w:rsidR="002D2F72" w:rsidRPr="00415BF7">
        <w:rPr>
          <w:rFonts w:ascii="Times New Roman" w:eastAsia="Times New Roman" w:hAnsi="Times New Roman" w:cs="Times New Roman"/>
          <w:sz w:val="24"/>
          <w:szCs w:val="24"/>
          <w:lang w:val="es-ES" w:eastAsia="es-MX"/>
        </w:rPr>
        <w:t>l papel de</w:t>
      </w:r>
      <w:r w:rsidR="0016288D" w:rsidRPr="00415BF7">
        <w:rPr>
          <w:rFonts w:ascii="Times New Roman" w:eastAsia="Times New Roman" w:hAnsi="Times New Roman" w:cs="Times New Roman"/>
          <w:sz w:val="24"/>
          <w:szCs w:val="24"/>
          <w:lang w:val="es-ES" w:eastAsia="es-MX"/>
        </w:rPr>
        <w:t xml:space="preserve"> la militancia</w:t>
      </w:r>
      <w:r w:rsidR="00260E4E" w:rsidRPr="00415BF7">
        <w:rPr>
          <w:rFonts w:ascii="Times New Roman" w:eastAsia="Times New Roman" w:hAnsi="Times New Roman" w:cs="Times New Roman"/>
          <w:sz w:val="24"/>
          <w:szCs w:val="24"/>
          <w:lang w:val="es-ES" w:eastAsia="es-MX"/>
        </w:rPr>
        <w:t xml:space="preserve">. </w:t>
      </w:r>
      <w:r w:rsidR="00325B85" w:rsidRPr="00415BF7">
        <w:rPr>
          <w:rFonts w:ascii="Times New Roman" w:eastAsia="Times New Roman" w:hAnsi="Times New Roman" w:cs="Times New Roman"/>
          <w:sz w:val="24"/>
          <w:szCs w:val="24"/>
          <w:lang w:val="es-ES" w:eastAsia="es-MX"/>
        </w:rPr>
        <w:t xml:space="preserve">En casi dos décadas de vida del partido, Dante Delgado ha mantenido el control de la dirigencia por trece años. Sin embargo, aunque la dirección del partido ha caído en </w:t>
      </w:r>
      <w:r w:rsidR="00325B85" w:rsidRPr="00415BF7">
        <w:rPr>
          <w:rFonts w:ascii="Times New Roman" w:eastAsia="Times New Roman" w:hAnsi="Times New Roman" w:cs="Times New Roman"/>
          <w:sz w:val="24"/>
          <w:szCs w:val="24"/>
          <w:lang w:val="es-ES" w:eastAsia="es-MX"/>
        </w:rPr>
        <w:lastRenderedPageBreak/>
        <w:t xml:space="preserve">otros actores, Delgado </w:t>
      </w:r>
      <w:r w:rsidR="003662B0" w:rsidRPr="00415BF7">
        <w:rPr>
          <w:rFonts w:ascii="Times New Roman" w:hAnsi="Times New Roman" w:cs="Times New Roman"/>
          <w:color w:val="000000"/>
          <w:sz w:val="24"/>
          <w:szCs w:val="24"/>
        </w:rPr>
        <w:t>no ha perdido el control de la organización</w:t>
      </w:r>
      <w:r w:rsidR="00325B85" w:rsidRPr="00415BF7">
        <w:rPr>
          <w:rFonts w:ascii="Times New Roman" w:hAnsi="Times New Roman" w:cs="Times New Roman"/>
          <w:color w:val="000000"/>
          <w:sz w:val="24"/>
          <w:szCs w:val="24"/>
        </w:rPr>
        <w:t xml:space="preserve">, influyendo de manera crucial en la toma de decisiones interna. </w:t>
      </w:r>
      <w:r w:rsidRPr="00415BF7">
        <w:rPr>
          <w:rFonts w:ascii="Times New Roman" w:eastAsia="Times New Roman" w:hAnsi="Times New Roman" w:cs="Times New Roman"/>
          <w:sz w:val="24"/>
          <w:szCs w:val="24"/>
          <w:lang w:val="es-ES" w:eastAsia="es-MX"/>
        </w:rPr>
        <w:t xml:space="preserve">El </w:t>
      </w:r>
      <w:r w:rsidR="00325B85" w:rsidRPr="00415BF7">
        <w:rPr>
          <w:rFonts w:ascii="Times New Roman" w:eastAsia="Times New Roman" w:hAnsi="Times New Roman" w:cs="Times New Roman"/>
          <w:sz w:val="24"/>
          <w:szCs w:val="24"/>
          <w:lang w:val="es-ES" w:eastAsia="es-MX"/>
        </w:rPr>
        <w:t xml:space="preserve">origen del partido es un </w:t>
      </w:r>
      <w:r w:rsidR="0082389A" w:rsidRPr="00415BF7">
        <w:rPr>
          <w:rFonts w:ascii="Times New Roman" w:eastAsia="Times New Roman" w:hAnsi="Times New Roman" w:cs="Times New Roman"/>
          <w:sz w:val="24"/>
          <w:szCs w:val="24"/>
          <w:lang w:val="es-ES" w:eastAsia="es-MX"/>
        </w:rPr>
        <w:t xml:space="preserve">proceso fundamental para entender </w:t>
      </w:r>
      <w:r w:rsidRPr="00415BF7">
        <w:rPr>
          <w:rFonts w:ascii="Times New Roman" w:eastAsia="Times New Roman" w:hAnsi="Times New Roman" w:cs="Times New Roman"/>
          <w:sz w:val="24"/>
          <w:szCs w:val="24"/>
          <w:lang w:val="es-ES" w:eastAsia="es-MX"/>
        </w:rPr>
        <w:t xml:space="preserve">el </w:t>
      </w:r>
      <w:r w:rsidR="0016288D" w:rsidRPr="00415BF7">
        <w:rPr>
          <w:rFonts w:ascii="Times New Roman" w:eastAsia="Times New Roman" w:hAnsi="Times New Roman" w:cs="Times New Roman"/>
          <w:sz w:val="24"/>
          <w:szCs w:val="24"/>
          <w:lang w:val="es-ES" w:eastAsia="es-MX"/>
        </w:rPr>
        <w:t xml:space="preserve">enorme </w:t>
      </w:r>
      <w:r w:rsidRPr="00415BF7">
        <w:rPr>
          <w:rFonts w:ascii="Times New Roman" w:eastAsia="Times New Roman" w:hAnsi="Times New Roman" w:cs="Times New Roman"/>
          <w:sz w:val="24"/>
          <w:szCs w:val="24"/>
          <w:lang w:val="es-ES" w:eastAsia="es-MX"/>
        </w:rPr>
        <w:t xml:space="preserve">peso que </w:t>
      </w:r>
      <w:r w:rsidR="00325B85" w:rsidRPr="00415BF7">
        <w:rPr>
          <w:rFonts w:ascii="Times New Roman" w:eastAsia="Times New Roman" w:hAnsi="Times New Roman" w:cs="Times New Roman"/>
          <w:sz w:val="24"/>
          <w:szCs w:val="24"/>
          <w:lang w:val="es-ES" w:eastAsia="es-MX"/>
        </w:rPr>
        <w:t>un indi</w:t>
      </w:r>
      <w:r w:rsidR="0082389A" w:rsidRPr="00415BF7">
        <w:rPr>
          <w:rFonts w:ascii="Times New Roman" w:eastAsia="Times New Roman" w:hAnsi="Times New Roman" w:cs="Times New Roman"/>
          <w:sz w:val="24"/>
          <w:szCs w:val="24"/>
          <w:lang w:val="es-ES" w:eastAsia="es-MX"/>
        </w:rPr>
        <w:t xml:space="preserve">viduo ha tenido en las principales </w:t>
      </w:r>
      <w:r w:rsidRPr="00415BF7">
        <w:rPr>
          <w:rFonts w:ascii="Times New Roman" w:eastAsia="Times New Roman" w:hAnsi="Times New Roman" w:cs="Times New Roman"/>
          <w:sz w:val="24"/>
          <w:szCs w:val="24"/>
          <w:lang w:val="es-ES" w:eastAsia="es-MX"/>
        </w:rPr>
        <w:t xml:space="preserve">decisiones </w:t>
      </w:r>
      <w:r w:rsidR="0016288D" w:rsidRPr="00415BF7">
        <w:rPr>
          <w:rFonts w:ascii="Times New Roman" w:eastAsia="Times New Roman" w:hAnsi="Times New Roman" w:cs="Times New Roman"/>
          <w:sz w:val="24"/>
          <w:szCs w:val="24"/>
          <w:lang w:val="es-ES" w:eastAsia="es-MX"/>
        </w:rPr>
        <w:t>organizativas</w:t>
      </w:r>
      <w:r w:rsidRPr="00415BF7">
        <w:rPr>
          <w:rFonts w:ascii="Times New Roman" w:eastAsia="Times New Roman" w:hAnsi="Times New Roman" w:cs="Times New Roman"/>
          <w:sz w:val="24"/>
          <w:szCs w:val="24"/>
          <w:lang w:val="es-ES" w:eastAsia="es-MX"/>
        </w:rPr>
        <w:t>.</w:t>
      </w:r>
      <w:r w:rsidR="002751DC" w:rsidRPr="00415BF7">
        <w:rPr>
          <w:rStyle w:val="Refdenotaalpie"/>
          <w:rFonts w:ascii="Times New Roman" w:eastAsia="Times New Roman" w:hAnsi="Times New Roman" w:cs="Times New Roman"/>
          <w:sz w:val="24"/>
          <w:szCs w:val="24"/>
          <w:lang w:val="es-ES" w:eastAsia="es-MX"/>
        </w:rPr>
        <w:footnoteReference w:id="22"/>
      </w:r>
      <w:r w:rsidRPr="00415BF7">
        <w:rPr>
          <w:rFonts w:ascii="Times New Roman" w:eastAsia="Times New Roman" w:hAnsi="Times New Roman" w:cs="Times New Roman"/>
          <w:sz w:val="24"/>
          <w:szCs w:val="24"/>
          <w:lang w:val="es-ES" w:eastAsia="es-MX"/>
        </w:rPr>
        <w:t xml:space="preserve"> </w:t>
      </w:r>
      <w:r w:rsidR="0016288D" w:rsidRPr="00415BF7">
        <w:rPr>
          <w:rFonts w:ascii="Times New Roman" w:eastAsia="Times New Roman" w:hAnsi="Times New Roman" w:cs="Times New Roman"/>
          <w:sz w:val="24"/>
          <w:szCs w:val="24"/>
          <w:lang w:val="es-ES" w:eastAsia="es-MX"/>
        </w:rPr>
        <w:t xml:space="preserve">En ese tenor de ideas, </w:t>
      </w:r>
      <w:r w:rsidR="002D478D" w:rsidRPr="00415BF7">
        <w:rPr>
          <w:rFonts w:ascii="Times New Roman" w:eastAsia="Times New Roman" w:hAnsi="Times New Roman" w:cs="Times New Roman"/>
          <w:sz w:val="24"/>
          <w:szCs w:val="24"/>
          <w:lang w:val="es-ES" w:eastAsia="es-MX"/>
        </w:rPr>
        <w:t>d</w:t>
      </w:r>
      <w:r w:rsidRPr="00415BF7">
        <w:rPr>
          <w:rFonts w:ascii="Times New Roman" w:eastAsia="Times New Roman" w:hAnsi="Times New Roman" w:cs="Times New Roman"/>
          <w:sz w:val="24"/>
          <w:szCs w:val="24"/>
          <w:lang w:val="es-ES" w:eastAsia="es-MX"/>
        </w:rPr>
        <w:t>esde el momento previo a la construcción de la agrupación política Convergencia por la Democracia A.C.</w:t>
      </w:r>
      <w:r w:rsidR="0082389A"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el 15 de diciembre de 1998</w:t>
      </w:r>
      <w:r w:rsidR="0082389A"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pasando por la obtención del registro como partido político y </w:t>
      </w:r>
      <w:r w:rsidR="00EE01E3" w:rsidRPr="00415BF7">
        <w:rPr>
          <w:rFonts w:ascii="Times New Roman" w:eastAsia="Times New Roman" w:hAnsi="Times New Roman" w:cs="Times New Roman"/>
          <w:sz w:val="24"/>
          <w:szCs w:val="24"/>
          <w:lang w:val="es-ES" w:eastAsia="es-MX"/>
        </w:rPr>
        <w:t xml:space="preserve">la realización de </w:t>
      </w:r>
      <w:r w:rsidRPr="00415BF7">
        <w:rPr>
          <w:rFonts w:ascii="Times New Roman" w:eastAsia="Times New Roman" w:hAnsi="Times New Roman" w:cs="Times New Roman"/>
          <w:sz w:val="24"/>
          <w:szCs w:val="24"/>
          <w:lang w:val="es-ES" w:eastAsia="es-MX"/>
        </w:rPr>
        <w:t>su primera Asamblea Constitutiva Nacional el 5 de diciembre de</w:t>
      </w:r>
      <w:r w:rsidR="00EE01E3" w:rsidRPr="00415BF7">
        <w:rPr>
          <w:rFonts w:ascii="Times New Roman" w:eastAsia="Times New Roman" w:hAnsi="Times New Roman" w:cs="Times New Roman"/>
          <w:sz w:val="24"/>
          <w:szCs w:val="24"/>
          <w:lang w:val="es-ES" w:eastAsia="es-MX"/>
        </w:rPr>
        <w:t xml:space="preserve"> 1999</w:t>
      </w:r>
      <w:r w:rsidRPr="00415BF7">
        <w:rPr>
          <w:rFonts w:ascii="Times New Roman" w:eastAsia="Times New Roman" w:hAnsi="Times New Roman" w:cs="Times New Roman"/>
          <w:sz w:val="24"/>
          <w:szCs w:val="24"/>
          <w:lang w:val="es-ES" w:eastAsia="es-MX"/>
        </w:rPr>
        <w:t xml:space="preserve">, el actor fundamental fue Dante Delgado. </w:t>
      </w:r>
      <w:r w:rsidR="00C525FD" w:rsidRPr="00415BF7">
        <w:rPr>
          <w:rFonts w:ascii="Times New Roman" w:eastAsia="Times New Roman" w:hAnsi="Times New Roman" w:cs="Times New Roman"/>
          <w:sz w:val="24"/>
          <w:szCs w:val="24"/>
          <w:lang w:val="es-ES" w:eastAsia="es-MX"/>
        </w:rPr>
        <w:t xml:space="preserve">Éste </w:t>
      </w:r>
      <w:r w:rsidR="002751DC" w:rsidRPr="00415BF7">
        <w:rPr>
          <w:rFonts w:ascii="Times New Roman" w:eastAsia="Times New Roman" w:hAnsi="Times New Roman" w:cs="Times New Roman"/>
          <w:sz w:val="24"/>
          <w:szCs w:val="24"/>
          <w:lang w:val="es-ES" w:eastAsia="es-MX"/>
        </w:rPr>
        <w:t xml:space="preserve">tuvo el papel de impulsor, así como eje aglutinador de diversos liderazgos a nivel </w:t>
      </w:r>
      <w:proofErr w:type="spellStart"/>
      <w:r w:rsidR="002751DC" w:rsidRPr="00415BF7">
        <w:rPr>
          <w:rFonts w:ascii="Times New Roman" w:eastAsia="Times New Roman" w:hAnsi="Times New Roman" w:cs="Times New Roman"/>
          <w:sz w:val="24"/>
          <w:szCs w:val="24"/>
          <w:lang w:val="es-ES" w:eastAsia="es-MX"/>
        </w:rPr>
        <w:t>subnacional</w:t>
      </w:r>
      <w:proofErr w:type="spellEnd"/>
      <w:r w:rsidR="00F8019E" w:rsidRPr="00415BF7">
        <w:rPr>
          <w:rFonts w:ascii="Times New Roman" w:eastAsia="Times New Roman" w:hAnsi="Times New Roman" w:cs="Times New Roman"/>
          <w:sz w:val="24"/>
          <w:szCs w:val="24"/>
          <w:lang w:val="es-ES" w:eastAsia="es-MX"/>
        </w:rPr>
        <w:t>, algunos de ellos escindidos del PRI en Veracruz</w:t>
      </w:r>
      <w:r w:rsidR="002751DC" w:rsidRPr="00415BF7">
        <w:rPr>
          <w:rFonts w:ascii="Times New Roman" w:eastAsia="Times New Roman" w:hAnsi="Times New Roman" w:cs="Times New Roman"/>
          <w:sz w:val="24"/>
          <w:szCs w:val="24"/>
          <w:lang w:val="es-ES" w:eastAsia="es-MX"/>
        </w:rPr>
        <w:t xml:space="preserve">. </w:t>
      </w:r>
      <w:r w:rsidR="00EE01E3" w:rsidRPr="00415BF7">
        <w:rPr>
          <w:rFonts w:ascii="Times New Roman" w:hAnsi="Times New Roman" w:cs="Times New Roman"/>
          <w:sz w:val="24"/>
          <w:szCs w:val="24"/>
        </w:rPr>
        <w:t>Delgado ocupó diversos cargos en el PRI, tanto electorales como de funciones de gobierno</w:t>
      </w:r>
      <w:r w:rsidR="00C525FD" w:rsidRPr="00415BF7">
        <w:rPr>
          <w:rFonts w:ascii="Times New Roman" w:hAnsi="Times New Roman" w:cs="Times New Roman"/>
          <w:sz w:val="24"/>
          <w:szCs w:val="24"/>
        </w:rPr>
        <w:t>;</w:t>
      </w:r>
      <w:r w:rsidR="00EE01E3" w:rsidRPr="00415BF7">
        <w:rPr>
          <w:rFonts w:ascii="Times New Roman" w:hAnsi="Times New Roman" w:cs="Times New Roman"/>
          <w:sz w:val="24"/>
          <w:szCs w:val="24"/>
        </w:rPr>
        <w:t xml:space="preserve"> </w:t>
      </w:r>
      <w:r w:rsidR="00C525FD" w:rsidRPr="00415BF7">
        <w:rPr>
          <w:rFonts w:ascii="Times New Roman" w:hAnsi="Times New Roman" w:cs="Times New Roman"/>
          <w:sz w:val="24"/>
          <w:szCs w:val="24"/>
        </w:rPr>
        <w:t>f</w:t>
      </w:r>
      <w:r w:rsidR="00EE01E3" w:rsidRPr="00415BF7">
        <w:rPr>
          <w:rFonts w:ascii="Times New Roman" w:hAnsi="Times New Roman" w:cs="Times New Roman"/>
          <w:sz w:val="24"/>
          <w:szCs w:val="24"/>
        </w:rPr>
        <w:t xml:space="preserve">ue coordinador de </w:t>
      </w:r>
      <w:r w:rsidR="00EE01E3" w:rsidRPr="00415BF7">
        <w:rPr>
          <w:rFonts w:ascii="Times New Roman" w:eastAsia="Times New Roman" w:hAnsi="Times New Roman" w:cs="Times New Roman"/>
          <w:sz w:val="24"/>
          <w:szCs w:val="24"/>
          <w:lang w:val="es-ES" w:eastAsia="es-MX"/>
        </w:rPr>
        <w:t xml:space="preserve">campaña de Fernando Gutiérrez para la gubernatura de Veracruz, </w:t>
      </w:r>
      <w:r w:rsidR="00C525FD" w:rsidRPr="00415BF7">
        <w:rPr>
          <w:rFonts w:ascii="Times New Roman" w:eastAsia="Times New Roman" w:hAnsi="Times New Roman" w:cs="Times New Roman"/>
          <w:sz w:val="24"/>
          <w:szCs w:val="24"/>
          <w:lang w:val="es-ES" w:eastAsia="es-MX"/>
        </w:rPr>
        <w:t xml:space="preserve">también se desempeñó como </w:t>
      </w:r>
      <w:r w:rsidR="00EE01E3" w:rsidRPr="00415BF7">
        <w:rPr>
          <w:rFonts w:ascii="Times New Roman" w:eastAsia="Times New Roman" w:hAnsi="Times New Roman" w:cs="Times New Roman"/>
          <w:sz w:val="24"/>
          <w:szCs w:val="24"/>
          <w:lang w:val="es-ES" w:eastAsia="es-MX"/>
        </w:rPr>
        <w:t xml:space="preserve">secretario de gobierno y, después, </w:t>
      </w:r>
      <w:r w:rsidR="00C525FD" w:rsidRPr="00415BF7">
        <w:rPr>
          <w:rFonts w:ascii="Times New Roman" w:eastAsia="Times New Roman" w:hAnsi="Times New Roman" w:cs="Times New Roman"/>
          <w:sz w:val="24"/>
          <w:szCs w:val="24"/>
          <w:lang w:val="es-ES" w:eastAsia="es-MX"/>
        </w:rPr>
        <w:t xml:space="preserve">como </w:t>
      </w:r>
      <w:r w:rsidR="00EE01E3" w:rsidRPr="00415BF7">
        <w:rPr>
          <w:rFonts w:ascii="Times New Roman" w:eastAsia="Times New Roman" w:hAnsi="Times New Roman" w:cs="Times New Roman"/>
          <w:sz w:val="24"/>
          <w:szCs w:val="24"/>
          <w:lang w:val="es-ES" w:eastAsia="es-MX"/>
        </w:rPr>
        <w:t>gobernador interino (1988 a 1992). Al término del interinato, tuvo diferendos con el presidente Ernesto Zedillo. Aunado a ello,</w:t>
      </w:r>
      <w:r w:rsidR="0060206B" w:rsidRPr="00415BF7">
        <w:rPr>
          <w:rFonts w:ascii="Times New Roman" w:eastAsia="Times New Roman" w:hAnsi="Times New Roman" w:cs="Times New Roman"/>
          <w:sz w:val="24"/>
          <w:szCs w:val="24"/>
          <w:lang w:val="es-ES" w:eastAsia="es-MX"/>
        </w:rPr>
        <w:t xml:space="preserve"> diez días después de su renuncia del PRI, Dante Delgado </w:t>
      </w:r>
      <w:r w:rsidR="00EE01E3" w:rsidRPr="00415BF7">
        <w:rPr>
          <w:rFonts w:ascii="Times New Roman" w:eastAsia="Times New Roman" w:hAnsi="Times New Roman" w:cs="Times New Roman"/>
          <w:sz w:val="24"/>
          <w:szCs w:val="24"/>
          <w:lang w:val="es-ES" w:eastAsia="es-MX"/>
        </w:rPr>
        <w:t>fue encarcelado un año</w:t>
      </w:r>
      <w:r w:rsidR="0060206B" w:rsidRPr="00415BF7">
        <w:rPr>
          <w:rFonts w:ascii="Times New Roman" w:eastAsia="Times New Roman" w:hAnsi="Times New Roman" w:cs="Times New Roman"/>
          <w:sz w:val="24"/>
          <w:szCs w:val="24"/>
          <w:lang w:val="es-ES" w:eastAsia="es-MX"/>
        </w:rPr>
        <w:t>,</w:t>
      </w:r>
      <w:r w:rsidR="00EE01E3" w:rsidRPr="00415BF7">
        <w:rPr>
          <w:rFonts w:ascii="Times New Roman" w:eastAsia="Times New Roman" w:hAnsi="Times New Roman" w:cs="Times New Roman"/>
          <w:sz w:val="24"/>
          <w:szCs w:val="24"/>
          <w:lang w:val="es-ES" w:eastAsia="es-MX"/>
        </w:rPr>
        <w:t xml:space="preserve"> acusado </w:t>
      </w:r>
      <w:r w:rsidR="0060206B" w:rsidRPr="00415BF7">
        <w:rPr>
          <w:rFonts w:ascii="Times New Roman" w:eastAsia="Times New Roman" w:hAnsi="Times New Roman" w:cs="Times New Roman"/>
          <w:sz w:val="24"/>
          <w:szCs w:val="24"/>
          <w:lang w:val="es-ES" w:eastAsia="es-MX"/>
        </w:rPr>
        <w:t xml:space="preserve">de corrupción </w:t>
      </w:r>
      <w:r w:rsidR="00EE01E3" w:rsidRPr="00415BF7">
        <w:rPr>
          <w:rFonts w:ascii="Times New Roman" w:eastAsia="Times New Roman" w:hAnsi="Times New Roman" w:cs="Times New Roman"/>
          <w:sz w:val="24"/>
          <w:szCs w:val="24"/>
          <w:lang w:val="es-ES" w:eastAsia="es-MX"/>
        </w:rPr>
        <w:t>por Patricio Chirinos, gobernador de Veracruz. Una vez que fue encarcelado, Delgado se abocó a trabajar en la creación de la nueva organización. Así, el 29 de abril de 1998, tres semanas antes de salir del penal, solicit</w:t>
      </w:r>
      <w:r w:rsidR="00F12312" w:rsidRPr="00415BF7">
        <w:rPr>
          <w:rFonts w:ascii="Times New Roman" w:eastAsia="Times New Roman" w:hAnsi="Times New Roman" w:cs="Times New Roman"/>
          <w:sz w:val="24"/>
          <w:szCs w:val="24"/>
          <w:lang w:val="es-ES" w:eastAsia="es-MX"/>
        </w:rPr>
        <w:t xml:space="preserve">ó </w:t>
      </w:r>
      <w:r w:rsidR="00EE01E3" w:rsidRPr="00415BF7">
        <w:rPr>
          <w:rFonts w:ascii="Times New Roman" w:eastAsia="Times New Roman" w:hAnsi="Times New Roman" w:cs="Times New Roman"/>
          <w:sz w:val="24"/>
          <w:szCs w:val="24"/>
          <w:lang w:val="es-ES" w:eastAsia="es-MX"/>
        </w:rPr>
        <w:t xml:space="preserve">al </w:t>
      </w:r>
      <w:r w:rsidR="00F12312" w:rsidRPr="00415BF7">
        <w:rPr>
          <w:rFonts w:ascii="Times New Roman" w:eastAsia="Times New Roman" w:hAnsi="Times New Roman" w:cs="Times New Roman"/>
          <w:sz w:val="24"/>
          <w:szCs w:val="24"/>
          <w:lang w:val="es-ES" w:eastAsia="es-MX"/>
        </w:rPr>
        <w:t>IFE</w:t>
      </w:r>
      <w:r w:rsidR="00EE01E3" w:rsidRPr="00415BF7">
        <w:rPr>
          <w:rFonts w:ascii="Times New Roman" w:eastAsia="Times New Roman" w:hAnsi="Times New Roman" w:cs="Times New Roman"/>
          <w:sz w:val="24"/>
          <w:szCs w:val="24"/>
          <w:lang w:val="es-ES" w:eastAsia="es-MX"/>
        </w:rPr>
        <w:t xml:space="preserve"> el registro de Convergencia por la Democracia como partido político, </w:t>
      </w:r>
      <w:r w:rsidR="0060206B" w:rsidRPr="00415BF7">
        <w:rPr>
          <w:rFonts w:ascii="Times New Roman" w:eastAsia="Times New Roman" w:hAnsi="Times New Roman" w:cs="Times New Roman"/>
          <w:sz w:val="24"/>
          <w:szCs w:val="24"/>
          <w:lang w:val="es-ES" w:eastAsia="es-MX"/>
        </w:rPr>
        <w:t>mismo que</w:t>
      </w:r>
      <w:r w:rsidR="00F12312" w:rsidRPr="00415BF7">
        <w:rPr>
          <w:rFonts w:ascii="Times New Roman" w:eastAsia="Times New Roman" w:hAnsi="Times New Roman" w:cs="Times New Roman"/>
          <w:sz w:val="24"/>
          <w:szCs w:val="24"/>
          <w:lang w:val="es-ES" w:eastAsia="es-MX"/>
        </w:rPr>
        <w:t xml:space="preserve"> </w:t>
      </w:r>
      <w:r w:rsidR="00EE01E3" w:rsidRPr="00415BF7">
        <w:rPr>
          <w:rFonts w:ascii="Times New Roman" w:eastAsia="Times New Roman" w:hAnsi="Times New Roman" w:cs="Times New Roman"/>
          <w:sz w:val="24"/>
          <w:szCs w:val="24"/>
          <w:lang w:val="es-ES" w:eastAsia="es-MX"/>
        </w:rPr>
        <w:t xml:space="preserve">le fue otorgado el 1 de agosto de 1999. </w:t>
      </w:r>
    </w:p>
    <w:p w14:paraId="6B1ED90D" w14:textId="6404F45F" w:rsidR="00502F4F" w:rsidRPr="00415BF7" w:rsidRDefault="00313466"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 xml:space="preserve">La prevalencia de Delgado </w:t>
      </w:r>
      <w:r w:rsidR="00EE01E3" w:rsidRPr="00415BF7">
        <w:rPr>
          <w:rFonts w:ascii="Times New Roman" w:eastAsia="Times New Roman" w:hAnsi="Times New Roman" w:cs="Times New Roman"/>
          <w:sz w:val="24"/>
          <w:szCs w:val="24"/>
          <w:lang w:val="es-ES" w:eastAsia="es-MX"/>
        </w:rPr>
        <w:t xml:space="preserve">en la génesis </w:t>
      </w:r>
      <w:r w:rsidR="0060206B" w:rsidRPr="00415BF7">
        <w:rPr>
          <w:rFonts w:ascii="Times New Roman" w:eastAsia="Times New Roman" w:hAnsi="Times New Roman" w:cs="Times New Roman"/>
          <w:sz w:val="24"/>
          <w:szCs w:val="24"/>
          <w:lang w:val="es-ES" w:eastAsia="es-MX"/>
        </w:rPr>
        <w:t xml:space="preserve">del partido </w:t>
      </w:r>
      <w:r w:rsidR="00EE01E3" w:rsidRPr="00415BF7">
        <w:rPr>
          <w:rFonts w:ascii="Times New Roman" w:eastAsia="Times New Roman" w:hAnsi="Times New Roman" w:cs="Times New Roman"/>
          <w:sz w:val="24"/>
          <w:szCs w:val="24"/>
          <w:lang w:val="es-ES" w:eastAsia="es-MX"/>
        </w:rPr>
        <w:t xml:space="preserve">implicó </w:t>
      </w:r>
      <w:r w:rsidRPr="00415BF7">
        <w:rPr>
          <w:rFonts w:ascii="Times New Roman" w:eastAsia="Times New Roman" w:hAnsi="Times New Roman" w:cs="Times New Roman"/>
          <w:sz w:val="24"/>
          <w:szCs w:val="24"/>
          <w:lang w:val="es-ES" w:eastAsia="es-MX"/>
        </w:rPr>
        <w:t xml:space="preserve">el debilitamiento de cualquier otra expresión </w:t>
      </w:r>
      <w:r w:rsidR="00F12312" w:rsidRPr="00415BF7">
        <w:rPr>
          <w:rFonts w:ascii="Times New Roman" w:eastAsia="Times New Roman" w:hAnsi="Times New Roman" w:cs="Times New Roman"/>
          <w:sz w:val="24"/>
          <w:szCs w:val="24"/>
          <w:lang w:val="es-ES" w:eastAsia="es-MX"/>
        </w:rPr>
        <w:t>interna</w:t>
      </w:r>
      <w:r w:rsidRPr="00415BF7">
        <w:rPr>
          <w:rFonts w:ascii="Times New Roman" w:eastAsia="Times New Roman" w:hAnsi="Times New Roman" w:cs="Times New Roman"/>
          <w:sz w:val="24"/>
          <w:szCs w:val="24"/>
          <w:lang w:val="es-ES" w:eastAsia="es-MX"/>
        </w:rPr>
        <w:t xml:space="preserve">. </w:t>
      </w:r>
      <w:r w:rsidR="00EE01E3" w:rsidRPr="00415BF7">
        <w:rPr>
          <w:rFonts w:ascii="Times New Roman" w:eastAsia="Times New Roman" w:hAnsi="Times New Roman" w:cs="Times New Roman"/>
          <w:sz w:val="24"/>
          <w:szCs w:val="24"/>
          <w:lang w:val="es-ES" w:eastAsia="es-MX"/>
        </w:rPr>
        <w:t xml:space="preserve">Lo anterior es </w:t>
      </w:r>
      <w:r w:rsidRPr="00415BF7">
        <w:rPr>
          <w:rFonts w:ascii="Times New Roman" w:eastAsia="Times New Roman" w:hAnsi="Times New Roman" w:cs="Times New Roman"/>
          <w:sz w:val="24"/>
          <w:szCs w:val="24"/>
          <w:lang w:val="es-ES" w:eastAsia="es-MX"/>
        </w:rPr>
        <w:t>evidente</w:t>
      </w:r>
      <w:r w:rsidR="00B90D88" w:rsidRPr="00415BF7">
        <w:rPr>
          <w:rFonts w:ascii="Times New Roman" w:eastAsia="Times New Roman" w:hAnsi="Times New Roman" w:cs="Times New Roman"/>
          <w:sz w:val="24"/>
          <w:szCs w:val="24"/>
          <w:lang w:val="es-ES" w:eastAsia="es-MX"/>
        </w:rPr>
        <w:t>, puesto que la disidencia que ha acusado a Delgado de concentrar el poder ha tenido nulo éxito, mostrando, además, su incapacidad para</w:t>
      </w:r>
      <w:r w:rsidR="00DA267F" w:rsidRPr="00415BF7">
        <w:rPr>
          <w:rFonts w:ascii="Times New Roman" w:eastAsia="Times New Roman" w:hAnsi="Times New Roman" w:cs="Times New Roman"/>
          <w:sz w:val="24"/>
          <w:szCs w:val="24"/>
          <w:lang w:val="es-ES" w:eastAsia="es-MX"/>
        </w:rPr>
        <w:t xml:space="preserve"> configurarse como fracciones al </w:t>
      </w:r>
      <w:r w:rsidRPr="00415BF7">
        <w:rPr>
          <w:rFonts w:ascii="Times New Roman" w:eastAsia="Times New Roman" w:hAnsi="Times New Roman" w:cs="Times New Roman"/>
          <w:sz w:val="24"/>
          <w:szCs w:val="24"/>
          <w:lang w:val="es-ES" w:eastAsia="es-MX"/>
        </w:rPr>
        <w:t>interior del partido.</w:t>
      </w:r>
      <w:r w:rsidRPr="00415BF7">
        <w:rPr>
          <w:rStyle w:val="Refdenotaalpie"/>
          <w:rFonts w:ascii="Times New Roman" w:eastAsia="Times New Roman" w:hAnsi="Times New Roman" w:cs="Times New Roman"/>
          <w:sz w:val="24"/>
          <w:szCs w:val="24"/>
          <w:lang w:val="es-ES" w:eastAsia="es-MX"/>
        </w:rPr>
        <w:footnoteReference w:id="23"/>
      </w:r>
      <w:r w:rsidRPr="00415BF7">
        <w:rPr>
          <w:rFonts w:ascii="Times New Roman" w:eastAsia="Times New Roman" w:hAnsi="Times New Roman" w:cs="Times New Roman"/>
          <w:sz w:val="24"/>
          <w:szCs w:val="24"/>
          <w:lang w:val="es-ES" w:eastAsia="es-MX"/>
        </w:rPr>
        <w:t xml:space="preserve"> Por lo anterior, no extraña que </w:t>
      </w:r>
      <w:r w:rsidR="000D4815" w:rsidRPr="00415BF7">
        <w:rPr>
          <w:rFonts w:ascii="Times New Roman" w:eastAsia="Times New Roman" w:hAnsi="Times New Roman" w:cs="Times New Roman"/>
          <w:sz w:val="24"/>
          <w:szCs w:val="24"/>
          <w:lang w:val="es-ES" w:eastAsia="es-MX"/>
        </w:rPr>
        <w:t xml:space="preserve">la articulación del partido diera lugar a reglas del juego afines al liderazgo de Delgado. </w:t>
      </w:r>
      <w:r w:rsidR="00195709" w:rsidRPr="00415BF7">
        <w:rPr>
          <w:rFonts w:ascii="Times New Roman" w:eastAsia="Times New Roman" w:hAnsi="Times New Roman" w:cs="Times New Roman"/>
          <w:sz w:val="24"/>
          <w:szCs w:val="24"/>
          <w:lang w:val="es-ES" w:eastAsia="es-MX"/>
        </w:rPr>
        <w:t>Por ejemplo</w:t>
      </w:r>
      <w:r w:rsidR="00502F4F" w:rsidRPr="00415BF7">
        <w:rPr>
          <w:rFonts w:ascii="Times New Roman" w:eastAsia="Times New Roman" w:hAnsi="Times New Roman" w:cs="Times New Roman"/>
          <w:sz w:val="24"/>
          <w:szCs w:val="24"/>
          <w:lang w:val="es-ES" w:eastAsia="es-MX"/>
        </w:rPr>
        <w:t>, el presidente nacional</w:t>
      </w:r>
      <w:r w:rsidR="00B90D88" w:rsidRPr="00415BF7">
        <w:rPr>
          <w:rFonts w:ascii="Times New Roman" w:eastAsia="Times New Roman" w:hAnsi="Times New Roman" w:cs="Times New Roman"/>
          <w:sz w:val="24"/>
          <w:szCs w:val="24"/>
          <w:lang w:val="es-ES" w:eastAsia="es-MX"/>
        </w:rPr>
        <w:t xml:space="preserve"> del partido también presidía</w:t>
      </w:r>
      <w:r w:rsidR="00502F4F" w:rsidRPr="00415BF7">
        <w:rPr>
          <w:rFonts w:ascii="Times New Roman" w:eastAsia="Times New Roman" w:hAnsi="Times New Roman" w:cs="Times New Roman"/>
          <w:sz w:val="24"/>
          <w:szCs w:val="24"/>
          <w:lang w:val="es-ES" w:eastAsia="es-MX"/>
        </w:rPr>
        <w:t xml:space="preserve"> la Asamblea, la convención y de la Comisión </w:t>
      </w:r>
      <w:r w:rsidR="00B90D88" w:rsidRPr="00415BF7">
        <w:rPr>
          <w:rFonts w:ascii="Times New Roman" w:eastAsia="Times New Roman" w:hAnsi="Times New Roman" w:cs="Times New Roman"/>
          <w:sz w:val="24"/>
          <w:szCs w:val="24"/>
          <w:lang w:val="es-ES" w:eastAsia="es-MX"/>
        </w:rPr>
        <w:t>P</w:t>
      </w:r>
      <w:r w:rsidR="00502F4F" w:rsidRPr="00415BF7">
        <w:rPr>
          <w:rFonts w:ascii="Times New Roman" w:eastAsia="Times New Roman" w:hAnsi="Times New Roman" w:cs="Times New Roman"/>
          <w:sz w:val="24"/>
          <w:szCs w:val="24"/>
          <w:lang w:val="es-ES" w:eastAsia="es-MX"/>
        </w:rPr>
        <w:t>olítica Nacional</w:t>
      </w:r>
      <w:r w:rsidR="00AD37D5" w:rsidRPr="00415BF7">
        <w:rPr>
          <w:rFonts w:ascii="Times New Roman" w:eastAsia="Times New Roman" w:hAnsi="Times New Roman" w:cs="Times New Roman"/>
          <w:sz w:val="24"/>
          <w:szCs w:val="24"/>
          <w:lang w:val="es-ES" w:eastAsia="es-MX"/>
        </w:rPr>
        <w:t xml:space="preserve">. En adición, </w:t>
      </w:r>
      <w:r w:rsidR="00B90D88" w:rsidRPr="00415BF7">
        <w:rPr>
          <w:rFonts w:ascii="Times New Roman" w:eastAsia="Times New Roman" w:hAnsi="Times New Roman" w:cs="Times New Roman"/>
          <w:sz w:val="24"/>
          <w:szCs w:val="24"/>
          <w:lang w:val="es-ES" w:eastAsia="es-MX"/>
        </w:rPr>
        <w:t>Dante Delgado tenía la capacidad para</w:t>
      </w:r>
      <w:r w:rsidR="00AD37D5" w:rsidRPr="00415BF7">
        <w:rPr>
          <w:rFonts w:ascii="Times New Roman" w:eastAsia="Times New Roman" w:hAnsi="Times New Roman" w:cs="Times New Roman"/>
          <w:sz w:val="24"/>
          <w:szCs w:val="24"/>
          <w:lang w:val="es-ES" w:eastAsia="es-MX"/>
        </w:rPr>
        <w:t xml:space="preserve"> </w:t>
      </w:r>
      <w:r w:rsidR="00502F4F" w:rsidRPr="00415BF7">
        <w:rPr>
          <w:rFonts w:ascii="Times New Roman" w:eastAsia="Times New Roman" w:hAnsi="Times New Roman" w:cs="Times New Roman"/>
          <w:sz w:val="24"/>
          <w:szCs w:val="24"/>
          <w:lang w:val="es-ES" w:eastAsia="es-MX"/>
        </w:rPr>
        <w:t>designar libremente a los responsables de la estructura organizacional del partido en el nivel nacional.</w:t>
      </w:r>
      <w:r w:rsidR="00902286" w:rsidRPr="00415BF7">
        <w:rPr>
          <w:rStyle w:val="Refdenotaalpie"/>
          <w:rFonts w:ascii="Times New Roman" w:eastAsia="Times New Roman" w:hAnsi="Times New Roman" w:cs="Times New Roman"/>
          <w:sz w:val="24"/>
          <w:szCs w:val="24"/>
          <w:lang w:val="es-ES" w:eastAsia="es-MX"/>
        </w:rPr>
        <w:footnoteReference w:id="24"/>
      </w:r>
    </w:p>
    <w:p w14:paraId="23A2A7C6" w14:textId="40D25716" w:rsidR="00D56E5E" w:rsidRPr="00415BF7" w:rsidRDefault="000D4815"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 xml:space="preserve">En </w:t>
      </w:r>
      <w:r w:rsidR="00A00DB6" w:rsidRPr="00415BF7">
        <w:rPr>
          <w:rFonts w:ascii="Times New Roman" w:eastAsia="Times New Roman" w:hAnsi="Times New Roman" w:cs="Times New Roman"/>
          <w:sz w:val="24"/>
          <w:szCs w:val="24"/>
          <w:lang w:val="es-ES" w:eastAsia="es-MX"/>
        </w:rPr>
        <w:t>este sentido</w:t>
      </w:r>
      <w:r w:rsidRPr="00415BF7">
        <w:rPr>
          <w:rFonts w:ascii="Times New Roman" w:eastAsia="Times New Roman" w:hAnsi="Times New Roman" w:cs="Times New Roman"/>
          <w:sz w:val="24"/>
          <w:szCs w:val="24"/>
          <w:lang w:val="es-ES" w:eastAsia="es-MX"/>
        </w:rPr>
        <w:t xml:space="preserve">, </w:t>
      </w:r>
      <w:r w:rsidR="00D56E5E" w:rsidRPr="00415BF7">
        <w:rPr>
          <w:rFonts w:ascii="Times New Roman" w:eastAsia="Times New Roman" w:hAnsi="Times New Roman" w:cs="Times New Roman"/>
          <w:sz w:val="24"/>
          <w:szCs w:val="24"/>
          <w:lang w:val="es-ES" w:eastAsia="es-MX"/>
        </w:rPr>
        <w:t xml:space="preserve">la articulación estatutaria dio lugar a que </w:t>
      </w:r>
      <w:r w:rsidRPr="00415BF7">
        <w:rPr>
          <w:rFonts w:ascii="Times New Roman" w:eastAsia="Times New Roman" w:hAnsi="Times New Roman" w:cs="Times New Roman"/>
          <w:sz w:val="24"/>
          <w:szCs w:val="24"/>
          <w:lang w:val="es-ES" w:eastAsia="es-MX"/>
        </w:rPr>
        <w:t xml:space="preserve">Delgado </w:t>
      </w:r>
      <w:r w:rsidR="00D56E5E" w:rsidRPr="00415BF7">
        <w:rPr>
          <w:rFonts w:ascii="Times New Roman" w:eastAsia="Times New Roman" w:hAnsi="Times New Roman" w:cs="Times New Roman"/>
          <w:sz w:val="24"/>
          <w:szCs w:val="24"/>
          <w:lang w:val="es-ES" w:eastAsia="es-MX"/>
        </w:rPr>
        <w:t xml:space="preserve">influyera </w:t>
      </w:r>
      <w:r w:rsidR="00313466" w:rsidRPr="00415BF7">
        <w:rPr>
          <w:rFonts w:ascii="Times New Roman" w:eastAsia="Times New Roman" w:hAnsi="Times New Roman" w:cs="Times New Roman"/>
          <w:sz w:val="24"/>
          <w:szCs w:val="24"/>
          <w:lang w:val="es-ES" w:eastAsia="es-MX"/>
        </w:rPr>
        <w:t xml:space="preserve">en las decisiones más importantes, tal es el </w:t>
      </w:r>
      <w:r w:rsidR="00A00DB6" w:rsidRPr="00415BF7">
        <w:rPr>
          <w:rFonts w:ascii="Times New Roman" w:eastAsia="Times New Roman" w:hAnsi="Times New Roman" w:cs="Times New Roman"/>
          <w:sz w:val="24"/>
          <w:szCs w:val="24"/>
          <w:lang w:val="es-ES" w:eastAsia="es-MX"/>
        </w:rPr>
        <w:t>caso de seleccionar dirigentes (seleccionarse así mismo</w:t>
      </w:r>
      <w:r w:rsidR="00313466" w:rsidRPr="00415BF7">
        <w:rPr>
          <w:rFonts w:ascii="Times New Roman" w:eastAsia="Times New Roman" w:hAnsi="Times New Roman" w:cs="Times New Roman"/>
          <w:sz w:val="24"/>
          <w:szCs w:val="24"/>
          <w:lang w:val="es-ES" w:eastAsia="es-MX"/>
        </w:rPr>
        <w:t>) o candidatos presidenciales, así como la línea política del partido</w:t>
      </w:r>
      <w:r w:rsidR="00A00DB6"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en términos de las alianzas. </w:t>
      </w:r>
      <w:r w:rsidR="00195709" w:rsidRPr="00415BF7">
        <w:rPr>
          <w:rFonts w:ascii="Times New Roman" w:eastAsia="Times New Roman" w:hAnsi="Times New Roman" w:cs="Times New Roman"/>
          <w:sz w:val="24"/>
          <w:szCs w:val="24"/>
          <w:lang w:val="es-ES" w:eastAsia="es-MX"/>
        </w:rPr>
        <w:t xml:space="preserve">Como se aprecia en el Cuadro </w:t>
      </w:r>
      <w:r w:rsidR="002E1E4A" w:rsidRPr="00415BF7">
        <w:rPr>
          <w:rFonts w:ascii="Times New Roman" w:eastAsia="Times New Roman" w:hAnsi="Times New Roman" w:cs="Times New Roman"/>
          <w:sz w:val="24"/>
          <w:szCs w:val="24"/>
          <w:lang w:val="es-ES" w:eastAsia="es-MX"/>
        </w:rPr>
        <w:t>3</w:t>
      </w:r>
      <w:r w:rsidR="00195709" w:rsidRPr="00415BF7">
        <w:rPr>
          <w:rFonts w:ascii="Times New Roman" w:eastAsia="Times New Roman" w:hAnsi="Times New Roman" w:cs="Times New Roman"/>
          <w:sz w:val="24"/>
          <w:szCs w:val="24"/>
          <w:lang w:val="es-ES" w:eastAsia="es-MX"/>
        </w:rPr>
        <w:t xml:space="preserve">, </w:t>
      </w:r>
      <w:r w:rsidR="00313466" w:rsidRPr="00415BF7">
        <w:rPr>
          <w:rFonts w:ascii="Times New Roman" w:eastAsia="Times New Roman" w:hAnsi="Times New Roman" w:cs="Times New Roman"/>
          <w:sz w:val="24"/>
          <w:szCs w:val="24"/>
          <w:lang w:val="es-ES" w:eastAsia="es-MX"/>
        </w:rPr>
        <w:t xml:space="preserve">MC ha contado con </w:t>
      </w:r>
      <w:r w:rsidR="00D56E5E" w:rsidRPr="00415BF7">
        <w:rPr>
          <w:rFonts w:ascii="Times New Roman" w:eastAsia="Times New Roman" w:hAnsi="Times New Roman" w:cs="Times New Roman"/>
          <w:sz w:val="24"/>
          <w:szCs w:val="24"/>
          <w:lang w:val="es-ES" w:eastAsia="es-MX"/>
        </w:rPr>
        <w:t xml:space="preserve">nueve </w:t>
      </w:r>
      <w:r w:rsidR="00313466" w:rsidRPr="00415BF7">
        <w:rPr>
          <w:rFonts w:ascii="Times New Roman" w:eastAsia="Times New Roman" w:hAnsi="Times New Roman" w:cs="Times New Roman"/>
          <w:sz w:val="24"/>
          <w:szCs w:val="24"/>
          <w:lang w:val="es-ES" w:eastAsia="es-MX"/>
        </w:rPr>
        <w:t xml:space="preserve">dirigencias nacionales, cinco de las cuales han sido encabezadas por Dante Delgado. Por ende, para 2018, Dante Delgado habrá dirigido </w:t>
      </w:r>
      <w:r w:rsidR="00A00DB6" w:rsidRPr="00415BF7">
        <w:rPr>
          <w:rFonts w:ascii="Times New Roman" w:eastAsia="Times New Roman" w:hAnsi="Times New Roman" w:cs="Times New Roman"/>
          <w:sz w:val="24"/>
          <w:szCs w:val="24"/>
          <w:lang w:val="es-ES" w:eastAsia="es-MX"/>
        </w:rPr>
        <w:t>el partido por un periodo de</w:t>
      </w:r>
      <w:r w:rsidR="00313466" w:rsidRPr="00415BF7">
        <w:rPr>
          <w:rFonts w:ascii="Times New Roman" w:eastAsia="Times New Roman" w:hAnsi="Times New Roman" w:cs="Times New Roman"/>
          <w:sz w:val="24"/>
          <w:szCs w:val="24"/>
          <w:lang w:val="es-ES" w:eastAsia="es-MX"/>
        </w:rPr>
        <w:t xml:space="preserve"> 1</w:t>
      </w:r>
      <w:r w:rsidR="00D56E5E" w:rsidRPr="00415BF7">
        <w:rPr>
          <w:rFonts w:ascii="Times New Roman" w:eastAsia="Times New Roman" w:hAnsi="Times New Roman" w:cs="Times New Roman"/>
          <w:sz w:val="24"/>
          <w:szCs w:val="24"/>
          <w:lang w:val="es-ES" w:eastAsia="es-MX"/>
        </w:rPr>
        <w:t>3</w:t>
      </w:r>
      <w:r w:rsidR="00313466" w:rsidRPr="00415BF7">
        <w:rPr>
          <w:rFonts w:ascii="Times New Roman" w:eastAsia="Times New Roman" w:hAnsi="Times New Roman" w:cs="Times New Roman"/>
          <w:sz w:val="24"/>
          <w:szCs w:val="24"/>
          <w:lang w:val="es-ES" w:eastAsia="es-MX"/>
        </w:rPr>
        <w:t xml:space="preserve"> años. </w:t>
      </w:r>
      <w:r w:rsidR="00D56E5E" w:rsidRPr="00415BF7">
        <w:rPr>
          <w:rFonts w:ascii="Times New Roman" w:eastAsia="Times New Roman" w:hAnsi="Times New Roman" w:cs="Times New Roman"/>
          <w:sz w:val="24"/>
          <w:szCs w:val="24"/>
          <w:lang w:val="es-ES" w:eastAsia="es-MX"/>
        </w:rPr>
        <w:t xml:space="preserve">Un </w:t>
      </w:r>
      <w:r w:rsidR="00313466" w:rsidRPr="00415BF7">
        <w:rPr>
          <w:rFonts w:ascii="Times New Roman" w:eastAsia="Times New Roman" w:hAnsi="Times New Roman" w:cs="Times New Roman"/>
          <w:sz w:val="24"/>
          <w:szCs w:val="24"/>
          <w:lang w:val="es-ES" w:eastAsia="es-MX"/>
        </w:rPr>
        <w:t>aspecto que resalta es que MC n</w:t>
      </w:r>
      <w:r w:rsidR="00D56E5E" w:rsidRPr="00415BF7">
        <w:rPr>
          <w:rFonts w:ascii="Times New Roman" w:eastAsia="Times New Roman" w:hAnsi="Times New Roman" w:cs="Times New Roman"/>
          <w:sz w:val="24"/>
          <w:szCs w:val="24"/>
          <w:lang w:val="es-ES" w:eastAsia="es-MX"/>
        </w:rPr>
        <w:t xml:space="preserve">unca </w:t>
      </w:r>
      <w:r w:rsidR="00AD37D5" w:rsidRPr="00415BF7">
        <w:rPr>
          <w:rFonts w:ascii="Times New Roman" w:eastAsia="Times New Roman" w:hAnsi="Times New Roman" w:cs="Times New Roman"/>
          <w:sz w:val="24"/>
          <w:szCs w:val="24"/>
          <w:lang w:val="es-ES" w:eastAsia="es-MX"/>
        </w:rPr>
        <w:t xml:space="preserve">ha permitido </w:t>
      </w:r>
      <w:r w:rsidR="00D56E5E" w:rsidRPr="00415BF7">
        <w:rPr>
          <w:rFonts w:ascii="Times New Roman" w:eastAsia="Times New Roman" w:hAnsi="Times New Roman" w:cs="Times New Roman"/>
          <w:sz w:val="24"/>
          <w:szCs w:val="24"/>
          <w:lang w:val="es-ES" w:eastAsia="es-MX"/>
        </w:rPr>
        <w:t xml:space="preserve">que su </w:t>
      </w:r>
      <w:r w:rsidR="00313466" w:rsidRPr="00415BF7">
        <w:rPr>
          <w:rFonts w:ascii="Times New Roman" w:eastAsia="Times New Roman" w:hAnsi="Times New Roman" w:cs="Times New Roman"/>
          <w:sz w:val="24"/>
          <w:szCs w:val="24"/>
          <w:lang w:val="es-ES" w:eastAsia="es-MX"/>
        </w:rPr>
        <w:t xml:space="preserve">militancia </w:t>
      </w:r>
      <w:r w:rsidR="00D56E5E" w:rsidRPr="00415BF7">
        <w:rPr>
          <w:rFonts w:ascii="Times New Roman" w:eastAsia="Times New Roman" w:hAnsi="Times New Roman" w:cs="Times New Roman"/>
          <w:sz w:val="24"/>
          <w:szCs w:val="24"/>
          <w:lang w:val="es-ES" w:eastAsia="es-MX"/>
        </w:rPr>
        <w:t xml:space="preserve">elija a </w:t>
      </w:r>
      <w:r w:rsidR="00313466" w:rsidRPr="00415BF7">
        <w:rPr>
          <w:rFonts w:ascii="Times New Roman" w:eastAsia="Times New Roman" w:hAnsi="Times New Roman" w:cs="Times New Roman"/>
          <w:sz w:val="24"/>
          <w:szCs w:val="24"/>
          <w:lang w:val="es-ES" w:eastAsia="es-MX"/>
        </w:rPr>
        <w:t>su dirigente</w:t>
      </w:r>
      <w:r w:rsidR="00A00DB6" w:rsidRPr="00415BF7">
        <w:rPr>
          <w:rFonts w:ascii="Times New Roman" w:eastAsia="Times New Roman" w:hAnsi="Times New Roman" w:cs="Times New Roman"/>
          <w:sz w:val="24"/>
          <w:szCs w:val="24"/>
          <w:lang w:val="es-ES" w:eastAsia="es-MX"/>
        </w:rPr>
        <w:t xml:space="preserve">; sin embargo, </w:t>
      </w:r>
      <w:r w:rsidR="00D56E5E" w:rsidRPr="00415BF7">
        <w:rPr>
          <w:rFonts w:ascii="Times New Roman" w:eastAsia="Times New Roman" w:hAnsi="Times New Roman" w:cs="Times New Roman"/>
          <w:sz w:val="24"/>
          <w:szCs w:val="24"/>
          <w:lang w:val="es-ES" w:eastAsia="es-MX"/>
        </w:rPr>
        <w:t xml:space="preserve">vale la pena decir que, </w:t>
      </w:r>
      <w:r w:rsidR="00313466" w:rsidRPr="00415BF7">
        <w:rPr>
          <w:rFonts w:ascii="Times New Roman" w:eastAsia="Times New Roman" w:hAnsi="Times New Roman" w:cs="Times New Roman"/>
          <w:sz w:val="24"/>
          <w:szCs w:val="24"/>
          <w:lang w:val="es-ES" w:eastAsia="es-MX"/>
        </w:rPr>
        <w:t>hasta 2012</w:t>
      </w:r>
      <w:r w:rsidR="00A00DB6"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la Asamblea Nacional/Convención Nacional Democrática</w:t>
      </w:r>
      <w:r w:rsidR="00A00DB6" w:rsidRPr="00415BF7">
        <w:rPr>
          <w:rFonts w:ascii="Times New Roman" w:eastAsia="Times New Roman" w:hAnsi="Times New Roman" w:cs="Times New Roman"/>
          <w:sz w:val="24"/>
          <w:szCs w:val="24"/>
          <w:lang w:val="es-ES" w:eastAsia="es-MX"/>
        </w:rPr>
        <w:t>, un órgano representativo,</w:t>
      </w:r>
      <w:r w:rsidR="00313466" w:rsidRPr="00415BF7">
        <w:rPr>
          <w:rFonts w:ascii="Times New Roman" w:eastAsia="Times New Roman" w:hAnsi="Times New Roman" w:cs="Times New Roman"/>
          <w:sz w:val="24"/>
          <w:szCs w:val="24"/>
          <w:lang w:val="es-ES" w:eastAsia="es-MX"/>
        </w:rPr>
        <w:t xml:space="preserve"> </w:t>
      </w:r>
      <w:r w:rsidR="00D56E5E" w:rsidRPr="00415BF7">
        <w:rPr>
          <w:rFonts w:ascii="Times New Roman" w:eastAsia="Times New Roman" w:hAnsi="Times New Roman" w:cs="Times New Roman"/>
          <w:sz w:val="24"/>
          <w:szCs w:val="24"/>
          <w:lang w:val="es-ES" w:eastAsia="es-MX"/>
        </w:rPr>
        <w:t xml:space="preserve">era </w:t>
      </w:r>
      <w:r w:rsidR="00A00DB6" w:rsidRPr="00415BF7">
        <w:rPr>
          <w:rFonts w:ascii="Times New Roman" w:eastAsia="Times New Roman" w:hAnsi="Times New Roman" w:cs="Times New Roman"/>
          <w:sz w:val="24"/>
          <w:szCs w:val="24"/>
          <w:lang w:val="es-ES" w:eastAsia="es-MX"/>
        </w:rPr>
        <w:t>la encargada de designar a</w:t>
      </w:r>
      <w:r w:rsidR="00313466" w:rsidRPr="00415BF7">
        <w:rPr>
          <w:rFonts w:ascii="Times New Roman" w:eastAsia="Times New Roman" w:hAnsi="Times New Roman" w:cs="Times New Roman"/>
          <w:sz w:val="24"/>
          <w:szCs w:val="24"/>
          <w:lang w:val="es-ES" w:eastAsia="es-MX"/>
        </w:rPr>
        <w:t>l dirigente nacional</w:t>
      </w:r>
      <w:r w:rsidR="00D0184D" w:rsidRPr="00415BF7">
        <w:rPr>
          <w:rFonts w:ascii="Times New Roman" w:eastAsia="Times New Roman" w:hAnsi="Times New Roman" w:cs="Times New Roman"/>
          <w:sz w:val="24"/>
          <w:szCs w:val="24"/>
          <w:lang w:val="es-ES" w:eastAsia="es-MX"/>
        </w:rPr>
        <w:t xml:space="preserve"> (s</w:t>
      </w:r>
      <w:r w:rsidR="00313466" w:rsidRPr="00415BF7">
        <w:rPr>
          <w:rFonts w:ascii="Times New Roman" w:eastAsia="Times New Roman" w:hAnsi="Times New Roman" w:cs="Times New Roman"/>
          <w:sz w:val="24"/>
          <w:szCs w:val="24"/>
          <w:lang w:val="es-ES" w:eastAsia="es-MX"/>
        </w:rPr>
        <w:t xml:space="preserve">alvo en </w:t>
      </w:r>
      <w:r w:rsidR="00D56E5E" w:rsidRPr="00415BF7">
        <w:rPr>
          <w:rFonts w:ascii="Times New Roman" w:eastAsia="Times New Roman" w:hAnsi="Times New Roman" w:cs="Times New Roman"/>
          <w:sz w:val="24"/>
          <w:szCs w:val="24"/>
          <w:lang w:val="es-ES" w:eastAsia="es-MX"/>
        </w:rPr>
        <w:t xml:space="preserve">las </w:t>
      </w:r>
      <w:r w:rsidR="00313466" w:rsidRPr="00415BF7">
        <w:rPr>
          <w:rFonts w:ascii="Times New Roman" w:eastAsia="Times New Roman" w:hAnsi="Times New Roman" w:cs="Times New Roman"/>
          <w:sz w:val="24"/>
          <w:szCs w:val="24"/>
          <w:lang w:val="es-ES" w:eastAsia="es-MX"/>
        </w:rPr>
        <w:t>decisiones extraordinarias</w:t>
      </w:r>
      <w:r w:rsidR="00D56E5E" w:rsidRPr="00415BF7">
        <w:rPr>
          <w:rFonts w:ascii="Times New Roman" w:eastAsia="Times New Roman" w:hAnsi="Times New Roman" w:cs="Times New Roman"/>
          <w:sz w:val="24"/>
          <w:szCs w:val="24"/>
          <w:lang w:val="es-ES" w:eastAsia="es-MX"/>
        </w:rPr>
        <w:t xml:space="preserve"> que recayeron </w:t>
      </w:r>
      <w:r w:rsidR="00313466" w:rsidRPr="00415BF7">
        <w:rPr>
          <w:rFonts w:ascii="Times New Roman" w:eastAsia="Times New Roman" w:hAnsi="Times New Roman" w:cs="Times New Roman"/>
          <w:sz w:val="24"/>
          <w:szCs w:val="24"/>
          <w:lang w:val="es-ES" w:eastAsia="es-MX"/>
        </w:rPr>
        <w:t xml:space="preserve">en el Consejo Nacional </w:t>
      </w:r>
      <w:r w:rsidR="00D0184D"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2004 y 2005</w:t>
      </w:r>
      <w:r w:rsidR="00D0184D" w:rsidRPr="00415BF7">
        <w:rPr>
          <w:rFonts w:ascii="Times New Roman" w:eastAsia="Times New Roman" w:hAnsi="Times New Roman" w:cs="Times New Roman"/>
          <w:sz w:val="24"/>
          <w:szCs w:val="24"/>
          <w:lang w:val="es-ES" w:eastAsia="es-MX"/>
        </w:rPr>
        <w:t>]</w:t>
      </w:r>
      <w:r w:rsidR="00D56E5E"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w:t>
      </w:r>
    </w:p>
    <w:p w14:paraId="11171CA6" w14:textId="3FAA0B81" w:rsidR="00313466" w:rsidRPr="00415BF7" w:rsidRDefault="00D56E5E"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 xml:space="preserve">Sin embargo, </w:t>
      </w:r>
      <w:r w:rsidR="00313466" w:rsidRPr="00415BF7">
        <w:rPr>
          <w:rFonts w:ascii="Times New Roman" w:eastAsia="Times New Roman" w:hAnsi="Times New Roman" w:cs="Times New Roman"/>
          <w:sz w:val="24"/>
          <w:szCs w:val="24"/>
          <w:lang w:val="es-ES" w:eastAsia="es-MX"/>
        </w:rPr>
        <w:t xml:space="preserve">los cambios estatutarios de 2011 supusieron que el órgano representativo </w:t>
      </w:r>
      <w:r w:rsidRPr="00415BF7">
        <w:rPr>
          <w:rFonts w:ascii="Times New Roman" w:eastAsia="Times New Roman" w:hAnsi="Times New Roman" w:cs="Times New Roman"/>
          <w:sz w:val="24"/>
          <w:szCs w:val="24"/>
          <w:lang w:val="es-ES" w:eastAsia="es-MX"/>
        </w:rPr>
        <w:t>perdiera dicha prerrogativa</w:t>
      </w:r>
      <w:r w:rsidR="00313466"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pasando a </w:t>
      </w:r>
      <w:r w:rsidR="00313466" w:rsidRPr="00415BF7">
        <w:rPr>
          <w:rFonts w:ascii="Times New Roman" w:eastAsia="Times New Roman" w:hAnsi="Times New Roman" w:cs="Times New Roman"/>
          <w:sz w:val="24"/>
          <w:szCs w:val="24"/>
          <w:lang w:val="es-ES" w:eastAsia="es-MX"/>
        </w:rPr>
        <w:t>un</w:t>
      </w:r>
      <w:r w:rsidRPr="00415BF7">
        <w:rPr>
          <w:rFonts w:ascii="Times New Roman" w:eastAsia="Times New Roman" w:hAnsi="Times New Roman" w:cs="Times New Roman"/>
          <w:sz w:val="24"/>
          <w:szCs w:val="24"/>
          <w:lang w:val="es-ES" w:eastAsia="es-MX"/>
        </w:rPr>
        <w:t xml:space="preserve"> </w:t>
      </w:r>
      <w:r w:rsidR="00313466" w:rsidRPr="00415BF7">
        <w:rPr>
          <w:rFonts w:ascii="Times New Roman" w:eastAsia="Times New Roman" w:hAnsi="Times New Roman" w:cs="Times New Roman"/>
          <w:sz w:val="24"/>
          <w:szCs w:val="24"/>
          <w:lang w:val="es-ES" w:eastAsia="es-MX"/>
        </w:rPr>
        <w:t>órgano ejecutivo como la Coordinadora Ciudadana Nacional (símil del Comité Ejecutivo Nacional de otros partidos)</w:t>
      </w:r>
      <w:r w:rsidR="003C2751" w:rsidRPr="00415BF7">
        <w:rPr>
          <w:rFonts w:ascii="Times New Roman" w:eastAsia="Times New Roman" w:hAnsi="Times New Roman" w:cs="Times New Roman"/>
          <w:sz w:val="24"/>
          <w:szCs w:val="24"/>
          <w:lang w:val="es-ES" w:eastAsia="es-MX"/>
        </w:rPr>
        <w:t>; dicha instancia es la encargada de elegir</w:t>
      </w:r>
      <w:r w:rsidR="00B05533" w:rsidRPr="00415BF7">
        <w:rPr>
          <w:rFonts w:ascii="Times New Roman" w:eastAsia="Times New Roman" w:hAnsi="Times New Roman" w:cs="Times New Roman"/>
          <w:sz w:val="24"/>
          <w:szCs w:val="24"/>
          <w:lang w:val="es-ES" w:eastAsia="es-MX"/>
        </w:rPr>
        <w:t xml:space="preserve"> </w:t>
      </w:r>
      <w:r w:rsidR="00313466" w:rsidRPr="00415BF7">
        <w:rPr>
          <w:rFonts w:ascii="Times New Roman" w:eastAsia="Times New Roman" w:hAnsi="Times New Roman" w:cs="Times New Roman"/>
          <w:sz w:val="24"/>
          <w:szCs w:val="24"/>
          <w:lang w:val="es-ES" w:eastAsia="es-MX"/>
        </w:rPr>
        <w:t xml:space="preserve">a la Coordinadora Operativa Nacional (nueve </w:t>
      </w:r>
      <w:r w:rsidRPr="00415BF7">
        <w:rPr>
          <w:rFonts w:ascii="Times New Roman" w:eastAsia="Times New Roman" w:hAnsi="Times New Roman" w:cs="Times New Roman"/>
          <w:sz w:val="24"/>
          <w:szCs w:val="24"/>
          <w:lang w:val="es-ES" w:eastAsia="es-MX"/>
        </w:rPr>
        <w:t>integrantes</w:t>
      </w:r>
      <w:r w:rsidR="00313466" w:rsidRPr="00415BF7">
        <w:rPr>
          <w:rFonts w:ascii="Times New Roman" w:eastAsia="Times New Roman" w:hAnsi="Times New Roman" w:cs="Times New Roman"/>
          <w:sz w:val="24"/>
          <w:szCs w:val="24"/>
          <w:lang w:val="es-ES" w:eastAsia="es-MX"/>
        </w:rPr>
        <w:t>) que</w:t>
      </w:r>
      <w:r w:rsidR="003C2751" w:rsidRPr="00415BF7">
        <w:rPr>
          <w:rFonts w:ascii="Times New Roman" w:eastAsia="Times New Roman" w:hAnsi="Times New Roman" w:cs="Times New Roman"/>
          <w:sz w:val="24"/>
          <w:szCs w:val="24"/>
          <w:lang w:val="es-ES" w:eastAsia="es-MX"/>
        </w:rPr>
        <w:t>, a su vez,</w:t>
      </w:r>
      <w:r w:rsidR="00313466"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seleccionan </w:t>
      </w:r>
      <w:r w:rsidR="00313466" w:rsidRPr="00415BF7">
        <w:rPr>
          <w:rFonts w:ascii="Times New Roman" w:eastAsia="Times New Roman" w:hAnsi="Times New Roman" w:cs="Times New Roman"/>
          <w:sz w:val="24"/>
          <w:szCs w:val="24"/>
          <w:lang w:val="es-ES" w:eastAsia="es-MX"/>
        </w:rPr>
        <w:t xml:space="preserve">de entre sus filas al dirigente del partido. </w:t>
      </w:r>
      <w:r w:rsidR="003C2751" w:rsidRPr="00415BF7">
        <w:rPr>
          <w:rFonts w:ascii="Times New Roman" w:eastAsia="Times New Roman" w:hAnsi="Times New Roman" w:cs="Times New Roman"/>
          <w:sz w:val="24"/>
          <w:szCs w:val="24"/>
          <w:lang w:val="es-ES" w:eastAsia="es-MX"/>
        </w:rPr>
        <w:t>Lo anterior significa que, en 2011,</w:t>
      </w:r>
      <w:r w:rsidR="00313466" w:rsidRPr="00415BF7">
        <w:rPr>
          <w:rFonts w:ascii="Times New Roman" w:eastAsia="Times New Roman" w:hAnsi="Times New Roman" w:cs="Times New Roman"/>
          <w:sz w:val="24"/>
          <w:szCs w:val="24"/>
          <w:lang w:val="es-ES" w:eastAsia="es-MX"/>
        </w:rPr>
        <w:t xml:space="preserve"> la </w:t>
      </w:r>
      <w:r w:rsidRPr="00415BF7">
        <w:rPr>
          <w:rFonts w:ascii="Times New Roman" w:eastAsia="Times New Roman" w:hAnsi="Times New Roman" w:cs="Times New Roman"/>
          <w:sz w:val="24"/>
          <w:szCs w:val="24"/>
          <w:lang w:val="es-ES" w:eastAsia="es-MX"/>
        </w:rPr>
        <w:t xml:space="preserve">participación </w:t>
      </w:r>
      <w:r w:rsidR="00313466" w:rsidRPr="00415BF7">
        <w:rPr>
          <w:rFonts w:ascii="Times New Roman" w:eastAsia="Times New Roman" w:hAnsi="Times New Roman" w:cs="Times New Roman"/>
          <w:sz w:val="24"/>
          <w:szCs w:val="24"/>
          <w:lang w:val="es-ES" w:eastAsia="es-MX"/>
        </w:rPr>
        <w:t xml:space="preserve">se redujo </w:t>
      </w:r>
      <w:r w:rsidRPr="00415BF7">
        <w:rPr>
          <w:rFonts w:ascii="Times New Roman" w:eastAsia="Times New Roman" w:hAnsi="Times New Roman" w:cs="Times New Roman"/>
          <w:sz w:val="24"/>
          <w:szCs w:val="24"/>
          <w:lang w:val="es-ES" w:eastAsia="es-MX"/>
        </w:rPr>
        <w:t>sustancialmente</w:t>
      </w:r>
      <w:r w:rsidR="00313466" w:rsidRPr="00415BF7">
        <w:rPr>
          <w:rFonts w:ascii="Times New Roman" w:eastAsia="Times New Roman" w:hAnsi="Times New Roman" w:cs="Times New Roman"/>
          <w:sz w:val="24"/>
          <w:szCs w:val="24"/>
          <w:lang w:val="es-ES" w:eastAsia="es-MX"/>
        </w:rPr>
        <w:t>.</w:t>
      </w:r>
    </w:p>
    <w:p w14:paraId="5244BB6A" w14:textId="3346EB4B" w:rsidR="005B51BB" w:rsidRPr="00415BF7" w:rsidRDefault="00313466" w:rsidP="00415BF7">
      <w:pPr>
        <w:spacing w:after="0" w:line="360" w:lineRule="auto"/>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b/>
      </w:r>
      <w:r w:rsidR="00D56E5E" w:rsidRPr="00415BF7">
        <w:rPr>
          <w:rFonts w:ascii="Times New Roman" w:eastAsia="Times New Roman" w:hAnsi="Times New Roman" w:cs="Times New Roman"/>
          <w:sz w:val="24"/>
          <w:szCs w:val="24"/>
          <w:lang w:val="es-ES" w:eastAsia="es-MX"/>
        </w:rPr>
        <w:t xml:space="preserve">Por otro lado, </w:t>
      </w:r>
      <w:r w:rsidRPr="00415BF7">
        <w:rPr>
          <w:rFonts w:ascii="Times New Roman" w:eastAsia="Times New Roman" w:hAnsi="Times New Roman" w:cs="Times New Roman"/>
          <w:sz w:val="24"/>
          <w:szCs w:val="24"/>
          <w:lang w:val="es-ES" w:eastAsia="es-MX"/>
        </w:rPr>
        <w:t xml:space="preserve">si bien MC </w:t>
      </w:r>
      <w:r w:rsidR="00D56E5E" w:rsidRPr="00415BF7">
        <w:rPr>
          <w:rFonts w:ascii="Times New Roman" w:eastAsia="Times New Roman" w:hAnsi="Times New Roman" w:cs="Times New Roman"/>
          <w:sz w:val="24"/>
          <w:szCs w:val="24"/>
          <w:lang w:val="es-ES" w:eastAsia="es-MX"/>
        </w:rPr>
        <w:t xml:space="preserve">era </w:t>
      </w:r>
      <w:r w:rsidRPr="00415BF7">
        <w:rPr>
          <w:rFonts w:ascii="Times New Roman" w:eastAsia="Times New Roman" w:hAnsi="Times New Roman" w:cs="Times New Roman"/>
          <w:sz w:val="24"/>
          <w:szCs w:val="24"/>
          <w:lang w:val="es-ES" w:eastAsia="es-MX"/>
        </w:rPr>
        <w:t>medianamente inclusivo</w:t>
      </w:r>
      <w:r w:rsidR="00D56E5E" w:rsidRPr="00415BF7">
        <w:rPr>
          <w:rFonts w:ascii="Times New Roman" w:eastAsia="Times New Roman" w:hAnsi="Times New Roman" w:cs="Times New Roman"/>
          <w:sz w:val="24"/>
          <w:szCs w:val="24"/>
          <w:lang w:val="es-ES" w:eastAsia="es-MX"/>
        </w:rPr>
        <w:t xml:space="preserve"> hasta antes de 2011, dicha participación era opacada </w:t>
      </w:r>
      <w:r w:rsidRPr="00415BF7">
        <w:rPr>
          <w:rFonts w:ascii="Times New Roman" w:eastAsia="Times New Roman" w:hAnsi="Times New Roman" w:cs="Times New Roman"/>
          <w:sz w:val="24"/>
          <w:szCs w:val="24"/>
          <w:lang w:val="es-ES" w:eastAsia="es-MX"/>
        </w:rPr>
        <w:t xml:space="preserve">por la escasa competitividad en tal decisión, </w:t>
      </w:r>
      <w:r w:rsidR="00D56E5E" w:rsidRPr="00415BF7">
        <w:rPr>
          <w:rFonts w:ascii="Times New Roman" w:eastAsia="Times New Roman" w:hAnsi="Times New Roman" w:cs="Times New Roman"/>
          <w:sz w:val="24"/>
          <w:szCs w:val="24"/>
          <w:lang w:val="es-ES" w:eastAsia="es-MX"/>
        </w:rPr>
        <w:t>derivada del papel de</w:t>
      </w:r>
      <w:r w:rsidRPr="00415BF7">
        <w:rPr>
          <w:rFonts w:ascii="Times New Roman" w:eastAsia="Times New Roman" w:hAnsi="Times New Roman" w:cs="Times New Roman"/>
          <w:sz w:val="24"/>
          <w:szCs w:val="24"/>
          <w:lang w:val="es-ES" w:eastAsia="es-MX"/>
        </w:rPr>
        <w:t xml:space="preserve"> Delgado como “gran elector”. </w:t>
      </w:r>
      <w:r w:rsidR="00444721" w:rsidRPr="00415BF7">
        <w:rPr>
          <w:rFonts w:ascii="Times New Roman" w:eastAsia="Times New Roman" w:hAnsi="Times New Roman" w:cs="Times New Roman"/>
          <w:sz w:val="24"/>
          <w:szCs w:val="24"/>
          <w:lang w:val="es-ES" w:eastAsia="es-MX"/>
        </w:rPr>
        <w:t>E</w:t>
      </w:r>
      <w:r w:rsidR="00D56E5E" w:rsidRPr="00415BF7">
        <w:rPr>
          <w:rFonts w:ascii="Times New Roman" w:eastAsia="Times New Roman" w:hAnsi="Times New Roman" w:cs="Times New Roman"/>
          <w:sz w:val="24"/>
          <w:szCs w:val="24"/>
          <w:lang w:val="es-ES" w:eastAsia="es-MX"/>
        </w:rPr>
        <w:t xml:space="preserve">n aquellas </w:t>
      </w:r>
      <w:r w:rsidRPr="00415BF7">
        <w:rPr>
          <w:rFonts w:ascii="Times New Roman" w:eastAsia="Times New Roman" w:hAnsi="Times New Roman" w:cs="Times New Roman"/>
          <w:sz w:val="24"/>
          <w:szCs w:val="24"/>
          <w:lang w:val="es-ES" w:eastAsia="es-MX"/>
        </w:rPr>
        <w:t>ocasiones que no ha ocupado</w:t>
      </w:r>
      <w:r w:rsidR="00D56E5E" w:rsidRPr="00415BF7">
        <w:rPr>
          <w:rFonts w:ascii="Times New Roman" w:eastAsia="Times New Roman" w:hAnsi="Times New Roman" w:cs="Times New Roman"/>
          <w:sz w:val="24"/>
          <w:szCs w:val="24"/>
          <w:lang w:val="es-ES" w:eastAsia="es-MX"/>
        </w:rPr>
        <w:t xml:space="preserve"> la dirigencia</w:t>
      </w:r>
      <w:r w:rsidRPr="00415BF7">
        <w:rPr>
          <w:rFonts w:ascii="Times New Roman" w:eastAsia="Times New Roman" w:hAnsi="Times New Roman" w:cs="Times New Roman"/>
          <w:sz w:val="24"/>
          <w:szCs w:val="24"/>
          <w:lang w:val="es-ES" w:eastAsia="es-MX"/>
        </w:rPr>
        <w:t xml:space="preserve">, los elegidos han contado con </w:t>
      </w:r>
      <w:r w:rsidR="00444721" w:rsidRPr="00415BF7">
        <w:rPr>
          <w:rFonts w:ascii="Times New Roman" w:eastAsia="Times New Roman" w:hAnsi="Times New Roman" w:cs="Times New Roman"/>
          <w:sz w:val="24"/>
          <w:szCs w:val="24"/>
          <w:lang w:val="es-ES" w:eastAsia="es-MX"/>
        </w:rPr>
        <w:t>el apoyo de Dante Delgado</w:t>
      </w:r>
      <w:r w:rsidR="00B05533"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para </w:t>
      </w:r>
      <w:r w:rsidR="00D56E5E" w:rsidRPr="00415BF7">
        <w:rPr>
          <w:rFonts w:ascii="Times New Roman" w:eastAsia="Times New Roman" w:hAnsi="Times New Roman" w:cs="Times New Roman"/>
          <w:sz w:val="24"/>
          <w:szCs w:val="24"/>
          <w:lang w:val="es-ES" w:eastAsia="es-MX"/>
        </w:rPr>
        <w:t xml:space="preserve">detentar el </w:t>
      </w:r>
      <w:r w:rsidR="00444721" w:rsidRPr="00415BF7">
        <w:rPr>
          <w:rFonts w:ascii="Times New Roman" w:eastAsia="Times New Roman" w:hAnsi="Times New Roman" w:cs="Times New Roman"/>
          <w:sz w:val="24"/>
          <w:szCs w:val="24"/>
          <w:lang w:val="es-ES" w:eastAsia="es-MX"/>
        </w:rPr>
        <w:t xml:space="preserve">puesto; también habría que agregar que estos procesos de selección interna se celebraron </w:t>
      </w:r>
      <w:r w:rsidRPr="00415BF7">
        <w:rPr>
          <w:rFonts w:ascii="Times New Roman" w:eastAsia="Times New Roman" w:hAnsi="Times New Roman" w:cs="Times New Roman"/>
          <w:sz w:val="24"/>
          <w:szCs w:val="24"/>
          <w:lang w:val="es-ES" w:eastAsia="es-MX"/>
        </w:rPr>
        <w:t xml:space="preserve">sin competitividad. </w:t>
      </w:r>
      <w:r w:rsidRPr="00415BF7">
        <w:rPr>
          <w:rFonts w:ascii="Times New Roman" w:eastAsia="Times New Roman" w:hAnsi="Times New Roman" w:cs="Times New Roman"/>
          <w:sz w:val="24"/>
          <w:szCs w:val="24"/>
          <w:lang w:val="es-ES" w:eastAsia="es-MX"/>
        </w:rPr>
        <w:tab/>
      </w:r>
      <w:r w:rsidR="00D56E5E" w:rsidRPr="00415BF7">
        <w:rPr>
          <w:rFonts w:ascii="Times New Roman" w:eastAsia="Times New Roman" w:hAnsi="Times New Roman" w:cs="Times New Roman"/>
          <w:sz w:val="24"/>
          <w:szCs w:val="24"/>
          <w:lang w:val="es-ES" w:eastAsia="es-MX"/>
        </w:rPr>
        <w:t>Así pues, e</w:t>
      </w:r>
      <w:r w:rsidRPr="00415BF7">
        <w:rPr>
          <w:rFonts w:ascii="Times New Roman" w:eastAsia="Times New Roman" w:hAnsi="Times New Roman" w:cs="Times New Roman"/>
          <w:sz w:val="24"/>
          <w:szCs w:val="24"/>
          <w:lang w:val="es-ES" w:eastAsia="es-MX"/>
        </w:rPr>
        <w:t>l 1 de agosto de 1999, durante la primera Asamblea Nacional</w:t>
      </w:r>
      <w:r w:rsidR="00D56E5E"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Delgado </w:t>
      </w:r>
      <w:r w:rsidR="00D56E5E" w:rsidRPr="00415BF7">
        <w:rPr>
          <w:rFonts w:ascii="Times New Roman" w:eastAsia="Times New Roman" w:hAnsi="Times New Roman" w:cs="Times New Roman"/>
          <w:sz w:val="24"/>
          <w:szCs w:val="24"/>
          <w:lang w:val="es-ES" w:eastAsia="es-MX"/>
        </w:rPr>
        <w:t xml:space="preserve">fue </w:t>
      </w:r>
      <w:r w:rsidRPr="00415BF7">
        <w:rPr>
          <w:rFonts w:ascii="Times New Roman" w:eastAsia="Times New Roman" w:hAnsi="Times New Roman" w:cs="Times New Roman"/>
          <w:sz w:val="24"/>
          <w:szCs w:val="24"/>
          <w:lang w:val="es-ES" w:eastAsia="es-MX"/>
        </w:rPr>
        <w:t>nombrado dirigente</w:t>
      </w:r>
      <w:r w:rsidR="009F21A1" w:rsidRPr="00415BF7">
        <w:rPr>
          <w:rFonts w:ascii="Times New Roman" w:eastAsia="Times New Roman" w:hAnsi="Times New Roman" w:cs="Times New Roman"/>
          <w:sz w:val="24"/>
          <w:szCs w:val="24"/>
          <w:lang w:val="es-ES" w:eastAsia="es-MX"/>
        </w:rPr>
        <w:t xml:space="preserve">. Durante su primer mandato, Delgado </w:t>
      </w:r>
      <w:r w:rsidR="00D56E5E" w:rsidRPr="00415BF7">
        <w:rPr>
          <w:rFonts w:ascii="Times New Roman" w:eastAsia="Times New Roman" w:hAnsi="Times New Roman" w:cs="Times New Roman"/>
          <w:sz w:val="24"/>
          <w:szCs w:val="24"/>
          <w:lang w:val="es-ES" w:eastAsia="es-MX"/>
        </w:rPr>
        <w:t xml:space="preserve">cambió </w:t>
      </w:r>
      <w:r w:rsidRPr="00415BF7">
        <w:rPr>
          <w:rFonts w:ascii="Times New Roman" w:eastAsia="Times New Roman" w:hAnsi="Times New Roman" w:cs="Times New Roman"/>
          <w:sz w:val="24"/>
          <w:szCs w:val="24"/>
          <w:lang w:val="es-ES" w:eastAsia="es-MX"/>
        </w:rPr>
        <w:t xml:space="preserve">en dos ocasiones al Secretario General. El 16 de agosto de 2002, se llevó a cabo la segunda Asamblea Nacional de Convergencia por la Democracia, en la cual </w:t>
      </w:r>
      <w:r w:rsidR="00D56E5E" w:rsidRPr="00415BF7">
        <w:rPr>
          <w:rFonts w:ascii="Times New Roman" w:eastAsia="Times New Roman" w:hAnsi="Times New Roman" w:cs="Times New Roman"/>
          <w:sz w:val="24"/>
          <w:szCs w:val="24"/>
          <w:lang w:val="es-ES" w:eastAsia="es-MX"/>
        </w:rPr>
        <w:t xml:space="preserve">cambió su nombre a </w:t>
      </w:r>
      <w:r w:rsidRPr="00415BF7">
        <w:rPr>
          <w:rFonts w:ascii="Times New Roman" w:eastAsia="Times New Roman" w:hAnsi="Times New Roman" w:cs="Times New Roman"/>
          <w:sz w:val="24"/>
          <w:szCs w:val="24"/>
          <w:lang w:val="es-ES" w:eastAsia="es-MX"/>
        </w:rPr>
        <w:t>Convergencia</w:t>
      </w:r>
      <w:r w:rsidR="00085F49"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y reeligió a Delgado por tres años. En 2004, Alejandro </w:t>
      </w:r>
      <w:proofErr w:type="spellStart"/>
      <w:r w:rsidRPr="00415BF7">
        <w:rPr>
          <w:rFonts w:ascii="Times New Roman" w:eastAsia="Times New Roman" w:hAnsi="Times New Roman" w:cs="Times New Roman"/>
          <w:sz w:val="24"/>
          <w:szCs w:val="24"/>
          <w:lang w:val="es-ES" w:eastAsia="es-MX"/>
        </w:rPr>
        <w:t>Chanona</w:t>
      </w:r>
      <w:proofErr w:type="spellEnd"/>
      <w:r w:rsidRPr="00415BF7">
        <w:rPr>
          <w:rFonts w:ascii="Times New Roman" w:eastAsia="Times New Roman" w:hAnsi="Times New Roman" w:cs="Times New Roman"/>
          <w:sz w:val="24"/>
          <w:szCs w:val="24"/>
          <w:lang w:val="es-ES" w:eastAsia="es-MX"/>
        </w:rPr>
        <w:t xml:space="preserve">, persona de confianza de Delgado, ocupó la dirigencia de forma interina, debido a que Delgado </w:t>
      </w:r>
      <w:r w:rsidR="00D56E5E" w:rsidRPr="00415BF7">
        <w:rPr>
          <w:rFonts w:ascii="Times New Roman" w:eastAsia="Times New Roman" w:hAnsi="Times New Roman" w:cs="Times New Roman"/>
          <w:sz w:val="24"/>
          <w:szCs w:val="24"/>
          <w:lang w:val="es-ES" w:eastAsia="es-MX"/>
        </w:rPr>
        <w:t xml:space="preserve">buscó la </w:t>
      </w:r>
      <w:r w:rsidRPr="00415BF7">
        <w:rPr>
          <w:rFonts w:ascii="Times New Roman" w:eastAsia="Times New Roman" w:hAnsi="Times New Roman" w:cs="Times New Roman"/>
          <w:sz w:val="24"/>
          <w:szCs w:val="24"/>
          <w:lang w:val="es-ES" w:eastAsia="es-MX"/>
        </w:rPr>
        <w:t xml:space="preserve">gubernatura de Veracruz. </w:t>
      </w:r>
      <w:r w:rsidR="00D56E5E" w:rsidRPr="00415BF7">
        <w:rPr>
          <w:rFonts w:ascii="Times New Roman" w:eastAsia="Times New Roman" w:hAnsi="Times New Roman" w:cs="Times New Roman"/>
          <w:sz w:val="24"/>
          <w:szCs w:val="24"/>
          <w:lang w:val="es-ES" w:eastAsia="es-MX"/>
        </w:rPr>
        <w:t>Aunque, ante su derrota e</w:t>
      </w:r>
      <w:r w:rsidRPr="00415BF7">
        <w:rPr>
          <w:rFonts w:ascii="Times New Roman" w:eastAsia="Times New Roman" w:hAnsi="Times New Roman" w:cs="Times New Roman"/>
          <w:sz w:val="24"/>
          <w:szCs w:val="24"/>
          <w:lang w:val="es-ES" w:eastAsia="es-MX"/>
        </w:rPr>
        <w:t>n 2005, retornó a concluir su mandato</w:t>
      </w:r>
      <w:r w:rsidR="00085F49" w:rsidRPr="00415BF7">
        <w:rPr>
          <w:rFonts w:ascii="Times New Roman" w:eastAsia="Times New Roman" w:hAnsi="Times New Roman" w:cs="Times New Roman"/>
          <w:sz w:val="24"/>
          <w:szCs w:val="24"/>
          <w:lang w:val="es-ES" w:eastAsia="es-MX"/>
        </w:rPr>
        <w:t xml:space="preserve"> al interior del partido</w:t>
      </w:r>
      <w:r w:rsidRPr="00415BF7">
        <w:rPr>
          <w:rFonts w:ascii="Times New Roman" w:eastAsia="Times New Roman" w:hAnsi="Times New Roman" w:cs="Times New Roman"/>
          <w:sz w:val="24"/>
          <w:szCs w:val="24"/>
          <w:lang w:val="es-ES" w:eastAsia="es-MX"/>
        </w:rPr>
        <w:t>. El 11 de febrero de 2006</w:t>
      </w:r>
      <w:r w:rsidR="00085F49"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se realizó la Tercera Asamblea Nacional en la que se eligió</w:t>
      </w:r>
      <w:r w:rsidR="00085F49" w:rsidRPr="00415BF7">
        <w:rPr>
          <w:rFonts w:ascii="Times New Roman" w:eastAsia="Times New Roman" w:hAnsi="Times New Roman" w:cs="Times New Roman"/>
          <w:sz w:val="24"/>
          <w:szCs w:val="24"/>
          <w:lang w:val="es-ES" w:eastAsia="es-MX"/>
        </w:rPr>
        <w:t>, de 2006 a 2010,</w:t>
      </w:r>
      <w:r w:rsidRPr="00415BF7">
        <w:rPr>
          <w:rFonts w:ascii="Times New Roman" w:eastAsia="Times New Roman" w:hAnsi="Times New Roman" w:cs="Times New Roman"/>
          <w:sz w:val="24"/>
          <w:szCs w:val="24"/>
          <w:lang w:val="es-ES" w:eastAsia="es-MX"/>
        </w:rPr>
        <w:t xml:space="preserve"> a Luis Maldonado como dirigente nacional</w:t>
      </w:r>
      <w:r w:rsidR="00085F49" w:rsidRPr="00415BF7">
        <w:rPr>
          <w:rFonts w:ascii="Times New Roman" w:eastAsia="Times New Roman" w:hAnsi="Times New Roman" w:cs="Times New Roman"/>
          <w:sz w:val="24"/>
          <w:szCs w:val="24"/>
          <w:lang w:val="es-ES" w:eastAsia="es-MX"/>
        </w:rPr>
        <w:t>; e</w:t>
      </w:r>
      <w:r w:rsidRPr="00415BF7">
        <w:rPr>
          <w:rFonts w:ascii="Times New Roman" w:eastAsia="Times New Roman" w:hAnsi="Times New Roman" w:cs="Times New Roman"/>
          <w:sz w:val="24"/>
          <w:szCs w:val="24"/>
          <w:lang w:val="es-ES" w:eastAsia="es-MX"/>
        </w:rPr>
        <w:t xml:space="preserve">n esa misma asamblea, Delgado fue electo presidente del Consejo Nacional, gracias a lo cual siguió detentando </w:t>
      </w:r>
      <w:r w:rsidRPr="00415BF7">
        <w:rPr>
          <w:rFonts w:ascii="Times New Roman" w:eastAsia="Times New Roman" w:hAnsi="Times New Roman" w:cs="Times New Roman"/>
          <w:sz w:val="24"/>
          <w:szCs w:val="24"/>
          <w:lang w:val="es-ES" w:eastAsia="es-MX"/>
        </w:rPr>
        <w:lastRenderedPageBreak/>
        <w:t xml:space="preserve">un cargo ejecutivo desde el cual podía </w:t>
      </w:r>
      <w:r w:rsidR="00647381" w:rsidRPr="00415BF7">
        <w:rPr>
          <w:rFonts w:ascii="Times New Roman" w:eastAsia="Times New Roman" w:hAnsi="Times New Roman" w:cs="Times New Roman"/>
          <w:sz w:val="24"/>
          <w:szCs w:val="24"/>
          <w:lang w:val="es-ES" w:eastAsia="es-MX"/>
        </w:rPr>
        <w:t>mantener el control</w:t>
      </w:r>
      <w:r w:rsidRPr="00415BF7">
        <w:rPr>
          <w:rFonts w:ascii="Times New Roman" w:eastAsia="Times New Roman" w:hAnsi="Times New Roman" w:cs="Times New Roman"/>
          <w:sz w:val="24"/>
          <w:szCs w:val="24"/>
          <w:lang w:val="es-ES" w:eastAsia="es-MX"/>
        </w:rPr>
        <w:t xml:space="preserve">. El 12 de febrero de 2010 se realizó la cuarta Asamblea Nacional en la que se eligió a Luis </w:t>
      </w:r>
      <w:proofErr w:type="spellStart"/>
      <w:r w:rsidRPr="00415BF7">
        <w:rPr>
          <w:rFonts w:ascii="Times New Roman" w:eastAsia="Times New Roman" w:hAnsi="Times New Roman" w:cs="Times New Roman"/>
          <w:sz w:val="24"/>
          <w:szCs w:val="24"/>
          <w:lang w:val="es-ES" w:eastAsia="es-MX"/>
        </w:rPr>
        <w:t>Walton</w:t>
      </w:r>
      <w:proofErr w:type="spellEnd"/>
      <w:r w:rsidRPr="00415BF7">
        <w:rPr>
          <w:rFonts w:ascii="Times New Roman" w:eastAsia="Times New Roman" w:hAnsi="Times New Roman" w:cs="Times New Roman"/>
          <w:sz w:val="24"/>
          <w:szCs w:val="24"/>
          <w:lang w:val="es-ES" w:eastAsia="es-MX"/>
        </w:rPr>
        <w:t xml:space="preserve"> como dirigente.</w:t>
      </w:r>
      <w:r w:rsidRPr="00415BF7">
        <w:rPr>
          <w:rStyle w:val="Refdenotaalpie"/>
          <w:rFonts w:ascii="Times New Roman" w:eastAsia="Times New Roman" w:hAnsi="Times New Roman" w:cs="Times New Roman"/>
          <w:sz w:val="24"/>
          <w:szCs w:val="24"/>
          <w:lang w:val="es-ES" w:eastAsia="es-MX"/>
        </w:rPr>
        <w:footnoteReference w:id="25"/>
      </w:r>
      <w:r w:rsidRPr="00415BF7">
        <w:rPr>
          <w:rFonts w:ascii="Times New Roman" w:eastAsia="Times New Roman" w:hAnsi="Times New Roman" w:cs="Times New Roman"/>
          <w:sz w:val="24"/>
          <w:szCs w:val="24"/>
          <w:lang w:val="es-ES" w:eastAsia="es-MX"/>
        </w:rPr>
        <w:t xml:space="preserve"> </w:t>
      </w:r>
    </w:p>
    <w:p w14:paraId="62C6D6E6" w14:textId="37355218" w:rsidR="00313466" w:rsidRPr="00415BF7" w:rsidRDefault="00313466" w:rsidP="00415BF7">
      <w:pPr>
        <w:spacing w:after="0" w:line="360" w:lineRule="auto"/>
        <w:ind w:firstLine="708"/>
        <w:jc w:val="both"/>
        <w:rPr>
          <w:rFonts w:ascii="Times New Roman" w:hAnsi="Times New Roman" w:cs="Times New Roman"/>
          <w:color w:val="333333"/>
          <w:sz w:val="24"/>
          <w:szCs w:val="24"/>
          <w:shd w:val="clear" w:color="auto" w:fill="FFFFFF"/>
        </w:rPr>
      </w:pPr>
      <w:r w:rsidRPr="00415BF7">
        <w:rPr>
          <w:rFonts w:ascii="Times New Roman" w:eastAsia="Times New Roman" w:hAnsi="Times New Roman" w:cs="Times New Roman"/>
          <w:sz w:val="24"/>
          <w:szCs w:val="24"/>
          <w:lang w:val="es-ES" w:eastAsia="es-MX"/>
        </w:rPr>
        <w:t xml:space="preserve">El 31 de julio de 2011, durante la primera Convención Nacional Democrática, el partido </w:t>
      </w:r>
      <w:r w:rsidR="00647381" w:rsidRPr="00415BF7">
        <w:rPr>
          <w:rFonts w:ascii="Times New Roman" w:eastAsia="Times New Roman" w:hAnsi="Times New Roman" w:cs="Times New Roman"/>
          <w:sz w:val="24"/>
          <w:szCs w:val="24"/>
          <w:lang w:val="es-ES" w:eastAsia="es-MX"/>
        </w:rPr>
        <w:t>se reestructuró</w:t>
      </w:r>
      <w:r w:rsidR="00462D11" w:rsidRPr="00415BF7">
        <w:rPr>
          <w:rFonts w:ascii="Times New Roman" w:eastAsia="Times New Roman" w:hAnsi="Times New Roman" w:cs="Times New Roman"/>
          <w:sz w:val="24"/>
          <w:szCs w:val="24"/>
          <w:lang w:val="es-ES" w:eastAsia="es-MX"/>
        </w:rPr>
        <w:t>,</w:t>
      </w:r>
      <w:r w:rsidR="00647381" w:rsidRPr="00415BF7">
        <w:rPr>
          <w:rFonts w:ascii="Times New Roman" w:eastAsia="Times New Roman" w:hAnsi="Times New Roman" w:cs="Times New Roman"/>
          <w:sz w:val="24"/>
          <w:szCs w:val="24"/>
          <w:lang w:val="es-ES" w:eastAsia="es-MX"/>
        </w:rPr>
        <w:t xml:space="preserve"> y ello </w:t>
      </w:r>
      <w:r w:rsidRPr="00415BF7">
        <w:rPr>
          <w:rFonts w:ascii="Times New Roman" w:eastAsia="Times New Roman" w:hAnsi="Times New Roman" w:cs="Times New Roman"/>
          <w:sz w:val="24"/>
          <w:szCs w:val="24"/>
          <w:lang w:val="es-ES" w:eastAsia="es-MX"/>
        </w:rPr>
        <w:t>supuso el cambio de nombre a Movimiento Ciudadano</w:t>
      </w:r>
      <w:r w:rsidRPr="00415BF7">
        <w:rPr>
          <w:rStyle w:val="Refdenotaalpie"/>
          <w:rFonts w:ascii="Times New Roman" w:eastAsia="Times New Roman" w:hAnsi="Times New Roman" w:cs="Times New Roman"/>
          <w:sz w:val="24"/>
          <w:szCs w:val="24"/>
          <w:lang w:val="es-ES" w:eastAsia="es-MX"/>
        </w:rPr>
        <w:footnoteReference w:id="26"/>
      </w:r>
      <w:r w:rsidRPr="00415BF7">
        <w:rPr>
          <w:rFonts w:ascii="Times New Roman" w:eastAsia="Times New Roman" w:hAnsi="Times New Roman" w:cs="Times New Roman"/>
          <w:sz w:val="24"/>
          <w:szCs w:val="24"/>
          <w:lang w:val="es-ES" w:eastAsia="es-MX"/>
        </w:rPr>
        <w:t>, así como algun</w:t>
      </w:r>
      <w:r w:rsidR="00F11E93" w:rsidRPr="00415BF7">
        <w:rPr>
          <w:rFonts w:ascii="Times New Roman" w:eastAsia="Times New Roman" w:hAnsi="Times New Roman" w:cs="Times New Roman"/>
          <w:sz w:val="24"/>
          <w:szCs w:val="24"/>
          <w:lang w:val="es-ES" w:eastAsia="es-MX"/>
        </w:rPr>
        <w:t>a</w:t>
      </w:r>
      <w:r w:rsidRPr="00415BF7">
        <w:rPr>
          <w:rFonts w:ascii="Times New Roman" w:eastAsia="Times New Roman" w:hAnsi="Times New Roman" w:cs="Times New Roman"/>
          <w:sz w:val="24"/>
          <w:szCs w:val="24"/>
          <w:lang w:val="es-ES" w:eastAsia="es-MX"/>
        </w:rPr>
        <w:t xml:space="preserve">s </w:t>
      </w:r>
      <w:r w:rsidR="00237386" w:rsidRPr="00415BF7">
        <w:rPr>
          <w:rFonts w:ascii="Times New Roman" w:eastAsia="Times New Roman" w:hAnsi="Times New Roman" w:cs="Times New Roman"/>
          <w:sz w:val="24"/>
          <w:szCs w:val="24"/>
          <w:lang w:val="es-ES" w:eastAsia="es-MX"/>
        </w:rPr>
        <w:t>modificaciones</w:t>
      </w:r>
      <w:r w:rsidRPr="00415BF7">
        <w:rPr>
          <w:rFonts w:ascii="Times New Roman" w:eastAsia="Times New Roman" w:hAnsi="Times New Roman" w:cs="Times New Roman"/>
          <w:sz w:val="24"/>
          <w:szCs w:val="24"/>
          <w:lang w:val="es-ES" w:eastAsia="es-MX"/>
        </w:rPr>
        <w:t xml:space="preserve"> en la estructura interna que </w:t>
      </w:r>
      <w:r w:rsidR="00F11E93" w:rsidRPr="00415BF7">
        <w:rPr>
          <w:rFonts w:ascii="Times New Roman" w:eastAsia="Times New Roman" w:hAnsi="Times New Roman" w:cs="Times New Roman"/>
          <w:sz w:val="24"/>
          <w:szCs w:val="24"/>
          <w:lang w:val="es-ES" w:eastAsia="es-MX"/>
        </w:rPr>
        <w:t>implicaron</w:t>
      </w:r>
      <w:r w:rsidRPr="00415BF7">
        <w:rPr>
          <w:rFonts w:ascii="Times New Roman" w:eastAsia="Times New Roman" w:hAnsi="Times New Roman" w:cs="Times New Roman"/>
          <w:sz w:val="24"/>
          <w:szCs w:val="24"/>
          <w:lang w:val="es-ES" w:eastAsia="es-MX"/>
        </w:rPr>
        <w:t xml:space="preserve"> mayor concentración de poder</w:t>
      </w:r>
      <w:r w:rsidR="00647381" w:rsidRPr="00415BF7">
        <w:rPr>
          <w:rFonts w:ascii="Times New Roman" w:eastAsia="Times New Roman" w:hAnsi="Times New Roman" w:cs="Times New Roman"/>
          <w:sz w:val="24"/>
          <w:szCs w:val="24"/>
          <w:lang w:val="es-ES" w:eastAsia="es-MX"/>
        </w:rPr>
        <w:t>.</w:t>
      </w:r>
      <w:r w:rsidRPr="00415BF7">
        <w:rPr>
          <w:rStyle w:val="Refdenotaalpie"/>
          <w:rFonts w:ascii="Times New Roman" w:eastAsia="Times New Roman" w:hAnsi="Times New Roman" w:cs="Times New Roman"/>
          <w:sz w:val="24"/>
          <w:szCs w:val="24"/>
          <w:lang w:val="es-ES" w:eastAsia="es-MX"/>
        </w:rPr>
        <w:footnoteReference w:id="27"/>
      </w:r>
      <w:r w:rsidRPr="00415BF7">
        <w:rPr>
          <w:rFonts w:ascii="Times New Roman" w:eastAsia="Times New Roman" w:hAnsi="Times New Roman" w:cs="Times New Roman"/>
          <w:sz w:val="24"/>
          <w:szCs w:val="24"/>
          <w:lang w:val="es-ES" w:eastAsia="es-MX"/>
        </w:rPr>
        <w:t xml:space="preserve"> En esa misma asamblea se reeligió por un periodo más a Luis </w:t>
      </w:r>
      <w:proofErr w:type="spellStart"/>
      <w:r w:rsidRPr="00415BF7">
        <w:rPr>
          <w:rFonts w:ascii="Times New Roman" w:eastAsia="Times New Roman" w:hAnsi="Times New Roman" w:cs="Times New Roman"/>
          <w:sz w:val="24"/>
          <w:szCs w:val="24"/>
          <w:lang w:val="es-ES" w:eastAsia="es-MX"/>
        </w:rPr>
        <w:t>Walton</w:t>
      </w:r>
      <w:proofErr w:type="spellEnd"/>
      <w:r w:rsidR="00F11E93" w:rsidRPr="00415BF7">
        <w:rPr>
          <w:rFonts w:ascii="Times New Roman" w:eastAsia="Times New Roman" w:hAnsi="Times New Roman" w:cs="Times New Roman"/>
          <w:sz w:val="24"/>
          <w:szCs w:val="24"/>
          <w:lang w:val="es-ES" w:eastAsia="es-MX"/>
        </w:rPr>
        <w:t xml:space="preserve">, sin embargo, dejó la dirigencia, puesto que </w:t>
      </w:r>
      <w:r w:rsidRPr="00415BF7">
        <w:rPr>
          <w:rFonts w:ascii="Times New Roman" w:eastAsia="Times New Roman" w:hAnsi="Times New Roman" w:cs="Times New Roman"/>
          <w:sz w:val="24"/>
          <w:szCs w:val="24"/>
          <w:lang w:val="es-ES" w:eastAsia="es-MX"/>
        </w:rPr>
        <w:t xml:space="preserve">en 2012 </w:t>
      </w:r>
      <w:r w:rsidR="00F11E93" w:rsidRPr="00415BF7">
        <w:rPr>
          <w:rFonts w:ascii="Times New Roman" w:eastAsia="Times New Roman" w:hAnsi="Times New Roman" w:cs="Times New Roman"/>
          <w:sz w:val="24"/>
          <w:szCs w:val="24"/>
          <w:lang w:val="es-ES" w:eastAsia="es-MX"/>
        </w:rPr>
        <w:t>fue electo presidente municipal en</w:t>
      </w:r>
      <w:r w:rsidRPr="00415BF7">
        <w:rPr>
          <w:rFonts w:ascii="Times New Roman" w:eastAsia="Times New Roman" w:hAnsi="Times New Roman" w:cs="Times New Roman"/>
          <w:sz w:val="24"/>
          <w:szCs w:val="24"/>
          <w:lang w:val="es-ES" w:eastAsia="es-MX"/>
        </w:rPr>
        <w:t xml:space="preserve"> Acapulco, Guerrero</w:t>
      </w:r>
      <w:r w:rsidR="0059471E" w:rsidRPr="00415BF7">
        <w:rPr>
          <w:rFonts w:ascii="Times New Roman" w:eastAsia="Times New Roman" w:hAnsi="Times New Roman" w:cs="Times New Roman"/>
          <w:sz w:val="24"/>
          <w:szCs w:val="24"/>
          <w:lang w:val="es-ES" w:eastAsia="es-MX"/>
        </w:rPr>
        <w:t xml:space="preserve">. A su vez, el 8 de septiembre de 2012, </w:t>
      </w:r>
      <w:r w:rsidRPr="00415BF7">
        <w:rPr>
          <w:rFonts w:ascii="Times New Roman" w:eastAsia="Times New Roman" w:hAnsi="Times New Roman" w:cs="Times New Roman"/>
          <w:sz w:val="24"/>
          <w:szCs w:val="24"/>
          <w:lang w:val="es-ES" w:eastAsia="es-MX"/>
        </w:rPr>
        <w:t xml:space="preserve">los ocho integrantes </w:t>
      </w:r>
      <w:r w:rsidR="0059471E" w:rsidRPr="00415BF7">
        <w:rPr>
          <w:rFonts w:ascii="Times New Roman" w:eastAsia="Times New Roman" w:hAnsi="Times New Roman" w:cs="Times New Roman"/>
          <w:sz w:val="24"/>
          <w:szCs w:val="24"/>
          <w:lang w:val="es-ES" w:eastAsia="es-MX"/>
        </w:rPr>
        <w:t xml:space="preserve">restantes </w:t>
      </w:r>
      <w:r w:rsidRPr="00415BF7">
        <w:rPr>
          <w:rFonts w:ascii="Times New Roman" w:eastAsia="Times New Roman" w:hAnsi="Times New Roman" w:cs="Times New Roman"/>
          <w:sz w:val="24"/>
          <w:szCs w:val="24"/>
          <w:lang w:val="es-ES" w:eastAsia="es-MX"/>
        </w:rPr>
        <w:t xml:space="preserve">de la Comisión Operativa Nacional </w:t>
      </w:r>
      <w:r w:rsidR="00B05533" w:rsidRPr="00415BF7">
        <w:rPr>
          <w:rFonts w:ascii="Times New Roman" w:eastAsia="Times New Roman" w:hAnsi="Times New Roman" w:cs="Times New Roman"/>
          <w:sz w:val="24"/>
          <w:szCs w:val="24"/>
          <w:lang w:val="es-ES" w:eastAsia="es-MX"/>
        </w:rPr>
        <w:t xml:space="preserve">(CON) </w:t>
      </w:r>
      <w:r w:rsidRPr="00415BF7">
        <w:rPr>
          <w:rFonts w:ascii="Times New Roman" w:eastAsia="Times New Roman" w:hAnsi="Times New Roman" w:cs="Times New Roman"/>
          <w:sz w:val="24"/>
          <w:szCs w:val="24"/>
          <w:lang w:val="es-ES" w:eastAsia="es-MX"/>
        </w:rPr>
        <w:t xml:space="preserve">eligieron </w:t>
      </w:r>
      <w:r w:rsidR="00F11E93" w:rsidRPr="00415BF7">
        <w:rPr>
          <w:rFonts w:ascii="Times New Roman" w:eastAsia="Times New Roman" w:hAnsi="Times New Roman" w:cs="Times New Roman"/>
          <w:sz w:val="24"/>
          <w:szCs w:val="24"/>
          <w:lang w:val="es-ES" w:eastAsia="es-MX"/>
        </w:rPr>
        <w:t xml:space="preserve">a </w:t>
      </w:r>
      <w:r w:rsidRPr="00415BF7">
        <w:rPr>
          <w:rFonts w:ascii="Times New Roman" w:eastAsia="Times New Roman" w:hAnsi="Times New Roman" w:cs="Times New Roman"/>
          <w:sz w:val="24"/>
          <w:szCs w:val="24"/>
          <w:lang w:val="es-ES" w:eastAsia="es-MX"/>
        </w:rPr>
        <w:t>Delgado</w:t>
      </w:r>
      <w:r w:rsidR="00F11E93" w:rsidRPr="00415BF7">
        <w:rPr>
          <w:rFonts w:ascii="Times New Roman" w:eastAsia="Times New Roman" w:hAnsi="Times New Roman" w:cs="Times New Roman"/>
          <w:sz w:val="24"/>
          <w:szCs w:val="24"/>
          <w:lang w:val="es-ES" w:eastAsia="es-MX"/>
        </w:rPr>
        <w:t xml:space="preserve"> de entre sus filas</w:t>
      </w:r>
      <w:r w:rsidRPr="00415BF7">
        <w:rPr>
          <w:rFonts w:ascii="Times New Roman" w:eastAsia="Times New Roman" w:hAnsi="Times New Roman" w:cs="Times New Roman"/>
          <w:sz w:val="24"/>
          <w:szCs w:val="24"/>
          <w:lang w:val="es-ES" w:eastAsia="es-MX"/>
        </w:rPr>
        <w:t xml:space="preserve">. El 20 de julio de 2014 se realizó la segunda Convención Nacional Democrática de MC, en la cual se eligió la </w:t>
      </w:r>
      <w:r w:rsidR="00B05533" w:rsidRPr="00415BF7">
        <w:rPr>
          <w:rFonts w:ascii="Times New Roman" w:eastAsia="Times New Roman" w:hAnsi="Times New Roman" w:cs="Times New Roman"/>
          <w:sz w:val="24"/>
          <w:szCs w:val="24"/>
          <w:lang w:val="es-ES" w:eastAsia="es-MX"/>
        </w:rPr>
        <w:t>CON</w:t>
      </w:r>
      <w:r w:rsidRPr="00415BF7">
        <w:rPr>
          <w:rFonts w:ascii="Times New Roman" w:eastAsia="Times New Roman" w:hAnsi="Times New Roman" w:cs="Times New Roman"/>
          <w:sz w:val="24"/>
          <w:szCs w:val="24"/>
          <w:lang w:val="es-ES" w:eastAsia="es-MX"/>
        </w:rPr>
        <w:t xml:space="preserve">, </w:t>
      </w:r>
      <w:r w:rsidR="0059471E" w:rsidRPr="00415BF7">
        <w:rPr>
          <w:rFonts w:ascii="Times New Roman" w:eastAsia="Times New Roman" w:hAnsi="Times New Roman" w:cs="Times New Roman"/>
          <w:sz w:val="24"/>
          <w:szCs w:val="24"/>
          <w:lang w:val="es-ES" w:eastAsia="es-MX"/>
        </w:rPr>
        <w:t>instancia que</w:t>
      </w:r>
      <w:r w:rsidRPr="00415BF7">
        <w:rPr>
          <w:rFonts w:ascii="Times New Roman" w:eastAsia="Times New Roman" w:hAnsi="Times New Roman" w:cs="Times New Roman"/>
          <w:sz w:val="24"/>
          <w:szCs w:val="24"/>
          <w:lang w:val="es-ES" w:eastAsia="es-MX"/>
        </w:rPr>
        <w:t xml:space="preserve"> decidió reelegir a Delgado como dirigente.</w:t>
      </w:r>
      <w:r w:rsidR="0059471E" w:rsidRPr="00415BF7">
        <w:rPr>
          <w:rFonts w:ascii="Times New Roman" w:eastAsia="Times New Roman" w:hAnsi="Times New Roman" w:cs="Times New Roman"/>
          <w:sz w:val="24"/>
          <w:szCs w:val="24"/>
          <w:lang w:val="es-ES" w:eastAsia="es-MX"/>
        </w:rPr>
        <w:t xml:space="preserve"> Finalmente</w:t>
      </w:r>
      <w:r w:rsidR="00F11E93" w:rsidRPr="00415BF7">
        <w:rPr>
          <w:rFonts w:ascii="Times New Roman" w:eastAsia="Times New Roman" w:hAnsi="Times New Roman" w:cs="Times New Roman"/>
          <w:sz w:val="24"/>
          <w:szCs w:val="24"/>
          <w:lang w:val="es-ES" w:eastAsia="es-MX"/>
        </w:rPr>
        <w:t>,</w:t>
      </w:r>
      <w:r w:rsidR="0059471E" w:rsidRPr="00415BF7">
        <w:rPr>
          <w:rFonts w:ascii="Times New Roman" w:eastAsia="Times New Roman" w:hAnsi="Times New Roman" w:cs="Times New Roman"/>
          <w:sz w:val="24"/>
          <w:szCs w:val="24"/>
          <w:lang w:val="es-ES" w:eastAsia="es-MX"/>
        </w:rPr>
        <w:t xml:space="preserve"> y </w:t>
      </w:r>
      <w:r w:rsidR="005B51BB" w:rsidRPr="00415BF7">
        <w:rPr>
          <w:rFonts w:ascii="Times New Roman" w:eastAsia="Times New Roman" w:hAnsi="Times New Roman" w:cs="Times New Roman"/>
          <w:sz w:val="24"/>
          <w:szCs w:val="24"/>
          <w:lang w:val="es-ES" w:eastAsia="es-MX"/>
        </w:rPr>
        <w:t>luego del proceso electoral de 2018, a inicios de diciembre</w:t>
      </w:r>
      <w:r w:rsidR="0059471E" w:rsidRPr="00415BF7">
        <w:rPr>
          <w:rFonts w:ascii="Times New Roman" w:eastAsia="Times New Roman" w:hAnsi="Times New Roman" w:cs="Times New Roman"/>
          <w:sz w:val="24"/>
          <w:szCs w:val="24"/>
          <w:lang w:val="es-ES" w:eastAsia="es-MX"/>
        </w:rPr>
        <w:t xml:space="preserve"> de ese mismo año</w:t>
      </w:r>
      <w:r w:rsidR="005B51BB" w:rsidRPr="00415BF7">
        <w:rPr>
          <w:rFonts w:ascii="Times New Roman" w:eastAsia="Times New Roman" w:hAnsi="Times New Roman" w:cs="Times New Roman"/>
          <w:sz w:val="24"/>
          <w:szCs w:val="24"/>
          <w:lang w:val="es-ES" w:eastAsia="es-MX"/>
        </w:rPr>
        <w:t xml:space="preserve">, la </w:t>
      </w:r>
      <w:r w:rsidR="00B05533" w:rsidRPr="00415BF7">
        <w:rPr>
          <w:rFonts w:ascii="Times New Roman" w:eastAsia="Times New Roman" w:hAnsi="Times New Roman" w:cs="Times New Roman"/>
          <w:sz w:val="24"/>
          <w:szCs w:val="24"/>
          <w:lang w:val="es-ES" w:eastAsia="es-MX"/>
        </w:rPr>
        <w:t>CON</w:t>
      </w:r>
      <w:r w:rsidR="005B51BB" w:rsidRPr="00415BF7">
        <w:rPr>
          <w:rFonts w:ascii="Times New Roman" w:eastAsia="Times New Roman" w:hAnsi="Times New Roman" w:cs="Times New Roman"/>
          <w:sz w:val="24"/>
          <w:szCs w:val="24"/>
          <w:lang w:val="es-ES" w:eastAsia="es-MX"/>
        </w:rPr>
        <w:t xml:space="preserve"> determinó seleccionar </w:t>
      </w:r>
      <w:r w:rsidR="00B05533" w:rsidRPr="00415BF7">
        <w:rPr>
          <w:rFonts w:ascii="Times New Roman" w:eastAsia="Times New Roman" w:hAnsi="Times New Roman" w:cs="Times New Roman"/>
          <w:sz w:val="24"/>
          <w:szCs w:val="24"/>
          <w:lang w:val="es-ES" w:eastAsia="es-MX"/>
        </w:rPr>
        <w:t xml:space="preserve">como dirigente </w:t>
      </w:r>
      <w:r w:rsidR="005B51BB" w:rsidRPr="00415BF7">
        <w:rPr>
          <w:rFonts w:ascii="Times New Roman" w:eastAsia="Times New Roman" w:hAnsi="Times New Roman" w:cs="Times New Roman"/>
          <w:sz w:val="24"/>
          <w:szCs w:val="24"/>
          <w:lang w:val="es-ES" w:eastAsia="es-MX"/>
        </w:rPr>
        <w:t xml:space="preserve">al </w:t>
      </w:r>
      <w:r w:rsidR="00B05533" w:rsidRPr="00415BF7">
        <w:rPr>
          <w:rFonts w:ascii="Times New Roman" w:eastAsia="Times New Roman" w:hAnsi="Times New Roman" w:cs="Times New Roman"/>
          <w:sz w:val="24"/>
          <w:szCs w:val="24"/>
          <w:lang w:val="es-ES" w:eastAsia="es-MX"/>
        </w:rPr>
        <w:t>s</w:t>
      </w:r>
      <w:r w:rsidR="005B51BB" w:rsidRPr="00415BF7">
        <w:rPr>
          <w:rFonts w:ascii="Times New Roman" w:eastAsia="Times New Roman" w:hAnsi="Times New Roman" w:cs="Times New Roman"/>
          <w:sz w:val="24"/>
          <w:szCs w:val="24"/>
          <w:lang w:val="es-ES" w:eastAsia="es-MX"/>
        </w:rPr>
        <w:t>enador y v</w:t>
      </w:r>
      <w:proofErr w:type="spellStart"/>
      <w:r w:rsidR="00CA3BEF" w:rsidRPr="00415BF7">
        <w:rPr>
          <w:rFonts w:ascii="Times New Roman" w:hAnsi="Times New Roman" w:cs="Times New Roman"/>
          <w:color w:val="333333"/>
          <w:sz w:val="24"/>
          <w:szCs w:val="24"/>
          <w:shd w:val="clear" w:color="auto" w:fill="FFFFFF"/>
        </w:rPr>
        <w:t>icecoordinador</w:t>
      </w:r>
      <w:proofErr w:type="spellEnd"/>
      <w:r w:rsidR="00CA3BEF" w:rsidRPr="00415BF7">
        <w:rPr>
          <w:rFonts w:ascii="Times New Roman" w:hAnsi="Times New Roman" w:cs="Times New Roman"/>
          <w:color w:val="333333"/>
          <w:sz w:val="24"/>
          <w:szCs w:val="24"/>
          <w:shd w:val="clear" w:color="auto" w:fill="FFFFFF"/>
        </w:rPr>
        <w:t xml:space="preserve"> de la bancada</w:t>
      </w:r>
      <w:r w:rsidR="005B51BB" w:rsidRPr="00415BF7">
        <w:rPr>
          <w:rFonts w:ascii="Times New Roman" w:hAnsi="Times New Roman" w:cs="Times New Roman"/>
          <w:color w:val="333333"/>
          <w:sz w:val="24"/>
          <w:szCs w:val="24"/>
          <w:shd w:val="clear" w:color="auto" w:fill="FFFFFF"/>
        </w:rPr>
        <w:t xml:space="preserve"> de MC</w:t>
      </w:r>
      <w:r w:rsidR="00CA3BEF" w:rsidRPr="00415BF7">
        <w:rPr>
          <w:rFonts w:ascii="Times New Roman" w:hAnsi="Times New Roman" w:cs="Times New Roman"/>
          <w:color w:val="333333"/>
          <w:sz w:val="24"/>
          <w:szCs w:val="24"/>
          <w:shd w:val="clear" w:color="auto" w:fill="FFFFFF"/>
        </w:rPr>
        <w:t>, Clemente Castañeda.</w:t>
      </w:r>
      <w:r w:rsidR="005B51BB" w:rsidRPr="00415BF7">
        <w:rPr>
          <w:rStyle w:val="Refdenotaalpie"/>
          <w:rFonts w:ascii="Times New Roman" w:hAnsi="Times New Roman" w:cs="Times New Roman"/>
          <w:color w:val="333333"/>
          <w:sz w:val="24"/>
          <w:szCs w:val="24"/>
          <w:shd w:val="clear" w:color="auto" w:fill="FFFFFF"/>
        </w:rPr>
        <w:footnoteReference w:id="28"/>
      </w:r>
    </w:p>
    <w:p w14:paraId="52A854F2" w14:textId="3C7D36A6" w:rsidR="007C7CC9" w:rsidRPr="00415BF7" w:rsidRDefault="00313466"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Ahora bien, en lo que toca a la selección de la candidatura presidencial</w:t>
      </w:r>
      <w:r w:rsidR="0059471E" w:rsidRPr="00415BF7">
        <w:rPr>
          <w:rFonts w:ascii="Times New Roman" w:eastAsia="Times New Roman" w:hAnsi="Times New Roman" w:cs="Times New Roman"/>
          <w:sz w:val="24"/>
          <w:szCs w:val="24"/>
          <w:lang w:val="es-ES" w:eastAsia="es-MX"/>
        </w:rPr>
        <w:t xml:space="preserve"> (véase Cuadro 4)</w:t>
      </w:r>
      <w:r w:rsidR="00776E4B"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la organización ha participado en </w:t>
      </w:r>
      <w:r w:rsidR="00BA7191" w:rsidRPr="00415BF7">
        <w:rPr>
          <w:rFonts w:ascii="Times New Roman" w:eastAsia="Times New Roman" w:hAnsi="Times New Roman" w:cs="Times New Roman"/>
          <w:sz w:val="24"/>
          <w:szCs w:val="24"/>
          <w:lang w:val="es-ES" w:eastAsia="es-MX"/>
        </w:rPr>
        <w:t xml:space="preserve">cuatro </w:t>
      </w:r>
      <w:r w:rsidRPr="00415BF7">
        <w:rPr>
          <w:rFonts w:ascii="Times New Roman" w:eastAsia="Times New Roman" w:hAnsi="Times New Roman" w:cs="Times New Roman"/>
          <w:sz w:val="24"/>
          <w:szCs w:val="24"/>
          <w:lang w:val="es-ES" w:eastAsia="es-MX"/>
        </w:rPr>
        <w:t>elecciones</w:t>
      </w:r>
      <w:r w:rsidR="00462D11"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w:t>
      </w:r>
      <w:r w:rsidR="0059471E" w:rsidRPr="00415BF7">
        <w:rPr>
          <w:rFonts w:ascii="Times New Roman" w:eastAsia="Times New Roman" w:hAnsi="Times New Roman" w:cs="Times New Roman"/>
          <w:sz w:val="24"/>
          <w:szCs w:val="24"/>
          <w:lang w:val="es-ES" w:eastAsia="es-MX"/>
        </w:rPr>
        <w:t>sin embargo, en todas ellas</w:t>
      </w:r>
      <w:r w:rsidR="00F3005E" w:rsidRPr="00415BF7">
        <w:rPr>
          <w:rFonts w:ascii="Times New Roman" w:eastAsia="Times New Roman" w:hAnsi="Times New Roman" w:cs="Times New Roman"/>
          <w:sz w:val="24"/>
          <w:szCs w:val="24"/>
          <w:lang w:val="es-ES" w:eastAsia="es-MX"/>
        </w:rPr>
        <w:t xml:space="preserve"> se</w:t>
      </w:r>
      <w:r w:rsidR="0059471E" w:rsidRPr="00415BF7">
        <w:rPr>
          <w:rFonts w:ascii="Times New Roman" w:eastAsia="Times New Roman" w:hAnsi="Times New Roman" w:cs="Times New Roman"/>
          <w:sz w:val="24"/>
          <w:szCs w:val="24"/>
          <w:lang w:val="es-ES" w:eastAsia="es-MX"/>
        </w:rPr>
        <w:t xml:space="preserve"> ha </w:t>
      </w:r>
      <w:r w:rsidR="00F3005E" w:rsidRPr="00415BF7">
        <w:rPr>
          <w:rFonts w:ascii="Times New Roman" w:eastAsia="Times New Roman" w:hAnsi="Times New Roman" w:cs="Times New Roman"/>
          <w:sz w:val="24"/>
          <w:szCs w:val="24"/>
          <w:lang w:val="es-ES" w:eastAsia="es-MX"/>
        </w:rPr>
        <w:t xml:space="preserve">decantado </w:t>
      </w:r>
      <w:r w:rsidR="00F3005E" w:rsidRPr="00415BF7">
        <w:rPr>
          <w:rFonts w:ascii="Times New Roman" w:eastAsia="Times New Roman" w:hAnsi="Times New Roman" w:cs="Times New Roman"/>
          <w:sz w:val="24"/>
          <w:szCs w:val="24"/>
          <w:lang w:val="es-ES" w:eastAsia="es-MX"/>
        </w:rPr>
        <w:lastRenderedPageBreak/>
        <w:t>por apoyar</w:t>
      </w:r>
      <w:r w:rsidR="0059471E" w:rsidRPr="00415BF7">
        <w:rPr>
          <w:rFonts w:ascii="Times New Roman" w:eastAsia="Times New Roman" w:hAnsi="Times New Roman" w:cs="Times New Roman"/>
          <w:sz w:val="24"/>
          <w:szCs w:val="24"/>
          <w:lang w:val="es-ES" w:eastAsia="es-MX"/>
        </w:rPr>
        <w:t xml:space="preserve"> al candidato de otros partidos</w:t>
      </w:r>
      <w:r w:rsidR="00BA7191" w:rsidRPr="00415BF7">
        <w:rPr>
          <w:rFonts w:ascii="Times New Roman" w:eastAsia="Times New Roman" w:hAnsi="Times New Roman" w:cs="Times New Roman"/>
          <w:sz w:val="24"/>
          <w:szCs w:val="24"/>
          <w:lang w:val="es-ES" w:eastAsia="es-MX"/>
        </w:rPr>
        <w:t xml:space="preserve"> (2000-2012 del PRD y 2018 del PAN)</w:t>
      </w:r>
      <w:r w:rsidRPr="00415BF7">
        <w:rPr>
          <w:rFonts w:ascii="Times New Roman" w:eastAsia="Times New Roman" w:hAnsi="Times New Roman" w:cs="Times New Roman"/>
          <w:sz w:val="24"/>
          <w:szCs w:val="24"/>
          <w:lang w:val="es-ES" w:eastAsia="es-MX"/>
        </w:rPr>
        <w:t xml:space="preserve">. </w:t>
      </w:r>
      <w:r w:rsidR="00E44A61" w:rsidRPr="00415BF7">
        <w:rPr>
          <w:rFonts w:ascii="Times New Roman" w:eastAsia="Times New Roman" w:hAnsi="Times New Roman" w:cs="Times New Roman"/>
          <w:sz w:val="24"/>
          <w:szCs w:val="24"/>
          <w:lang w:val="es-ES" w:eastAsia="es-MX"/>
        </w:rPr>
        <w:t>E</w:t>
      </w:r>
      <w:r w:rsidRPr="00415BF7">
        <w:rPr>
          <w:rFonts w:ascii="Times New Roman" w:eastAsia="Times New Roman" w:hAnsi="Times New Roman" w:cs="Times New Roman"/>
          <w:sz w:val="24"/>
          <w:szCs w:val="24"/>
          <w:lang w:val="es-ES" w:eastAsia="es-MX"/>
        </w:rPr>
        <w:t>n cuanto a la participación</w:t>
      </w:r>
      <w:r w:rsidR="00F11E93"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si bien las candidaturas del año 2000 y 2006 fueron aprobadas por </w:t>
      </w:r>
      <w:r w:rsidR="00FE1617" w:rsidRPr="00415BF7">
        <w:rPr>
          <w:rFonts w:ascii="Times New Roman" w:eastAsia="Times New Roman" w:hAnsi="Times New Roman" w:cs="Times New Roman"/>
          <w:sz w:val="24"/>
          <w:szCs w:val="24"/>
          <w:lang w:val="es-ES" w:eastAsia="es-MX"/>
        </w:rPr>
        <w:t xml:space="preserve">la </w:t>
      </w:r>
      <w:r w:rsidRPr="00415BF7">
        <w:rPr>
          <w:rFonts w:ascii="Times New Roman" w:eastAsia="Times New Roman" w:hAnsi="Times New Roman" w:cs="Times New Roman"/>
          <w:sz w:val="24"/>
          <w:szCs w:val="24"/>
          <w:lang w:val="es-ES" w:eastAsia="es-MX"/>
        </w:rPr>
        <w:t>Asamblea Nacional</w:t>
      </w:r>
      <w:r w:rsidR="00FE1617"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erigida órgano electoral</w:t>
      </w:r>
      <w:r w:rsidR="00F11E93" w:rsidRPr="00415BF7">
        <w:rPr>
          <w:rFonts w:ascii="Times New Roman" w:eastAsia="Times New Roman" w:hAnsi="Times New Roman" w:cs="Times New Roman"/>
          <w:sz w:val="24"/>
          <w:szCs w:val="24"/>
          <w:lang w:val="es-ES" w:eastAsia="es-MX"/>
        </w:rPr>
        <w:t>-</w:t>
      </w:r>
      <w:r w:rsidR="00E44A61"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los cambios estatutarios de 2011 supusieron que</w:t>
      </w:r>
      <w:r w:rsidR="00462D11" w:rsidRPr="00415BF7">
        <w:rPr>
          <w:rFonts w:ascii="Times New Roman" w:eastAsia="Times New Roman" w:hAnsi="Times New Roman" w:cs="Times New Roman"/>
          <w:sz w:val="24"/>
          <w:szCs w:val="24"/>
          <w:lang w:val="es-ES" w:eastAsia="es-MX"/>
        </w:rPr>
        <w:t>, en 2011 y 2018,</w:t>
      </w:r>
      <w:r w:rsidRPr="00415BF7">
        <w:rPr>
          <w:rFonts w:ascii="Times New Roman" w:eastAsia="Times New Roman" w:hAnsi="Times New Roman" w:cs="Times New Roman"/>
          <w:sz w:val="24"/>
          <w:szCs w:val="24"/>
          <w:lang w:val="es-ES" w:eastAsia="es-MX"/>
        </w:rPr>
        <w:t xml:space="preserve"> </w:t>
      </w:r>
      <w:r w:rsidR="00FE1617" w:rsidRPr="00415BF7">
        <w:rPr>
          <w:rFonts w:ascii="Times New Roman" w:eastAsia="Times New Roman" w:hAnsi="Times New Roman" w:cs="Times New Roman"/>
          <w:sz w:val="24"/>
          <w:szCs w:val="24"/>
          <w:lang w:val="es-ES" w:eastAsia="es-MX"/>
        </w:rPr>
        <w:t xml:space="preserve">dicha prerrogativa recayera </w:t>
      </w:r>
      <w:r w:rsidRPr="00415BF7">
        <w:rPr>
          <w:rFonts w:ascii="Times New Roman" w:eastAsia="Times New Roman" w:hAnsi="Times New Roman" w:cs="Times New Roman"/>
          <w:sz w:val="24"/>
          <w:szCs w:val="24"/>
          <w:lang w:val="es-ES" w:eastAsia="es-MX"/>
        </w:rPr>
        <w:t xml:space="preserve">en la </w:t>
      </w:r>
      <w:r w:rsidR="00F11E93" w:rsidRPr="00415BF7">
        <w:rPr>
          <w:rFonts w:ascii="Times New Roman" w:eastAsia="Times New Roman" w:hAnsi="Times New Roman" w:cs="Times New Roman"/>
          <w:sz w:val="24"/>
          <w:szCs w:val="24"/>
          <w:lang w:val="es-ES" w:eastAsia="es-MX"/>
        </w:rPr>
        <w:t xml:space="preserve">Coordinadora Ciudadana Nacional. Es decir, las decisiones fueron concentradas por </w:t>
      </w:r>
      <w:r w:rsidR="00E44A61" w:rsidRPr="00415BF7">
        <w:rPr>
          <w:rFonts w:ascii="Times New Roman" w:eastAsia="Times New Roman" w:hAnsi="Times New Roman" w:cs="Times New Roman"/>
          <w:sz w:val="24"/>
          <w:szCs w:val="24"/>
          <w:lang w:val="es-ES" w:eastAsia="es-MX"/>
        </w:rPr>
        <w:t>un órgano ejecutivo</w:t>
      </w:r>
      <w:r w:rsidR="00F11E93" w:rsidRPr="00415BF7">
        <w:rPr>
          <w:rFonts w:ascii="Times New Roman" w:eastAsia="Times New Roman" w:hAnsi="Times New Roman" w:cs="Times New Roman"/>
          <w:sz w:val="24"/>
          <w:szCs w:val="24"/>
          <w:lang w:val="es-ES" w:eastAsia="es-MX"/>
        </w:rPr>
        <w:t xml:space="preserve"> donde Dante Delgado seguía siendo un actor clave. </w:t>
      </w:r>
      <w:r w:rsidRPr="00415BF7">
        <w:rPr>
          <w:rFonts w:ascii="Times New Roman" w:eastAsia="Times New Roman" w:hAnsi="Times New Roman" w:cs="Times New Roman"/>
          <w:sz w:val="24"/>
          <w:szCs w:val="24"/>
          <w:lang w:val="es-ES" w:eastAsia="es-MX"/>
        </w:rPr>
        <w:t xml:space="preserve">Respecto a la competitividad en </w:t>
      </w:r>
      <w:r w:rsidR="00D03051" w:rsidRPr="00415BF7">
        <w:rPr>
          <w:rFonts w:ascii="Times New Roman" w:eastAsia="Times New Roman" w:hAnsi="Times New Roman" w:cs="Times New Roman"/>
          <w:sz w:val="24"/>
          <w:szCs w:val="24"/>
          <w:lang w:val="es-ES" w:eastAsia="es-MX"/>
        </w:rPr>
        <w:t>la selección de candidato presidencial</w:t>
      </w:r>
      <w:r w:rsidRPr="00415BF7">
        <w:rPr>
          <w:rFonts w:ascii="Times New Roman" w:eastAsia="Times New Roman" w:hAnsi="Times New Roman" w:cs="Times New Roman"/>
          <w:sz w:val="24"/>
          <w:szCs w:val="24"/>
          <w:lang w:val="es-ES" w:eastAsia="es-MX"/>
        </w:rPr>
        <w:t xml:space="preserve">, </w:t>
      </w:r>
      <w:r w:rsidR="00F11E93" w:rsidRPr="00415BF7">
        <w:rPr>
          <w:rFonts w:ascii="Times New Roman" w:eastAsia="Times New Roman" w:hAnsi="Times New Roman" w:cs="Times New Roman"/>
          <w:sz w:val="24"/>
          <w:szCs w:val="24"/>
          <w:lang w:val="es-ES" w:eastAsia="es-MX"/>
        </w:rPr>
        <w:t>ésta no tuvo lugar, puesto que MC ha decidido, por unanimidad, apoyar a lo</w:t>
      </w:r>
      <w:r w:rsidR="00462D11" w:rsidRPr="00415BF7">
        <w:rPr>
          <w:rFonts w:ascii="Times New Roman" w:eastAsia="Times New Roman" w:hAnsi="Times New Roman" w:cs="Times New Roman"/>
          <w:sz w:val="24"/>
          <w:szCs w:val="24"/>
          <w:lang w:val="es-ES" w:eastAsia="es-MX"/>
        </w:rPr>
        <w:t>s candidatos de otros partidos -</w:t>
      </w:r>
      <w:r w:rsidR="00F11E93" w:rsidRPr="00415BF7">
        <w:rPr>
          <w:rFonts w:ascii="Times New Roman" w:eastAsia="Times New Roman" w:hAnsi="Times New Roman" w:cs="Times New Roman"/>
          <w:sz w:val="24"/>
          <w:szCs w:val="24"/>
          <w:lang w:val="es-ES" w:eastAsia="es-MX"/>
        </w:rPr>
        <w:t>como en los procesos electorales de</w:t>
      </w:r>
      <w:r w:rsidRPr="00415BF7">
        <w:rPr>
          <w:rFonts w:ascii="Times New Roman" w:eastAsia="Times New Roman" w:hAnsi="Times New Roman" w:cs="Times New Roman"/>
          <w:sz w:val="24"/>
          <w:szCs w:val="24"/>
          <w:lang w:val="es-ES" w:eastAsia="es-MX"/>
        </w:rPr>
        <w:t xml:space="preserve"> </w:t>
      </w:r>
      <w:r w:rsidR="00B05533" w:rsidRPr="00415BF7">
        <w:rPr>
          <w:rFonts w:ascii="Times New Roman" w:eastAsia="Times New Roman" w:hAnsi="Times New Roman" w:cs="Times New Roman"/>
          <w:sz w:val="24"/>
          <w:szCs w:val="24"/>
          <w:lang w:val="es-ES" w:eastAsia="es-MX"/>
        </w:rPr>
        <w:t xml:space="preserve">2000, 2006, </w:t>
      </w:r>
      <w:r w:rsidRPr="00415BF7">
        <w:rPr>
          <w:rFonts w:ascii="Times New Roman" w:eastAsia="Times New Roman" w:hAnsi="Times New Roman" w:cs="Times New Roman"/>
          <w:sz w:val="24"/>
          <w:szCs w:val="24"/>
          <w:lang w:val="es-ES" w:eastAsia="es-MX"/>
        </w:rPr>
        <w:t>2012</w:t>
      </w:r>
      <w:r w:rsidR="00B05533" w:rsidRPr="00415BF7">
        <w:rPr>
          <w:rFonts w:ascii="Times New Roman" w:eastAsia="Times New Roman" w:hAnsi="Times New Roman" w:cs="Times New Roman"/>
          <w:sz w:val="24"/>
          <w:szCs w:val="24"/>
          <w:lang w:val="es-ES" w:eastAsia="es-MX"/>
        </w:rPr>
        <w:t xml:space="preserve"> y 2018</w:t>
      </w:r>
      <w:r w:rsidR="00F11E93"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w:t>
      </w:r>
    </w:p>
    <w:p w14:paraId="7FFFF98E" w14:textId="05D3C7DA" w:rsidR="00E50558" w:rsidRPr="00415BF7" w:rsidRDefault="00462D11"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En su génesis</w:t>
      </w:r>
      <w:r w:rsidR="00313466" w:rsidRPr="00415BF7">
        <w:rPr>
          <w:rFonts w:ascii="Times New Roman" w:eastAsia="Times New Roman" w:hAnsi="Times New Roman" w:cs="Times New Roman"/>
          <w:sz w:val="24"/>
          <w:szCs w:val="24"/>
          <w:lang w:val="es-ES" w:eastAsia="es-MX"/>
        </w:rPr>
        <w:t>, l</w:t>
      </w:r>
      <w:r w:rsidR="00F40666" w:rsidRPr="00415BF7">
        <w:rPr>
          <w:rFonts w:ascii="Times New Roman" w:eastAsia="Times New Roman" w:hAnsi="Times New Roman" w:cs="Times New Roman"/>
          <w:sz w:val="24"/>
          <w:szCs w:val="24"/>
          <w:lang w:val="es-ES" w:eastAsia="es-MX"/>
        </w:rPr>
        <w:t xml:space="preserve">a organización </w:t>
      </w:r>
      <w:r w:rsidR="00313466" w:rsidRPr="00415BF7">
        <w:rPr>
          <w:rFonts w:ascii="Times New Roman" w:eastAsia="Times New Roman" w:hAnsi="Times New Roman" w:cs="Times New Roman"/>
          <w:sz w:val="24"/>
          <w:szCs w:val="24"/>
          <w:lang w:val="es-ES" w:eastAsia="es-MX"/>
        </w:rPr>
        <w:t xml:space="preserve">no contaba con una figura de carácter nacional, </w:t>
      </w:r>
      <w:r w:rsidR="0053717F" w:rsidRPr="00415BF7">
        <w:rPr>
          <w:rFonts w:ascii="Times New Roman" w:eastAsia="Times New Roman" w:hAnsi="Times New Roman" w:cs="Times New Roman"/>
          <w:sz w:val="24"/>
          <w:szCs w:val="24"/>
          <w:lang w:val="es-ES" w:eastAsia="es-MX"/>
        </w:rPr>
        <w:t>situación que obligó al</w:t>
      </w:r>
      <w:r w:rsidR="00F40666" w:rsidRPr="00415BF7">
        <w:rPr>
          <w:rFonts w:ascii="Times New Roman" w:eastAsia="Times New Roman" w:hAnsi="Times New Roman" w:cs="Times New Roman"/>
          <w:sz w:val="24"/>
          <w:szCs w:val="24"/>
          <w:lang w:val="es-ES" w:eastAsia="es-MX"/>
        </w:rPr>
        <w:t xml:space="preserve"> partido </w:t>
      </w:r>
      <w:r w:rsidR="0053717F" w:rsidRPr="00415BF7">
        <w:rPr>
          <w:rFonts w:ascii="Times New Roman" w:eastAsia="Times New Roman" w:hAnsi="Times New Roman" w:cs="Times New Roman"/>
          <w:sz w:val="24"/>
          <w:szCs w:val="24"/>
          <w:lang w:val="es-ES" w:eastAsia="es-MX"/>
        </w:rPr>
        <w:t>a incorporarse</w:t>
      </w:r>
      <w:r w:rsidR="00F40666" w:rsidRPr="00415BF7">
        <w:rPr>
          <w:rFonts w:ascii="Times New Roman" w:eastAsia="Times New Roman" w:hAnsi="Times New Roman" w:cs="Times New Roman"/>
          <w:sz w:val="24"/>
          <w:szCs w:val="24"/>
          <w:lang w:val="es-ES" w:eastAsia="es-MX"/>
        </w:rPr>
        <w:t xml:space="preserve"> </w:t>
      </w:r>
      <w:r w:rsidR="00313466" w:rsidRPr="00415BF7">
        <w:rPr>
          <w:rFonts w:ascii="Times New Roman" w:eastAsia="Times New Roman" w:hAnsi="Times New Roman" w:cs="Times New Roman"/>
          <w:sz w:val="24"/>
          <w:szCs w:val="24"/>
          <w:lang w:val="es-ES" w:eastAsia="es-MX"/>
        </w:rPr>
        <w:t>a la “Alianza por México” encabezada por Cuauhtémoc Cárdenas</w:t>
      </w:r>
      <w:r w:rsidR="0053717F"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del PRD</w:t>
      </w:r>
      <w:r w:rsidR="0053717F"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y secundada por el Partido Alianza Social, el Partido de la Sociedad Nacionalista</w:t>
      </w:r>
      <w:r w:rsidR="00F40666" w:rsidRPr="00415BF7">
        <w:rPr>
          <w:rFonts w:ascii="Times New Roman" w:eastAsia="Times New Roman" w:hAnsi="Times New Roman" w:cs="Times New Roman"/>
          <w:sz w:val="24"/>
          <w:szCs w:val="24"/>
          <w:lang w:val="es-ES" w:eastAsia="es-MX"/>
        </w:rPr>
        <w:t xml:space="preserve"> y</w:t>
      </w:r>
      <w:r w:rsidR="00313466" w:rsidRPr="00415BF7">
        <w:rPr>
          <w:rFonts w:ascii="Times New Roman" w:eastAsia="Times New Roman" w:hAnsi="Times New Roman" w:cs="Times New Roman"/>
          <w:sz w:val="24"/>
          <w:szCs w:val="24"/>
          <w:lang w:val="es-ES" w:eastAsia="es-MX"/>
        </w:rPr>
        <w:t xml:space="preserve"> el PT. </w:t>
      </w:r>
      <w:r w:rsidR="00F40666" w:rsidRPr="00415BF7">
        <w:rPr>
          <w:rFonts w:ascii="Times New Roman" w:eastAsia="Times New Roman" w:hAnsi="Times New Roman" w:cs="Times New Roman"/>
          <w:sz w:val="24"/>
          <w:szCs w:val="24"/>
          <w:lang w:val="es-ES" w:eastAsia="es-MX"/>
        </w:rPr>
        <w:t>En aquella ocasión, l</w:t>
      </w:r>
      <w:r w:rsidR="00313466" w:rsidRPr="00415BF7">
        <w:rPr>
          <w:rFonts w:ascii="Times New Roman" w:eastAsia="Times New Roman" w:hAnsi="Times New Roman" w:cs="Times New Roman"/>
          <w:sz w:val="24"/>
          <w:szCs w:val="24"/>
          <w:lang w:val="es-ES" w:eastAsia="es-MX"/>
        </w:rPr>
        <w:t xml:space="preserve">as negociaciones de </w:t>
      </w:r>
      <w:r w:rsidR="00F40666" w:rsidRPr="00415BF7">
        <w:rPr>
          <w:rFonts w:ascii="Times New Roman" w:eastAsia="Times New Roman" w:hAnsi="Times New Roman" w:cs="Times New Roman"/>
          <w:sz w:val="24"/>
          <w:szCs w:val="24"/>
          <w:lang w:val="es-ES" w:eastAsia="es-MX"/>
        </w:rPr>
        <w:t xml:space="preserve">la </w:t>
      </w:r>
      <w:r w:rsidR="00313466" w:rsidRPr="00415BF7">
        <w:rPr>
          <w:rFonts w:ascii="Times New Roman" w:eastAsia="Times New Roman" w:hAnsi="Times New Roman" w:cs="Times New Roman"/>
          <w:sz w:val="24"/>
          <w:szCs w:val="24"/>
          <w:lang w:val="es-ES" w:eastAsia="es-MX"/>
        </w:rPr>
        <w:t xml:space="preserve">alianza recayeron en Delgado. </w:t>
      </w:r>
      <w:r w:rsidR="00E50558" w:rsidRPr="00415BF7">
        <w:rPr>
          <w:rFonts w:ascii="Times New Roman" w:eastAsia="Times New Roman" w:hAnsi="Times New Roman" w:cs="Times New Roman"/>
          <w:sz w:val="24"/>
          <w:szCs w:val="24"/>
          <w:lang w:val="es-ES" w:eastAsia="es-MX"/>
        </w:rPr>
        <w:t>Así, e</w:t>
      </w:r>
      <w:r w:rsidR="00E50558" w:rsidRPr="00415BF7">
        <w:rPr>
          <w:rFonts w:ascii="Times New Roman" w:hAnsi="Times New Roman" w:cs="Times New Roman"/>
          <w:sz w:val="24"/>
          <w:szCs w:val="24"/>
        </w:rPr>
        <w:t>l 27 de noviembre de 1999, mediante Convención Nacional</w:t>
      </w:r>
      <w:r w:rsidR="00B05533" w:rsidRPr="00415BF7">
        <w:rPr>
          <w:rFonts w:ascii="Times New Roman" w:hAnsi="Times New Roman" w:cs="Times New Roman"/>
          <w:sz w:val="24"/>
          <w:szCs w:val="24"/>
        </w:rPr>
        <w:t>,</w:t>
      </w:r>
      <w:r w:rsidR="00E50558" w:rsidRPr="00415BF7">
        <w:rPr>
          <w:rFonts w:ascii="Times New Roman" w:hAnsi="Times New Roman" w:cs="Times New Roman"/>
          <w:sz w:val="24"/>
          <w:szCs w:val="24"/>
        </w:rPr>
        <w:t xml:space="preserve"> Convergencia por la Democracia aprobó integrar la coalición </w:t>
      </w:r>
      <w:r w:rsidR="0053717F" w:rsidRPr="00415BF7">
        <w:rPr>
          <w:rFonts w:ascii="Times New Roman" w:hAnsi="Times New Roman" w:cs="Times New Roman"/>
          <w:sz w:val="24"/>
          <w:szCs w:val="24"/>
        </w:rPr>
        <w:t>“</w:t>
      </w:r>
      <w:r w:rsidR="00B05533" w:rsidRPr="00415BF7">
        <w:rPr>
          <w:rFonts w:ascii="Times New Roman" w:hAnsi="Times New Roman" w:cs="Times New Roman"/>
          <w:sz w:val="24"/>
          <w:szCs w:val="24"/>
        </w:rPr>
        <w:t>A</w:t>
      </w:r>
      <w:r w:rsidR="00E50558" w:rsidRPr="00415BF7">
        <w:rPr>
          <w:rFonts w:ascii="Times New Roman" w:hAnsi="Times New Roman" w:cs="Times New Roman"/>
          <w:sz w:val="24"/>
          <w:szCs w:val="24"/>
        </w:rPr>
        <w:t>lianza por México</w:t>
      </w:r>
      <w:r w:rsidR="0053717F" w:rsidRPr="00415BF7">
        <w:rPr>
          <w:rFonts w:ascii="Times New Roman" w:hAnsi="Times New Roman" w:cs="Times New Roman"/>
          <w:sz w:val="24"/>
          <w:szCs w:val="24"/>
        </w:rPr>
        <w:t>”</w:t>
      </w:r>
      <w:r w:rsidR="00E50558" w:rsidRPr="00415BF7">
        <w:rPr>
          <w:rFonts w:ascii="Times New Roman" w:hAnsi="Times New Roman" w:cs="Times New Roman"/>
          <w:sz w:val="24"/>
          <w:szCs w:val="24"/>
        </w:rPr>
        <w:t xml:space="preserve"> que encabezaría Cuauhtémoc Cárdenas</w:t>
      </w:r>
      <w:r w:rsidR="00B05533" w:rsidRPr="00415BF7">
        <w:rPr>
          <w:rFonts w:ascii="Times New Roman" w:hAnsi="Times New Roman" w:cs="Times New Roman"/>
          <w:sz w:val="24"/>
          <w:szCs w:val="24"/>
        </w:rPr>
        <w:t>.</w:t>
      </w:r>
      <w:r w:rsidR="00E50558" w:rsidRPr="00415BF7">
        <w:rPr>
          <w:rFonts w:ascii="Times New Roman" w:hAnsi="Times New Roman" w:cs="Times New Roman"/>
          <w:sz w:val="24"/>
          <w:szCs w:val="24"/>
        </w:rPr>
        <w:t xml:space="preserve"> </w:t>
      </w:r>
      <w:r w:rsidR="00521B4E" w:rsidRPr="00415BF7">
        <w:rPr>
          <w:rFonts w:ascii="Times New Roman" w:eastAsia="Times New Roman" w:hAnsi="Times New Roman" w:cs="Times New Roman"/>
          <w:sz w:val="24"/>
          <w:szCs w:val="24"/>
          <w:lang w:val="es-ES" w:eastAsia="es-MX"/>
        </w:rPr>
        <w:t xml:space="preserve">Por otro lado, </w:t>
      </w:r>
      <w:r w:rsidR="00313466" w:rsidRPr="00415BF7">
        <w:rPr>
          <w:rFonts w:ascii="Times New Roman" w:eastAsia="Times New Roman" w:hAnsi="Times New Roman" w:cs="Times New Roman"/>
          <w:sz w:val="24"/>
          <w:szCs w:val="24"/>
          <w:lang w:val="es-ES" w:eastAsia="es-MX"/>
        </w:rPr>
        <w:t>en 2006</w:t>
      </w:r>
      <w:r w:rsidR="00B05533"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2012 </w:t>
      </w:r>
      <w:r w:rsidR="00B05533" w:rsidRPr="00415BF7">
        <w:rPr>
          <w:rFonts w:ascii="Times New Roman" w:eastAsia="Times New Roman" w:hAnsi="Times New Roman" w:cs="Times New Roman"/>
          <w:sz w:val="24"/>
          <w:szCs w:val="24"/>
          <w:lang w:val="es-ES" w:eastAsia="es-MX"/>
        </w:rPr>
        <w:t xml:space="preserve">y 2018 </w:t>
      </w:r>
      <w:r w:rsidR="006538D2" w:rsidRPr="00415BF7">
        <w:rPr>
          <w:rFonts w:ascii="Times New Roman" w:eastAsia="Times New Roman" w:hAnsi="Times New Roman" w:cs="Times New Roman"/>
          <w:sz w:val="24"/>
          <w:szCs w:val="24"/>
          <w:lang w:val="es-ES" w:eastAsia="es-MX"/>
        </w:rPr>
        <w:t>resultó significativo</w:t>
      </w:r>
      <w:r w:rsidR="00313466" w:rsidRPr="00415BF7">
        <w:rPr>
          <w:rFonts w:ascii="Times New Roman" w:eastAsia="Times New Roman" w:hAnsi="Times New Roman" w:cs="Times New Roman"/>
          <w:sz w:val="24"/>
          <w:szCs w:val="24"/>
          <w:lang w:val="es-ES" w:eastAsia="es-MX"/>
        </w:rPr>
        <w:t xml:space="preserve"> que la organización no haya contado con un candidato propio, lo cual habla de la prevalencia de Delgado sobre cualquier otro actor interno</w:t>
      </w:r>
      <w:r w:rsidR="006538D2" w:rsidRPr="00415BF7">
        <w:rPr>
          <w:rFonts w:ascii="Times New Roman" w:eastAsia="Times New Roman" w:hAnsi="Times New Roman" w:cs="Times New Roman"/>
          <w:sz w:val="24"/>
          <w:szCs w:val="24"/>
          <w:lang w:val="es-ES" w:eastAsia="es-MX"/>
        </w:rPr>
        <w:t xml:space="preserve"> –</w:t>
      </w:r>
      <w:r w:rsidR="00521B4E" w:rsidRPr="00415BF7">
        <w:rPr>
          <w:rFonts w:ascii="Times New Roman" w:eastAsia="Times New Roman" w:hAnsi="Times New Roman" w:cs="Times New Roman"/>
          <w:sz w:val="24"/>
          <w:szCs w:val="24"/>
          <w:lang w:val="es-ES" w:eastAsia="es-MX"/>
        </w:rPr>
        <w:t>aunque</w:t>
      </w:r>
      <w:r w:rsidR="006538D2" w:rsidRPr="00415BF7">
        <w:rPr>
          <w:rFonts w:ascii="Times New Roman" w:eastAsia="Times New Roman" w:hAnsi="Times New Roman" w:cs="Times New Roman"/>
          <w:sz w:val="24"/>
          <w:szCs w:val="24"/>
          <w:lang w:val="es-ES" w:eastAsia="es-MX"/>
        </w:rPr>
        <w:t xml:space="preserve"> lo anterior también permite observar su interés </w:t>
      </w:r>
      <w:r w:rsidR="005A44C2" w:rsidRPr="00415BF7">
        <w:rPr>
          <w:rFonts w:ascii="Times New Roman" w:eastAsia="Times New Roman" w:hAnsi="Times New Roman" w:cs="Times New Roman"/>
          <w:sz w:val="24"/>
          <w:szCs w:val="24"/>
          <w:lang w:val="es-ES" w:eastAsia="es-MX"/>
        </w:rPr>
        <w:t>por que</w:t>
      </w:r>
      <w:r w:rsidR="006538D2" w:rsidRPr="00415BF7">
        <w:rPr>
          <w:rFonts w:ascii="Times New Roman" w:eastAsia="Times New Roman" w:hAnsi="Times New Roman" w:cs="Times New Roman"/>
          <w:sz w:val="24"/>
          <w:szCs w:val="24"/>
          <w:lang w:val="es-ES" w:eastAsia="es-MX"/>
        </w:rPr>
        <w:t xml:space="preserve"> MC</w:t>
      </w:r>
      <w:r w:rsidR="00521B4E" w:rsidRPr="00415BF7">
        <w:rPr>
          <w:rFonts w:ascii="Times New Roman" w:eastAsia="Times New Roman" w:hAnsi="Times New Roman" w:cs="Times New Roman"/>
          <w:sz w:val="24"/>
          <w:szCs w:val="24"/>
          <w:lang w:val="es-ES" w:eastAsia="es-MX"/>
        </w:rPr>
        <w:t xml:space="preserve"> </w:t>
      </w:r>
      <w:r w:rsidR="006538D2" w:rsidRPr="00415BF7">
        <w:rPr>
          <w:rFonts w:ascii="Times New Roman" w:eastAsia="Times New Roman" w:hAnsi="Times New Roman" w:cs="Times New Roman"/>
          <w:sz w:val="24"/>
          <w:szCs w:val="24"/>
          <w:lang w:val="es-ES" w:eastAsia="es-MX"/>
        </w:rPr>
        <w:t>se aliara a</w:t>
      </w:r>
      <w:r w:rsidR="00521B4E" w:rsidRPr="00415BF7">
        <w:rPr>
          <w:rFonts w:ascii="Times New Roman" w:eastAsia="Times New Roman" w:hAnsi="Times New Roman" w:cs="Times New Roman"/>
          <w:sz w:val="24"/>
          <w:szCs w:val="24"/>
          <w:lang w:val="es-ES" w:eastAsia="es-MX"/>
        </w:rPr>
        <w:t xml:space="preserve"> otros partidos</w:t>
      </w:r>
      <w:r w:rsidR="006538D2"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w:t>
      </w:r>
      <w:r w:rsidR="005A44C2" w:rsidRPr="00415BF7">
        <w:rPr>
          <w:rFonts w:ascii="Times New Roman" w:eastAsia="Times New Roman" w:hAnsi="Times New Roman" w:cs="Times New Roman"/>
          <w:sz w:val="24"/>
          <w:szCs w:val="24"/>
          <w:lang w:val="es-ES" w:eastAsia="es-MX"/>
        </w:rPr>
        <w:t xml:space="preserve">Lo anterior permite entender por qué </w:t>
      </w:r>
      <w:r w:rsidR="00313466" w:rsidRPr="00415BF7">
        <w:rPr>
          <w:rFonts w:ascii="Times New Roman" w:eastAsia="Times New Roman" w:hAnsi="Times New Roman" w:cs="Times New Roman"/>
          <w:sz w:val="24"/>
          <w:szCs w:val="24"/>
          <w:lang w:val="es-ES" w:eastAsia="es-MX"/>
        </w:rPr>
        <w:t>Convergencia se integr</w:t>
      </w:r>
      <w:r w:rsidR="00521B4E" w:rsidRPr="00415BF7">
        <w:rPr>
          <w:rFonts w:ascii="Times New Roman" w:eastAsia="Times New Roman" w:hAnsi="Times New Roman" w:cs="Times New Roman"/>
          <w:sz w:val="24"/>
          <w:szCs w:val="24"/>
          <w:lang w:val="es-ES" w:eastAsia="es-MX"/>
        </w:rPr>
        <w:t>ó</w:t>
      </w:r>
      <w:r w:rsidR="00AD2F92" w:rsidRPr="00415BF7">
        <w:rPr>
          <w:rFonts w:ascii="Times New Roman" w:eastAsia="Times New Roman" w:hAnsi="Times New Roman" w:cs="Times New Roman"/>
          <w:sz w:val="24"/>
          <w:szCs w:val="24"/>
          <w:lang w:val="es-ES" w:eastAsia="es-MX"/>
        </w:rPr>
        <w:t>, en 2006,</w:t>
      </w:r>
      <w:r w:rsidR="00521B4E" w:rsidRPr="00415BF7">
        <w:rPr>
          <w:rFonts w:ascii="Times New Roman" w:eastAsia="Times New Roman" w:hAnsi="Times New Roman" w:cs="Times New Roman"/>
          <w:sz w:val="24"/>
          <w:szCs w:val="24"/>
          <w:lang w:val="es-ES" w:eastAsia="es-MX"/>
        </w:rPr>
        <w:t xml:space="preserve"> a</w:t>
      </w:r>
      <w:r w:rsidR="00313466" w:rsidRPr="00415BF7">
        <w:rPr>
          <w:rFonts w:ascii="Times New Roman" w:eastAsia="Times New Roman" w:hAnsi="Times New Roman" w:cs="Times New Roman"/>
          <w:sz w:val="24"/>
          <w:szCs w:val="24"/>
          <w:lang w:val="es-ES" w:eastAsia="es-MX"/>
        </w:rPr>
        <w:t xml:space="preserve"> la coalición “Por el bien de todos”</w:t>
      </w:r>
      <w:r w:rsidR="00AD2F92"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encabezada por </w:t>
      </w:r>
      <w:r w:rsidR="00067B8E" w:rsidRPr="00415BF7">
        <w:rPr>
          <w:rFonts w:ascii="Times New Roman" w:eastAsia="Times New Roman" w:hAnsi="Times New Roman" w:cs="Times New Roman"/>
          <w:sz w:val="24"/>
          <w:szCs w:val="24"/>
          <w:lang w:val="es-ES" w:eastAsia="es-MX"/>
        </w:rPr>
        <w:t xml:space="preserve">Andrés Manuel López Obrador (AMLO) </w:t>
      </w:r>
      <w:r w:rsidR="00313466" w:rsidRPr="00415BF7">
        <w:rPr>
          <w:rFonts w:ascii="Times New Roman" w:eastAsia="Times New Roman" w:hAnsi="Times New Roman" w:cs="Times New Roman"/>
          <w:sz w:val="24"/>
          <w:szCs w:val="24"/>
          <w:lang w:val="es-ES" w:eastAsia="es-MX"/>
        </w:rPr>
        <w:t>del PRD y secundada por el PT.</w:t>
      </w:r>
      <w:r w:rsidR="00E50558" w:rsidRPr="00415BF7">
        <w:rPr>
          <w:rFonts w:ascii="Times New Roman" w:eastAsia="Times New Roman" w:hAnsi="Times New Roman" w:cs="Times New Roman"/>
          <w:sz w:val="24"/>
          <w:szCs w:val="24"/>
          <w:lang w:val="es-ES" w:eastAsia="es-MX"/>
        </w:rPr>
        <w:t xml:space="preserve"> </w:t>
      </w:r>
      <w:r w:rsidR="00E50558" w:rsidRPr="00415BF7">
        <w:rPr>
          <w:rFonts w:ascii="Times New Roman" w:hAnsi="Times New Roman" w:cs="Times New Roman"/>
          <w:sz w:val="24"/>
          <w:szCs w:val="24"/>
        </w:rPr>
        <w:t xml:space="preserve">Llama la atención que en esta ocasión, Convergencia fue el primer partido en </w:t>
      </w:r>
      <w:r w:rsidR="00AD2F92" w:rsidRPr="00415BF7">
        <w:rPr>
          <w:rFonts w:ascii="Times New Roman" w:hAnsi="Times New Roman" w:cs="Times New Roman"/>
          <w:sz w:val="24"/>
          <w:szCs w:val="24"/>
        </w:rPr>
        <w:t>registrar a AMLO como candidato. Precisamente</w:t>
      </w:r>
      <w:r w:rsidR="009B7FB6" w:rsidRPr="00415BF7">
        <w:rPr>
          <w:rFonts w:ascii="Times New Roman" w:hAnsi="Times New Roman" w:cs="Times New Roman"/>
          <w:sz w:val="24"/>
          <w:szCs w:val="24"/>
        </w:rPr>
        <w:t>,</w:t>
      </w:r>
      <w:r w:rsidR="00AD2F92" w:rsidRPr="00415BF7">
        <w:rPr>
          <w:rFonts w:ascii="Times New Roman" w:hAnsi="Times New Roman" w:cs="Times New Roman"/>
          <w:sz w:val="24"/>
          <w:szCs w:val="24"/>
        </w:rPr>
        <w:t xml:space="preserve"> </w:t>
      </w:r>
      <w:r w:rsidR="00E50558" w:rsidRPr="00415BF7">
        <w:rPr>
          <w:rFonts w:ascii="Times New Roman" w:hAnsi="Times New Roman" w:cs="Times New Roman"/>
          <w:sz w:val="24"/>
          <w:szCs w:val="24"/>
        </w:rPr>
        <w:t>el 30 de noviembre de 2005</w:t>
      </w:r>
      <w:r w:rsidR="009B7FB6" w:rsidRPr="00415BF7">
        <w:rPr>
          <w:rFonts w:ascii="Times New Roman" w:hAnsi="Times New Roman" w:cs="Times New Roman"/>
          <w:sz w:val="24"/>
          <w:szCs w:val="24"/>
        </w:rPr>
        <w:t>,</w:t>
      </w:r>
      <w:r w:rsidR="00E50558" w:rsidRPr="00415BF7">
        <w:rPr>
          <w:rFonts w:ascii="Times New Roman" w:hAnsi="Times New Roman" w:cs="Times New Roman"/>
          <w:sz w:val="24"/>
          <w:szCs w:val="24"/>
        </w:rPr>
        <w:t xml:space="preserve"> la Comisión Política Nacional ratificó las negociaciones que llevó a cabo el presidente del CEN</w:t>
      </w:r>
      <w:r w:rsidR="009B7FB6" w:rsidRPr="00415BF7">
        <w:rPr>
          <w:rFonts w:ascii="Times New Roman" w:hAnsi="Times New Roman" w:cs="Times New Roman"/>
          <w:sz w:val="24"/>
          <w:szCs w:val="24"/>
        </w:rPr>
        <w:t xml:space="preserve"> a fin de ir en coalición con los otros partidos de izquierda.</w:t>
      </w:r>
    </w:p>
    <w:p w14:paraId="4A9AA6C2" w14:textId="148FCFD8" w:rsidR="00E3773E" w:rsidRPr="00415BF7" w:rsidRDefault="00313466"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 xml:space="preserve">En 2012, nuevamente MC apoyó </w:t>
      </w:r>
      <w:r w:rsidR="003C5EB1" w:rsidRPr="00415BF7">
        <w:rPr>
          <w:rFonts w:ascii="Times New Roman" w:eastAsia="Times New Roman" w:hAnsi="Times New Roman" w:cs="Times New Roman"/>
          <w:sz w:val="24"/>
          <w:szCs w:val="24"/>
          <w:lang w:val="es-ES" w:eastAsia="es-MX"/>
        </w:rPr>
        <w:t>a AMLO</w:t>
      </w:r>
      <w:r w:rsidR="009B7FB6" w:rsidRPr="00415BF7">
        <w:rPr>
          <w:rFonts w:ascii="Times New Roman" w:eastAsia="Times New Roman" w:hAnsi="Times New Roman" w:cs="Times New Roman"/>
          <w:sz w:val="24"/>
          <w:szCs w:val="24"/>
          <w:lang w:val="es-ES" w:eastAsia="es-MX"/>
        </w:rPr>
        <w:t>,</w:t>
      </w:r>
      <w:r w:rsidR="003C5EB1" w:rsidRPr="00415BF7">
        <w:rPr>
          <w:rFonts w:ascii="Times New Roman" w:eastAsia="Times New Roman" w:hAnsi="Times New Roman" w:cs="Times New Roman"/>
          <w:sz w:val="24"/>
          <w:szCs w:val="24"/>
          <w:lang w:val="es-ES" w:eastAsia="es-MX"/>
        </w:rPr>
        <w:t xml:space="preserve"> q</w:t>
      </w:r>
      <w:r w:rsidR="009B7FB6" w:rsidRPr="00415BF7">
        <w:rPr>
          <w:rFonts w:ascii="Times New Roman" w:eastAsia="Times New Roman" w:hAnsi="Times New Roman" w:cs="Times New Roman"/>
          <w:sz w:val="24"/>
          <w:szCs w:val="24"/>
          <w:lang w:val="es-ES" w:eastAsia="es-MX"/>
        </w:rPr>
        <w:t>uien</w:t>
      </w:r>
      <w:r w:rsidR="003C5EB1" w:rsidRPr="00415BF7">
        <w:rPr>
          <w:rFonts w:ascii="Times New Roman" w:eastAsia="Times New Roman" w:hAnsi="Times New Roman" w:cs="Times New Roman"/>
          <w:sz w:val="24"/>
          <w:szCs w:val="24"/>
          <w:lang w:val="es-ES" w:eastAsia="es-MX"/>
        </w:rPr>
        <w:t xml:space="preserve"> resultó candidato </w:t>
      </w:r>
      <w:r w:rsidRPr="00415BF7">
        <w:rPr>
          <w:rFonts w:ascii="Times New Roman" w:eastAsia="Times New Roman" w:hAnsi="Times New Roman" w:cs="Times New Roman"/>
          <w:sz w:val="24"/>
          <w:szCs w:val="24"/>
          <w:lang w:val="es-ES" w:eastAsia="es-MX"/>
        </w:rPr>
        <w:t>presidencial del Movimiento Progresista</w:t>
      </w:r>
      <w:r w:rsidR="009B7FB6" w:rsidRPr="00415BF7">
        <w:rPr>
          <w:rFonts w:ascii="Times New Roman" w:eastAsia="Times New Roman" w:hAnsi="Times New Roman" w:cs="Times New Roman"/>
          <w:sz w:val="24"/>
          <w:szCs w:val="24"/>
          <w:lang w:val="es-ES" w:eastAsia="es-MX"/>
        </w:rPr>
        <w:t xml:space="preserve"> –coalición integrada por</w:t>
      </w:r>
      <w:r w:rsidRPr="00415BF7">
        <w:rPr>
          <w:rFonts w:ascii="Times New Roman" w:eastAsia="Times New Roman" w:hAnsi="Times New Roman" w:cs="Times New Roman"/>
          <w:sz w:val="24"/>
          <w:szCs w:val="24"/>
          <w:lang w:val="es-ES" w:eastAsia="es-MX"/>
        </w:rPr>
        <w:t xml:space="preserve"> el PRD, PT y</w:t>
      </w:r>
      <w:r w:rsidR="003C5EB1" w:rsidRPr="00415BF7">
        <w:rPr>
          <w:rFonts w:ascii="Times New Roman" w:eastAsia="Times New Roman" w:hAnsi="Times New Roman" w:cs="Times New Roman"/>
          <w:sz w:val="24"/>
          <w:szCs w:val="24"/>
          <w:lang w:val="es-ES" w:eastAsia="es-MX"/>
        </w:rPr>
        <w:t xml:space="preserve"> </w:t>
      </w:r>
      <w:r w:rsidR="00131C2B" w:rsidRPr="00415BF7">
        <w:rPr>
          <w:rFonts w:ascii="Times New Roman" w:eastAsia="Times New Roman" w:hAnsi="Times New Roman" w:cs="Times New Roman"/>
          <w:sz w:val="24"/>
          <w:szCs w:val="24"/>
          <w:lang w:val="es-ES" w:eastAsia="es-MX"/>
        </w:rPr>
        <w:t xml:space="preserve">las organizaciones que, posteriormente, darían vida a </w:t>
      </w:r>
      <w:r w:rsidR="003C5EB1" w:rsidRPr="00415BF7">
        <w:rPr>
          <w:rFonts w:ascii="Times New Roman" w:eastAsia="Times New Roman" w:hAnsi="Times New Roman" w:cs="Times New Roman"/>
          <w:sz w:val="24"/>
          <w:szCs w:val="24"/>
          <w:lang w:val="es-ES" w:eastAsia="es-MX"/>
        </w:rPr>
        <w:t>MORENA</w:t>
      </w:r>
      <w:r w:rsidR="00131C2B"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w:t>
      </w:r>
      <w:r w:rsidR="00E50558" w:rsidRPr="00415BF7">
        <w:rPr>
          <w:rFonts w:ascii="Times New Roman" w:eastAsia="Times New Roman" w:hAnsi="Times New Roman" w:cs="Times New Roman"/>
          <w:sz w:val="24"/>
          <w:szCs w:val="24"/>
          <w:lang w:val="es-ES" w:eastAsia="es-MX"/>
        </w:rPr>
        <w:t xml:space="preserve">Así, el 9 de diciembre del mismo año, AMLO se registró como precandidato de los tres partidos en diferentes actos; </w:t>
      </w:r>
      <w:r w:rsidR="00131C2B" w:rsidRPr="00415BF7">
        <w:rPr>
          <w:rFonts w:ascii="Times New Roman" w:eastAsia="Times New Roman" w:hAnsi="Times New Roman" w:cs="Times New Roman"/>
          <w:sz w:val="24"/>
          <w:szCs w:val="24"/>
          <w:lang w:val="es-ES" w:eastAsia="es-MX"/>
        </w:rPr>
        <w:t xml:space="preserve">en el caso de </w:t>
      </w:r>
      <w:r w:rsidR="00E50558" w:rsidRPr="00415BF7">
        <w:rPr>
          <w:rFonts w:ascii="Times New Roman" w:eastAsia="Times New Roman" w:hAnsi="Times New Roman" w:cs="Times New Roman"/>
          <w:sz w:val="24"/>
          <w:szCs w:val="24"/>
          <w:lang w:val="es-ES" w:eastAsia="es-MX"/>
        </w:rPr>
        <w:t>MC</w:t>
      </w:r>
      <w:r w:rsidR="00131C2B" w:rsidRPr="00415BF7">
        <w:rPr>
          <w:rFonts w:ascii="Times New Roman" w:eastAsia="Times New Roman" w:hAnsi="Times New Roman" w:cs="Times New Roman"/>
          <w:sz w:val="24"/>
          <w:szCs w:val="24"/>
          <w:lang w:val="es-ES" w:eastAsia="es-MX"/>
        </w:rPr>
        <w:t>, éste</w:t>
      </w:r>
      <w:r w:rsidR="00E50558" w:rsidRPr="00415BF7">
        <w:rPr>
          <w:rFonts w:ascii="Times New Roman" w:eastAsia="Times New Roman" w:hAnsi="Times New Roman" w:cs="Times New Roman"/>
          <w:sz w:val="24"/>
          <w:szCs w:val="24"/>
          <w:lang w:val="es-ES" w:eastAsia="es-MX"/>
        </w:rPr>
        <w:t xml:space="preserve"> lo ratificó </w:t>
      </w:r>
      <w:r w:rsidR="00131C2B" w:rsidRPr="00415BF7">
        <w:rPr>
          <w:rFonts w:ascii="Times New Roman" w:eastAsia="Times New Roman" w:hAnsi="Times New Roman" w:cs="Times New Roman"/>
          <w:sz w:val="24"/>
          <w:szCs w:val="24"/>
          <w:lang w:val="es-ES" w:eastAsia="es-MX"/>
        </w:rPr>
        <w:t xml:space="preserve">en su Asamblea Nacional </w:t>
      </w:r>
      <w:r w:rsidR="00E50558" w:rsidRPr="00415BF7">
        <w:rPr>
          <w:rFonts w:ascii="Times New Roman" w:eastAsia="Times New Roman" w:hAnsi="Times New Roman" w:cs="Times New Roman"/>
          <w:sz w:val="24"/>
          <w:szCs w:val="24"/>
          <w:lang w:val="es-ES" w:eastAsia="es-MX"/>
        </w:rPr>
        <w:t>el 22 de febrero de 2012.</w:t>
      </w:r>
      <w:r w:rsidR="009559C7" w:rsidRPr="00415BF7">
        <w:rPr>
          <w:rFonts w:ascii="Times New Roman" w:eastAsia="Times New Roman" w:hAnsi="Times New Roman" w:cs="Times New Roman"/>
          <w:sz w:val="24"/>
          <w:szCs w:val="24"/>
          <w:lang w:val="es-ES" w:eastAsia="es-MX"/>
        </w:rPr>
        <w:t xml:space="preserve"> </w:t>
      </w:r>
      <w:r w:rsidR="00E3773E" w:rsidRPr="00415BF7">
        <w:rPr>
          <w:rFonts w:ascii="Times New Roman" w:eastAsia="Times New Roman" w:hAnsi="Times New Roman" w:cs="Times New Roman"/>
          <w:sz w:val="24"/>
          <w:szCs w:val="24"/>
          <w:lang w:val="es-ES" w:eastAsia="es-MX"/>
        </w:rPr>
        <w:t xml:space="preserve">Para el proceso electoral de 2018, MC decidió apoyar </w:t>
      </w:r>
      <w:r w:rsidR="00171973" w:rsidRPr="00415BF7">
        <w:rPr>
          <w:rFonts w:ascii="Times New Roman" w:eastAsia="Times New Roman" w:hAnsi="Times New Roman" w:cs="Times New Roman"/>
          <w:sz w:val="24"/>
          <w:szCs w:val="24"/>
          <w:lang w:val="es-ES" w:eastAsia="es-MX"/>
        </w:rPr>
        <w:t>al</w:t>
      </w:r>
      <w:r w:rsidR="00E3773E" w:rsidRPr="00415BF7">
        <w:rPr>
          <w:rFonts w:ascii="Times New Roman" w:eastAsia="Times New Roman" w:hAnsi="Times New Roman" w:cs="Times New Roman"/>
          <w:sz w:val="24"/>
          <w:szCs w:val="24"/>
          <w:lang w:val="es-ES" w:eastAsia="es-MX"/>
        </w:rPr>
        <w:t xml:space="preserve"> panista Ricardo Anaya</w:t>
      </w:r>
      <w:r w:rsidR="00171973" w:rsidRPr="00415BF7">
        <w:rPr>
          <w:rFonts w:ascii="Times New Roman" w:eastAsia="Times New Roman" w:hAnsi="Times New Roman" w:cs="Times New Roman"/>
          <w:sz w:val="24"/>
          <w:szCs w:val="24"/>
          <w:lang w:val="es-ES" w:eastAsia="es-MX"/>
        </w:rPr>
        <w:t>, registrándolo como precandidato presidencial en enero de ese mismo año. La Asamblea Electoral Nacional de MC lo ratificó el 14 de febrero de 2018</w:t>
      </w:r>
      <w:r w:rsidR="00157B89" w:rsidRPr="00415BF7">
        <w:rPr>
          <w:rFonts w:ascii="Times New Roman" w:eastAsia="Times New Roman" w:hAnsi="Times New Roman" w:cs="Times New Roman"/>
          <w:sz w:val="24"/>
          <w:szCs w:val="24"/>
          <w:lang w:val="es-ES" w:eastAsia="es-MX"/>
        </w:rPr>
        <w:t xml:space="preserve">, proceso en el que, </w:t>
      </w:r>
      <w:r w:rsidR="00157B89" w:rsidRPr="00415BF7">
        <w:rPr>
          <w:rFonts w:ascii="Times New Roman" w:eastAsia="Times New Roman" w:hAnsi="Times New Roman" w:cs="Times New Roman"/>
          <w:sz w:val="24"/>
          <w:szCs w:val="24"/>
          <w:lang w:val="es-ES" w:eastAsia="es-MX"/>
        </w:rPr>
        <w:lastRenderedPageBreak/>
        <w:t>nuevamente, Dante Delgado fue el principal promotor de la alianza</w:t>
      </w:r>
      <w:r w:rsidR="0035090B" w:rsidRPr="00415BF7">
        <w:rPr>
          <w:rFonts w:ascii="Times New Roman" w:eastAsia="Times New Roman" w:hAnsi="Times New Roman" w:cs="Times New Roman"/>
          <w:sz w:val="24"/>
          <w:szCs w:val="24"/>
          <w:lang w:val="es-ES" w:eastAsia="es-MX"/>
        </w:rPr>
        <w:t xml:space="preserve"> </w:t>
      </w:r>
      <w:r w:rsidR="009559C7" w:rsidRPr="00415BF7">
        <w:rPr>
          <w:rFonts w:ascii="Times New Roman" w:eastAsia="Times New Roman" w:hAnsi="Times New Roman" w:cs="Times New Roman"/>
          <w:sz w:val="24"/>
          <w:szCs w:val="24"/>
          <w:lang w:val="es-ES" w:eastAsia="es-MX"/>
        </w:rPr>
        <w:t xml:space="preserve">“Por México al Frente”, </w:t>
      </w:r>
      <w:r w:rsidR="0035090B" w:rsidRPr="00415BF7">
        <w:rPr>
          <w:rFonts w:ascii="Times New Roman" w:eastAsia="Times New Roman" w:hAnsi="Times New Roman" w:cs="Times New Roman"/>
          <w:sz w:val="24"/>
          <w:szCs w:val="24"/>
          <w:lang w:val="es-ES" w:eastAsia="es-MX"/>
        </w:rPr>
        <w:t>con</w:t>
      </w:r>
      <w:r w:rsidR="009559C7" w:rsidRPr="00415BF7">
        <w:rPr>
          <w:rFonts w:ascii="Times New Roman" w:eastAsia="Times New Roman" w:hAnsi="Times New Roman" w:cs="Times New Roman"/>
          <w:sz w:val="24"/>
          <w:szCs w:val="24"/>
          <w:lang w:val="es-ES" w:eastAsia="es-MX"/>
        </w:rPr>
        <w:t>formada por</w:t>
      </w:r>
      <w:r w:rsidR="0035090B" w:rsidRPr="00415BF7">
        <w:rPr>
          <w:rFonts w:ascii="Times New Roman" w:eastAsia="Times New Roman" w:hAnsi="Times New Roman" w:cs="Times New Roman"/>
          <w:sz w:val="24"/>
          <w:szCs w:val="24"/>
          <w:lang w:val="es-ES" w:eastAsia="es-MX"/>
        </w:rPr>
        <w:t xml:space="preserve"> el PAN y el PRD</w:t>
      </w:r>
      <w:r w:rsidR="009559C7" w:rsidRPr="00415BF7">
        <w:rPr>
          <w:rFonts w:ascii="Times New Roman" w:eastAsia="Times New Roman" w:hAnsi="Times New Roman" w:cs="Times New Roman"/>
          <w:sz w:val="24"/>
          <w:szCs w:val="24"/>
          <w:lang w:val="es-ES" w:eastAsia="es-MX"/>
        </w:rPr>
        <w:t>.</w:t>
      </w:r>
    </w:p>
    <w:p w14:paraId="779C43C3" w14:textId="5BB6AF16" w:rsidR="00313466" w:rsidRPr="00415BF7" w:rsidRDefault="009559C7" w:rsidP="00415BF7">
      <w:pPr>
        <w:spacing w:after="0" w:line="360" w:lineRule="auto"/>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b/>
        <w:t xml:space="preserve">En síntesis, </w:t>
      </w:r>
      <w:r w:rsidR="00313466" w:rsidRPr="00415BF7">
        <w:rPr>
          <w:rFonts w:ascii="Times New Roman" w:eastAsia="Times New Roman" w:hAnsi="Times New Roman" w:cs="Times New Roman"/>
          <w:sz w:val="24"/>
          <w:szCs w:val="24"/>
          <w:lang w:val="es-ES" w:eastAsia="es-MX"/>
        </w:rPr>
        <w:t xml:space="preserve">el peso de Delgado </w:t>
      </w:r>
      <w:r w:rsidR="00521B4E" w:rsidRPr="00415BF7">
        <w:rPr>
          <w:rFonts w:ascii="Times New Roman" w:eastAsia="Times New Roman" w:hAnsi="Times New Roman" w:cs="Times New Roman"/>
          <w:sz w:val="24"/>
          <w:szCs w:val="24"/>
          <w:lang w:val="es-ES" w:eastAsia="es-MX"/>
        </w:rPr>
        <w:t xml:space="preserve">como líder dominante ha sido patente </w:t>
      </w:r>
      <w:r w:rsidR="00B05533" w:rsidRPr="00415BF7">
        <w:rPr>
          <w:rFonts w:ascii="Times New Roman" w:eastAsia="Times New Roman" w:hAnsi="Times New Roman" w:cs="Times New Roman"/>
          <w:sz w:val="24"/>
          <w:szCs w:val="24"/>
          <w:lang w:val="es-ES" w:eastAsia="es-MX"/>
        </w:rPr>
        <w:t>al encarnar</w:t>
      </w:r>
      <w:r w:rsidR="00642BE6" w:rsidRPr="00415BF7">
        <w:rPr>
          <w:rFonts w:ascii="Times New Roman" w:eastAsia="Times New Roman" w:hAnsi="Times New Roman" w:cs="Times New Roman"/>
          <w:sz w:val="24"/>
          <w:szCs w:val="24"/>
          <w:lang w:val="es-ES" w:eastAsia="es-MX"/>
        </w:rPr>
        <w:t>,</w:t>
      </w:r>
      <w:r w:rsidR="00B05533" w:rsidRPr="00415BF7">
        <w:rPr>
          <w:rFonts w:ascii="Times New Roman" w:eastAsia="Times New Roman" w:hAnsi="Times New Roman" w:cs="Times New Roman"/>
          <w:sz w:val="24"/>
          <w:szCs w:val="24"/>
          <w:lang w:val="es-ES" w:eastAsia="es-MX"/>
        </w:rPr>
        <w:t xml:space="preserve"> él mismo</w:t>
      </w:r>
      <w:r w:rsidR="00642BE6" w:rsidRPr="00415BF7">
        <w:rPr>
          <w:rFonts w:ascii="Times New Roman" w:eastAsia="Times New Roman" w:hAnsi="Times New Roman" w:cs="Times New Roman"/>
          <w:sz w:val="24"/>
          <w:szCs w:val="24"/>
          <w:lang w:val="es-ES" w:eastAsia="es-MX"/>
        </w:rPr>
        <w:t>,</w:t>
      </w:r>
      <w:r w:rsidR="00B05533" w:rsidRPr="00415BF7">
        <w:rPr>
          <w:rFonts w:ascii="Times New Roman" w:eastAsia="Times New Roman" w:hAnsi="Times New Roman" w:cs="Times New Roman"/>
          <w:sz w:val="24"/>
          <w:szCs w:val="24"/>
          <w:lang w:val="es-ES" w:eastAsia="es-MX"/>
        </w:rPr>
        <w:t xml:space="preserve"> </w:t>
      </w:r>
      <w:r w:rsidR="003E4EA1" w:rsidRPr="00415BF7">
        <w:rPr>
          <w:rFonts w:ascii="Times New Roman" w:eastAsia="Times New Roman" w:hAnsi="Times New Roman" w:cs="Times New Roman"/>
          <w:sz w:val="24"/>
          <w:szCs w:val="24"/>
          <w:lang w:val="es-ES" w:eastAsia="es-MX"/>
        </w:rPr>
        <w:t xml:space="preserve">la </w:t>
      </w:r>
      <w:r w:rsidR="00B05533" w:rsidRPr="00415BF7">
        <w:rPr>
          <w:rFonts w:ascii="Times New Roman" w:eastAsia="Times New Roman" w:hAnsi="Times New Roman" w:cs="Times New Roman"/>
          <w:sz w:val="24"/>
          <w:szCs w:val="24"/>
          <w:lang w:val="es-ES" w:eastAsia="es-MX"/>
        </w:rPr>
        <w:t>dirigencia</w:t>
      </w:r>
      <w:r w:rsidR="003E4EA1" w:rsidRPr="00415BF7">
        <w:rPr>
          <w:rFonts w:ascii="Times New Roman" w:eastAsia="Times New Roman" w:hAnsi="Times New Roman" w:cs="Times New Roman"/>
          <w:sz w:val="24"/>
          <w:szCs w:val="24"/>
          <w:lang w:val="es-ES" w:eastAsia="es-MX"/>
        </w:rPr>
        <w:t xml:space="preserve"> del partido</w:t>
      </w:r>
      <w:r w:rsidR="00B05533" w:rsidRPr="00415BF7">
        <w:rPr>
          <w:rFonts w:ascii="Times New Roman" w:eastAsia="Times New Roman" w:hAnsi="Times New Roman" w:cs="Times New Roman"/>
          <w:sz w:val="24"/>
          <w:szCs w:val="24"/>
          <w:lang w:val="es-ES" w:eastAsia="es-MX"/>
        </w:rPr>
        <w:t xml:space="preserve"> por 13 años</w:t>
      </w:r>
      <w:r w:rsidR="003E4EA1" w:rsidRPr="00415BF7">
        <w:rPr>
          <w:rFonts w:ascii="Times New Roman" w:eastAsia="Times New Roman" w:hAnsi="Times New Roman" w:cs="Times New Roman"/>
          <w:sz w:val="24"/>
          <w:szCs w:val="24"/>
          <w:lang w:val="es-ES" w:eastAsia="es-MX"/>
        </w:rPr>
        <w:t>. Este personaje se ha posicionado como el</w:t>
      </w:r>
      <w:r w:rsidR="00B05533" w:rsidRPr="00415BF7">
        <w:rPr>
          <w:rFonts w:ascii="Times New Roman" w:eastAsia="Times New Roman" w:hAnsi="Times New Roman" w:cs="Times New Roman"/>
          <w:sz w:val="24"/>
          <w:szCs w:val="24"/>
          <w:lang w:val="es-ES" w:eastAsia="es-MX"/>
        </w:rPr>
        <w:t xml:space="preserve"> </w:t>
      </w:r>
      <w:r w:rsidR="00313466" w:rsidRPr="00415BF7">
        <w:rPr>
          <w:rFonts w:ascii="Times New Roman" w:eastAsia="Times New Roman" w:hAnsi="Times New Roman" w:cs="Times New Roman"/>
          <w:sz w:val="24"/>
          <w:szCs w:val="24"/>
          <w:lang w:val="es-ES" w:eastAsia="es-MX"/>
        </w:rPr>
        <w:t>“gran elector”</w:t>
      </w:r>
      <w:r w:rsidR="003E4EA1" w:rsidRPr="00415BF7">
        <w:rPr>
          <w:rFonts w:ascii="Times New Roman" w:eastAsia="Times New Roman" w:hAnsi="Times New Roman" w:cs="Times New Roman"/>
          <w:sz w:val="24"/>
          <w:szCs w:val="24"/>
          <w:lang w:val="es-ES" w:eastAsia="es-MX"/>
        </w:rPr>
        <w:t xml:space="preserve"> con peso determinante en decisiones relacionadas con</w:t>
      </w:r>
      <w:r w:rsidR="00642BE6" w:rsidRPr="00415BF7">
        <w:rPr>
          <w:rFonts w:ascii="Times New Roman" w:eastAsia="Times New Roman" w:hAnsi="Times New Roman" w:cs="Times New Roman"/>
          <w:sz w:val="24"/>
          <w:szCs w:val="24"/>
          <w:lang w:val="es-ES" w:eastAsia="es-MX"/>
        </w:rPr>
        <w:t xml:space="preserve"> la</w:t>
      </w:r>
      <w:r w:rsidR="00313466" w:rsidRPr="00415BF7">
        <w:rPr>
          <w:rFonts w:ascii="Times New Roman" w:eastAsia="Times New Roman" w:hAnsi="Times New Roman" w:cs="Times New Roman"/>
          <w:sz w:val="24"/>
          <w:szCs w:val="24"/>
          <w:lang w:val="es-ES" w:eastAsia="es-MX"/>
        </w:rPr>
        <w:t xml:space="preserve"> dirigencia nacional</w:t>
      </w:r>
      <w:r w:rsidR="00642BE6"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y</w:t>
      </w:r>
      <w:r w:rsidR="003E4EA1" w:rsidRPr="00415BF7">
        <w:rPr>
          <w:rFonts w:ascii="Times New Roman" w:eastAsia="Times New Roman" w:hAnsi="Times New Roman" w:cs="Times New Roman"/>
          <w:sz w:val="24"/>
          <w:szCs w:val="24"/>
          <w:lang w:val="es-ES" w:eastAsia="es-MX"/>
        </w:rPr>
        <w:t xml:space="preserve"> en lo que refiere a las coaliciones entabladas por MC en los procesos</w:t>
      </w:r>
      <w:r w:rsidR="00313466" w:rsidRPr="00415BF7">
        <w:rPr>
          <w:rFonts w:ascii="Times New Roman" w:eastAsia="Times New Roman" w:hAnsi="Times New Roman" w:cs="Times New Roman"/>
          <w:sz w:val="24"/>
          <w:szCs w:val="24"/>
          <w:lang w:val="es-ES" w:eastAsia="es-MX"/>
        </w:rPr>
        <w:t xml:space="preserve"> 2000, 2006</w:t>
      </w:r>
      <w:r w:rsidR="00B05533" w:rsidRPr="00415BF7">
        <w:rPr>
          <w:rFonts w:ascii="Times New Roman" w:eastAsia="Times New Roman" w:hAnsi="Times New Roman" w:cs="Times New Roman"/>
          <w:sz w:val="24"/>
          <w:szCs w:val="24"/>
          <w:lang w:val="es-ES" w:eastAsia="es-MX"/>
        </w:rPr>
        <w:t>,</w:t>
      </w:r>
      <w:r w:rsidR="00313466" w:rsidRPr="00415BF7">
        <w:rPr>
          <w:rFonts w:ascii="Times New Roman" w:eastAsia="Times New Roman" w:hAnsi="Times New Roman" w:cs="Times New Roman"/>
          <w:sz w:val="24"/>
          <w:szCs w:val="24"/>
          <w:lang w:val="es-ES" w:eastAsia="es-MX"/>
        </w:rPr>
        <w:t xml:space="preserve"> 2012</w:t>
      </w:r>
      <w:r w:rsidR="00B05533" w:rsidRPr="00415BF7">
        <w:rPr>
          <w:rFonts w:ascii="Times New Roman" w:eastAsia="Times New Roman" w:hAnsi="Times New Roman" w:cs="Times New Roman"/>
          <w:sz w:val="24"/>
          <w:szCs w:val="24"/>
          <w:lang w:val="es-ES" w:eastAsia="es-MX"/>
        </w:rPr>
        <w:t xml:space="preserve"> y 2018</w:t>
      </w:r>
      <w:r w:rsidR="00874CDD" w:rsidRPr="00415BF7">
        <w:rPr>
          <w:rFonts w:ascii="Times New Roman" w:eastAsia="Times New Roman" w:hAnsi="Times New Roman" w:cs="Times New Roman"/>
          <w:sz w:val="24"/>
          <w:szCs w:val="24"/>
          <w:lang w:val="es-ES" w:eastAsia="es-MX"/>
        </w:rPr>
        <w:t xml:space="preserve">.  No es gratuito, ni trivial </w:t>
      </w:r>
      <w:r w:rsidR="00313466" w:rsidRPr="00415BF7">
        <w:rPr>
          <w:rFonts w:ascii="Times New Roman" w:eastAsia="Times New Roman" w:hAnsi="Times New Roman" w:cs="Times New Roman"/>
          <w:sz w:val="24"/>
          <w:szCs w:val="24"/>
          <w:lang w:val="es-ES" w:eastAsia="es-MX"/>
        </w:rPr>
        <w:t xml:space="preserve">que la firma de Delgado haya parecido en </w:t>
      </w:r>
      <w:r w:rsidR="00521B4E" w:rsidRPr="00415BF7">
        <w:rPr>
          <w:rFonts w:ascii="Times New Roman" w:eastAsia="Times New Roman" w:hAnsi="Times New Roman" w:cs="Times New Roman"/>
          <w:sz w:val="24"/>
          <w:szCs w:val="24"/>
          <w:lang w:val="es-ES" w:eastAsia="es-MX"/>
        </w:rPr>
        <w:t xml:space="preserve">tres </w:t>
      </w:r>
      <w:r w:rsidR="00874CDD" w:rsidRPr="00415BF7">
        <w:rPr>
          <w:rFonts w:ascii="Times New Roman" w:eastAsia="Times New Roman" w:hAnsi="Times New Roman" w:cs="Times New Roman"/>
          <w:sz w:val="24"/>
          <w:szCs w:val="24"/>
          <w:lang w:val="es-ES" w:eastAsia="es-MX"/>
        </w:rPr>
        <w:t>-</w:t>
      </w:r>
      <w:r w:rsidR="00B05533" w:rsidRPr="00415BF7">
        <w:rPr>
          <w:rFonts w:ascii="Times New Roman" w:eastAsia="Times New Roman" w:hAnsi="Times New Roman" w:cs="Times New Roman"/>
          <w:sz w:val="24"/>
          <w:szCs w:val="24"/>
          <w:lang w:val="es-ES" w:eastAsia="es-MX"/>
        </w:rPr>
        <w:t>2000, 2012 y 2018</w:t>
      </w:r>
      <w:r w:rsidR="00874CDD" w:rsidRPr="00415BF7">
        <w:rPr>
          <w:rFonts w:ascii="Times New Roman" w:eastAsia="Times New Roman" w:hAnsi="Times New Roman" w:cs="Times New Roman"/>
          <w:sz w:val="24"/>
          <w:szCs w:val="24"/>
          <w:lang w:val="es-ES" w:eastAsia="es-MX"/>
        </w:rPr>
        <w:t>-</w:t>
      </w:r>
      <w:r w:rsidR="00B05533" w:rsidRPr="00415BF7">
        <w:rPr>
          <w:rFonts w:ascii="Times New Roman" w:eastAsia="Times New Roman" w:hAnsi="Times New Roman" w:cs="Times New Roman"/>
          <w:sz w:val="24"/>
          <w:szCs w:val="24"/>
          <w:lang w:val="es-ES" w:eastAsia="es-MX"/>
        </w:rPr>
        <w:t xml:space="preserve"> </w:t>
      </w:r>
      <w:r w:rsidR="00521B4E" w:rsidRPr="00415BF7">
        <w:rPr>
          <w:rFonts w:ascii="Times New Roman" w:eastAsia="Times New Roman" w:hAnsi="Times New Roman" w:cs="Times New Roman"/>
          <w:sz w:val="24"/>
          <w:szCs w:val="24"/>
          <w:lang w:val="es-ES" w:eastAsia="es-MX"/>
        </w:rPr>
        <w:t xml:space="preserve">de los cuatro convenios que ha </w:t>
      </w:r>
      <w:r w:rsidR="00874CDD" w:rsidRPr="00415BF7">
        <w:rPr>
          <w:rFonts w:ascii="Times New Roman" w:eastAsia="Times New Roman" w:hAnsi="Times New Roman" w:cs="Times New Roman"/>
          <w:sz w:val="24"/>
          <w:szCs w:val="24"/>
          <w:lang w:val="es-ES" w:eastAsia="es-MX"/>
        </w:rPr>
        <w:t xml:space="preserve">signado el </w:t>
      </w:r>
      <w:r w:rsidR="00521B4E" w:rsidRPr="00415BF7">
        <w:rPr>
          <w:rFonts w:ascii="Times New Roman" w:eastAsia="Times New Roman" w:hAnsi="Times New Roman" w:cs="Times New Roman"/>
          <w:sz w:val="24"/>
          <w:szCs w:val="24"/>
          <w:lang w:val="es-ES" w:eastAsia="es-MX"/>
        </w:rPr>
        <w:t xml:space="preserve">MC con otros partidos ante </w:t>
      </w:r>
      <w:r w:rsidR="00313466" w:rsidRPr="00415BF7">
        <w:rPr>
          <w:rFonts w:ascii="Times New Roman" w:eastAsia="Times New Roman" w:hAnsi="Times New Roman" w:cs="Times New Roman"/>
          <w:sz w:val="24"/>
          <w:szCs w:val="24"/>
          <w:lang w:val="es-ES" w:eastAsia="es-MX"/>
        </w:rPr>
        <w:t xml:space="preserve">el </w:t>
      </w:r>
      <w:r w:rsidR="00B05533" w:rsidRPr="00415BF7">
        <w:rPr>
          <w:rFonts w:ascii="Times New Roman" w:eastAsia="Times New Roman" w:hAnsi="Times New Roman" w:cs="Times New Roman"/>
          <w:sz w:val="24"/>
          <w:szCs w:val="24"/>
          <w:lang w:val="es-ES" w:eastAsia="es-MX"/>
        </w:rPr>
        <w:t>IFE</w:t>
      </w:r>
      <w:r w:rsidR="00313466" w:rsidRPr="00415BF7">
        <w:rPr>
          <w:rFonts w:ascii="Times New Roman" w:eastAsia="Times New Roman" w:hAnsi="Times New Roman" w:cs="Times New Roman"/>
          <w:sz w:val="24"/>
          <w:szCs w:val="24"/>
          <w:lang w:val="es-ES" w:eastAsia="es-MX"/>
        </w:rPr>
        <w:t xml:space="preserve">. </w:t>
      </w:r>
    </w:p>
    <w:p w14:paraId="40E07DFC" w14:textId="77777777" w:rsidR="00313466" w:rsidRPr="00415BF7" w:rsidRDefault="00313466" w:rsidP="00415BF7">
      <w:pPr>
        <w:spacing w:after="0" w:line="360" w:lineRule="auto"/>
        <w:jc w:val="both"/>
        <w:rPr>
          <w:rFonts w:ascii="Times New Roman" w:eastAsia="Times New Roman" w:hAnsi="Times New Roman" w:cs="Times New Roman"/>
          <w:b/>
          <w:sz w:val="24"/>
          <w:szCs w:val="24"/>
          <w:lang w:val="es-ES" w:eastAsia="es-MX"/>
        </w:rPr>
      </w:pPr>
    </w:p>
    <w:p w14:paraId="7F4E06FB" w14:textId="29E2A948" w:rsidR="00F913F2" w:rsidRPr="00415BF7" w:rsidRDefault="00734E95" w:rsidP="00415BF7">
      <w:pPr>
        <w:spacing w:after="0" w:line="360" w:lineRule="auto"/>
        <w:jc w:val="both"/>
        <w:rPr>
          <w:rFonts w:ascii="Times New Roman" w:hAnsi="Times New Roman" w:cs="Times New Roman"/>
          <w:b/>
          <w:color w:val="000000"/>
          <w:sz w:val="24"/>
          <w:szCs w:val="24"/>
        </w:rPr>
      </w:pPr>
      <w:r w:rsidRPr="00415BF7">
        <w:rPr>
          <w:rFonts w:ascii="Times New Roman" w:hAnsi="Times New Roman" w:cs="Times New Roman"/>
          <w:b/>
          <w:color w:val="000000"/>
          <w:sz w:val="24"/>
          <w:szCs w:val="24"/>
        </w:rPr>
        <w:t>El</w:t>
      </w:r>
      <w:r w:rsidR="003C5D38" w:rsidRPr="00415BF7">
        <w:rPr>
          <w:rFonts w:ascii="Times New Roman" w:hAnsi="Times New Roman" w:cs="Times New Roman"/>
          <w:b/>
          <w:color w:val="000000"/>
          <w:sz w:val="24"/>
          <w:szCs w:val="24"/>
        </w:rPr>
        <w:t xml:space="preserve"> disfraz colegiado del Partido del Trabajo </w:t>
      </w:r>
    </w:p>
    <w:p w14:paraId="6F6ED499" w14:textId="77777777" w:rsidR="00F913F2" w:rsidRPr="00415BF7" w:rsidRDefault="00F913F2" w:rsidP="00415BF7">
      <w:pPr>
        <w:spacing w:after="0" w:line="360" w:lineRule="auto"/>
        <w:jc w:val="both"/>
        <w:rPr>
          <w:rFonts w:ascii="Times New Roman" w:hAnsi="Times New Roman" w:cs="Times New Roman"/>
          <w:b/>
          <w:color w:val="000000"/>
          <w:sz w:val="24"/>
          <w:szCs w:val="24"/>
        </w:rPr>
      </w:pPr>
    </w:p>
    <w:p w14:paraId="536AC50A" w14:textId="329163C0" w:rsidR="00762E93" w:rsidRPr="00415BF7" w:rsidRDefault="00D04FD7" w:rsidP="00415BF7">
      <w:pPr>
        <w:spacing w:after="0" w:line="360" w:lineRule="auto"/>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 xml:space="preserve">Desde </w:t>
      </w:r>
      <w:r w:rsidR="0056583B" w:rsidRPr="00415BF7">
        <w:rPr>
          <w:rFonts w:ascii="Times New Roman" w:eastAsia="Times New Roman" w:hAnsi="Times New Roman" w:cs="Times New Roman"/>
          <w:sz w:val="24"/>
          <w:szCs w:val="24"/>
          <w:lang w:val="es-ES" w:eastAsia="es-MX"/>
        </w:rPr>
        <w:t>su</w:t>
      </w:r>
      <w:r w:rsidRPr="00415BF7">
        <w:rPr>
          <w:rFonts w:ascii="Times New Roman" w:eastAsia="Times New Roman" w:hAnsi="Times New Roman" w:cs="Times New Roman"/>
          <w:sz w:val="24"/>
          <w:szCs w:val="24"/>
          <w:lang w:val="es-ES" w:eastAsia="es-MX"/>
        </w:rPr>
        <w:t xml:space="preserve"> momento originario</w:t>
      </w:r>
      <w:r w:rsidR="0056583B" w:rsidRPr="00415BF7">
        <w:rPr>
          <w:rFonts w:ascii="Times New Roman" w:eastAsia="Times New Roman" w:hAnsi="Times New Roman" w:cs="Times New Roman"/>
          <w:sz w:val="24"/>
          <w:szCs w:val="24"/>
          <w:lang w:val="es-ES" w:eastAsia="es-MX"/>
        </w:rPr>
        <w:t>, el PT tuvo una tendencia organizacional con un</w:t>
      </w:r>
      <w:r w:rsidR="00ED7101" w:rsidRPr="00415BF7">
        <w:rPr>
          <w:rFonts w:ascii="Times New Roman" w:eastAsia="Times New Roman" w:hAnsi="Times New Roman" w:cs="Times New Roman"/>
          <w:sz w:val="24"/>
          <w:szCs w:val="24"/>
          <w:lang w:val="es-ES" w:eastAsia="es-MX"/>
        </w:rPr>
        <w:t xml:space="preserve"> líder dominante</w:t>
      </w:r>
      <w:r w:rsidR="0056583B"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encabezada por </w:t>
      </w:r>
      <w:r w:rsidR="0056583B" w:rsidRPr="00415BF7">
        <w:rPr>
          <w:rFonts w:ascii="Times New Roman" w:eastAsia="Times New Roman" w:hAnsi="Times New Roman" w:cs="Times New Roman"/>
          <w:sz w:val="24"/>
          <w:szCs w:val="24"/>
          <w:lang w:val="es-ES" w:eastAsia="es-MX"/>
        </w:rPr>
        <w:t>Alberto Anaya</w:t>
      </w:r>
      <w:r w:rsidR="00ED7101"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Gutiérrez </w:t>
      </w:r>
      <w:r w:rsidR="00FB3B31" w:rsidRPr="00415BF7">
        <w:rPr>
          <w:rFonts w:ascii="Times New Roman" w:eastAsia="Times New Roman" w:hAnsi="Times New Roman" w:cs="Times New Roman"/>
          <w:sz w:val="24"/>
          <w:szCs w:val="24"/>
          <w:lang w:val="es-ES" w:eastAsia="es-MX"/>
        </w:rPr>
        <w:t>-</w:t>
      </w:r>
      <w:r w:rsidR="00ED7101" w:rsidRPr="00415BF7">
        <w:rPr>
          <w:rFonts w:ascii="Times New Roman" w:eastAsia="Times New Roman" w:hAnsi="Times New Roman" w:cs="Times New Roman"/>
          <w:sz w:val="24"/>
          <w:szCs w:val="24"/>
          <w:lang w:val="es-ES" w:eastAsia="es-MX"/>
        </w:rPr>
        <w:t xml:space="preserve">acompañado de liderazgos de grupos internos importantes en la génesis como </w:t>
      </w:r>
      <w:r w:rsidR="0056583B" w:rsidRPr="00415BF7">
        <w:rPr>
          <w:rFonts w:ascii="Times New Roman" w:eastAsia="Times New Roman" w:hAnsi="Times New Roman" w:cs="Times New Roman"/>
          <w:sz w:val="24"/>
          <w:szCs w:val="24"/>
          <w:lang w:val="es-ES" w:eastAsia="es-MX"/>
        </w:rPr>
        <w:t>José Narro C</w:t>
      </w:r>
      <w:r w:rsidRPr="00415BF7">
        <w:rPr>
          <w:rFonts w:ascii="Times New Roman" w:eastAsia="Times New Roman" w:hAnsi="Times New Roman" w:cs="Times New Roman"/>
          <w:sz w:val="24"/>
          <w:szCs w:val="24"/>
          <w:lang w:val="es-ES" w:eastAsia="es-MX"/>
        </w:rPr>
        <w:t>é</w:t>
      </w:r>
      <w:r w:rsidR="0056583B" w:rsidRPr="00415BF7">
        <w:rPr>
          <w:rFonts w:ascii="Times New Roman" w:eastAsia="Times New Roman" w:hAnsi="Times New Roman" w:cs="Times New Roman"/>
          <w:sz w:val="24"/>
          <w:szCs w:val="24"/>
          <w:lang w:val="es-ES" w:eastAsia="es-MX"/>
        </w:rPr>
        <w:t>spedes</w:t>
      </w:r>
      <w:r w:rsidR="00ED7101" w:rsidRPr="00415BF7">
        <w:rPr>
          <w:rFonts w:ascii="Times New Roman" w:eastAsia="Times New Roman" w:hAnsi="Times New Roman" w:cs="Times New Roman"/>
          <w:sz w:val="24"/>
          <w:szCs w:val="24"/>
          <w:lang w:val="es-ES" w:eastAsia="es-MX"/>
        </w:rPr>
        <w:t xml:space="preserve">, hasta 2009, </w:t>
      </w:r>
      <w:r w:rsidR="0056583B" w:rsidRPr="00415BF7">
        <w:rPr>
          <w:rFonts w:ascii="Times New Roman" w:eastAsia="Times New Roman" w:hAnsi="Times New Roman" w:cs="Times New Roman"/>
          <w:sz w:val="24"/>
          <w:szCs w:val="24"/>
          <w:lang w:val="es-ES" w:eastAsia="es-MX"/>
        </w:rPr>
        <w:t xml:space="preserve">y </w:t>
      </w:r>
      <w:r w:rsidR="009703A9" w:rsidRPr="00415BF7">
        <w:rPr>
          <w:rFonts w:ascii="Times New Roman" w:eastAsia="Times New Roman" w:hAnsi="Times New Roman" w:cs="Times New Roman"/>
          <w:sz w:val="24"/>
          <w:szCs w:val="24"/>
          <w:lang w:val="es-ES" w:eastAsia="es-MX"/>
        </w:rPr>
        <w:t xml:space="preserve">Gonzalo </w:t>
      </w:r>
      <w:r w:rsidR="0056583B" w:rsidRPr="00415BF7">
        <w:rPr>
          <w:rFonts w:ascii="Times New Roman" w:eastAsia="Times New Roman" w:hAnsi="Times New Roman" w:cs="Times New Roman"/>
          <w:sz w:val="24"/>
          <w:szCs w:val="24"/>
          <w:lang w:val="es-ES" w:eastAsia="es-MX"/>
        </w:rPr>
        <w:t>González Yáñez</w:t>
      </w:r>
      <w:r w:rsidR="00FB3B31" w:rsidRPr="00415BF7">
        <w:rPr>
          <w:rFonts w:ascii="Times New Roman" w:eastAsia="Times New Roman" w:hAnsi="Times New Roman" w:cs="Times New Roman"/>
          <w:sz w:val="24"/>
          <w:szCs w:val="24"/>
          <w:lang w:val="es-ES" w:eastAsia="es-MX"/>
        </w:rPr>
        <w:t>-</w:t>
      </w:r>
      <w:r w:rsidR="0056583B" w:rsidRPr="00415BF7">
        <w:rPr>
          <w:rFonts w:ascii="Times New Roman" w:eastAsia="Times New Roman" w:hAnsi="Times New Roman" w:cs="Times New Roman"/>
          <w:sz w:val="24"/>
          <w:szCs w:val="24"/>
          <w:lang w:val="es-ES" w:eastAsia="es-MX"/>
        </w:rPr>
        <w:t xml:space="preserve"> en detrimento de la militancia. </w:t>
      </w:r>
      <w:r w:rsidR="00CF78BF" w:rsidRPr="00415BF7">
        <w:rPr>
          <w:rFonts w:ascii="Times New Roman" w:eastAsia="Times New Roman" w:hAnsi="Times New Roman" w:cs="Times New Roman"/>
          <w:sz w:val="24"/>
          <w:szCs w:val="24"/>
          <w:lang w:val="es-ES" w:eastAsia="es-MX"/>
        </w:rPr>
        <w:t>Por ende, e</w:t>
      </w:r>
      <w:r w:rsidR="0056583B" w:rsidRPr="00415BF7">
        <w:rPr>
          <w:rFonts w:ascii="Times New Roman" w:eastAsia="Times New Roman" w:hAnsi="Times New Roman" w:cs="Times New Roman"/>
          <w:sz w:val="24"/>
          <w:szCs w:val="24"/>
          <w:lang w:val="es-ES" w:eastAsia="es-MX"/>
        </w:rPr>
        <w:t xml:space="preserve">n sus 27 años de vida, Anaya ha </w:t>
      </w:r>
      <w:r w:rsidRPr="00415BF7">
        <w:rPr>
          <w:rFonts w:ascii="Times New Roman" w:eastAsia="Times New Roman" w:hAnsi="Times New Roman" w:cs="Times New Roman"/>
          <w:sz w:val="24"/>
          <w:szCs w:val="24"/>
          <w:lang w:val="es-ES" w:eastAsia="es-MX"/>
        </w:rPr>
        <w:t xml:space="preserve">figurado y </w:t>
      </w:r>
      <w:r w:rsidR="00ED7101" w:rsidRPr="00415BF7">
        <w:rPr>
          <w:rFonts w:ascii="Times New Roman" w:eastAsia="Times New Roman" w:hAnsi="Times New Roman" w:cs="Times New Roman"/>
          <w:sz w:val="24"/>
          <w:szCs w:val="24"/>
          <w:lang w:val="es-ES" w:eastAsia="es-MX"/>
        </w:rPr>
        <w:t xml:space="preserve">encabezado </w:t>
      </w:r>
      <w:r w:rsidR="009A17A7" w:rsidRPr="00415BF7">
        <w:rPr>
          <w:rFonts w:ascii="Times New Roman" w:eastAsia="Times New Roman" w:hAnsi="Times New Roman" w:cs="Times New Roman"/>
          <w:sz w:val="24"/>
          <w:szCs w:val="24"/>
          <w:lang w:val="es-ES" w:eastAsia="es-MX"/>
        </w:rPr>
        <w:t xml:space="preserve">la </w:t>
      </w:r>
      <w:r w:rsidRPr="00415BF7">
        <w:rPr>
          <w:rFonts w:ascii="Times New Roman" w:hAnsi="Times New Roman" w:cs="Times New Roman"/>
          <w:color w:val="000000"/>
          <w:sz w:val="24"/>
          <w:szCs w:val="24"/>
        </w:rPr>
        <w:t>Comisión Ejecutiva Nacional y</w:t>
      </w:r>
      <w:r w:rsidR="00FC1655" w:rsidRPr="00415BF7">
        <w:rPr>
          <w:rFonts w:ascii="Times New Roman" w:hAnsi="Times New Roman" w:cs="Times New Roman"/>
          <w:color w:val="000000"/>
          <w:sz w:val="24"/>
          <w:szCs w:val="24"/>
        </w:rPr>
        <w:t xml:space="preserve"> -</w:t>
      </w:r>
      <w:r w:rsidRPr="00415BF7">
        <w:rPr>
          <w:rFonts w:ascii="Times New Roman" w:hAnsi="Times New Roman" w:cs="Times New Roman"/>
          <w:color w:val="000000"/>
          <w:sz w:val="24"/>
          <w:szCs w:val="24"/>
        </w:rPr>
        <w:t>a partir de 1996 y hasta la fecha</w:t>
      </w:r>
      <w:r w:rsidR="00FC1655" w:rsidRPr="00415BF7">
        <w:rPr>
          <w:rFonts w:ascii="Times New Roman" w:hAnsi="Times New Roman" w:cs="Times New Roman"/>
          <w:color w:val="000000"/>
          <w:sz w:val="24"/>
          <w:szCs w:val="24"/>
        </w:rPr>
        <w:t>-</w:t>
      </w:r>
      <w:r w:rsidRPr="00415BF7">
        <w:rPr>
          <w:rFonts w:ascii="Times New Roman" w:hAnsi="Times New Roman" w:cs="Times New Roman"/>
          <w:color w:val="000000"/>
          <w:sz w:val="24"/>
          <w:szCs w:val="24"/>
        </w:rPr>
        <w:t xml:space="preserve"> la </w:t>
      </w:r>
      <w:r w:rsidRPr="00415BF7">
        <w:rPr>
          <w:rFonts w:ascii="Times New Roman" w:hAnsi="Times New Roman" w:cs="Times New Roman"/>
          <w:sz w:val="24"/>
          <w:szCs w:val="24"/>
        </w:rPr>
        <w:t xml:space="preserve">Comisión Coordinadora Nacional </w:t>
      </w:r>
      <w:r w:rsidR="009A17A7" w:rsidRPr="00415BF7">
        <w:rPr>
          <w:rFonts w:ascii="Times New Roman" w:eastAsia="Times New Roman" w:hAnsi="Times New Roman" w:cs="Times New Roman"/>
          <w:sz w:val="24"/>
          <w:szCs w:val="24"/>
          <w:lang w:val="es-ES" w:eastAsia="es-MX"/>
        </w:rPr>
        <w:t>(</w:t>
      </w:r>
      <w:r w:rsidR="0056583B" w:rsidRPr="00415BF7">
        <w:rPr>
          <w:rFonts w:ascii="Times New Roman" w:eastAsia="Times New Roman" w:hAnsi="Times New Roman" w:cs="Times New Roman"/>
          <w:sz w:val="24"/>
          <w:szCs w:val="24"/>
          <w:lang w:val="es-ES" w:eastAsia="es-MX"/>
        </w:rPr>
        <w:t xml:space="preserve">órgano </w:t>
      </w:r>
      <w:r w:rsidR="009A17A7" w:rsidRPr="00415BF7">
        <w:rPr>
          <w:rFonts w:ascii="Times New Roman" w:eastAsia="Times New Roman" w:hAnsi="Times New Roman" w:cs="Times New Roman"/>
          <w:sz w:val="24"/>
          <w:szCs w:val="24"/>
          <w:lang w:val="es-ES" w:eastAsia="es-MX"/>
        </w:rPr>
        <w:t xml:space="preserve">directivo </w:t>
      </w:r>
      <w:r w:rsidRPr="00415BF7">
        <w:rPr>
          <w:rFonts w:ascii="Times New Roman" w:eastAsia="Times New Roman" w:hAnsi="Times New Roman" w:cs="Times New Roman"/>
          <w:sz w:val="24"/>
          <w:szCs w:val="24"/>
          <w:lang w:val="es-ES" w:eastAsia="es-MX"/>
        </w:rPr>
        <w:t xml:space="preserve">y colegiado </w:t>
      </w:r>
      <w:r w:rsidR="0056583B" w:rsidRPr="00415BF7">
        <w:rPr>
          <w:rFonts w:ascii="Times New Roman" w:eastAsia="Times New Roman" w:hAnsi="Times New Roman" w:cs="Times New Roman"/>
          <w:sz w:val="24"/>
          <w:szCs w:val="24"/>
          <w:lang w:val="es-ES" w:eastAsia="es-MX"/>
        </w:rPr>
        <w:t>del partido</w:t>
      </w:r>
      <w:r w:rsidR="009A17A7" w:rsidRPr="00415BF7">
        <w:rPr>
          <w:rFonts w:ascii="Times New Roman" w:eastAsia="Times New Roman" w:hAnsi="Times New Roman" w:cs="Times New Roman"/>
          <w:sz w:val="24"/>
          <w:szCs w:val="24"/>
          <w:lang w:val="es-ES" w:eastAsia="es-MX"/>
        </w:rPr>
        <w:t>)</w:t>
      </w:r>
      <w:r w:rsidR="0056583B" w:rsidRPr="00415BF7">
        <w:rPr>
          <w:rFonts w:ascii="Times New Roman" w:eastAsia="Times New Roman" w:hAnsi="Times New Roman" w:cs="Times New Roman"/>
          <w:sz w:val="24"/>
          <w:szCs w:val="24"/>
          <w:lang w:val="es-ES" w:eastAsia="es-MX"/>
        </w:rPr>
        <w:t xml:space="preserve">. El surgimiento del partido y el papel de </w:t>
      </w:r>
      <w:r w:rsidR="00CF78BF" w:rsidRPr="00415BF7">
        <w:rPr>
          <w:rFonts w:ascii="Times New Roman" w:eastAsia="Times New Roman" w:hAnsi="Times New Roman" w:cs="Times New Roman"/>
          <w:sz w:val="24"/>
          <w:szCs w:val="24"/>
          <w:lang w:val="es-ES" w:eastAsia="es-MX"/>
        </w:rPr>
        <w:t xml:space="preserve">este liderazgo </w:t>
      </w:r>
      <w:r w:rsidR="00FC1655" w:rsidRPr="00415BF7">
        <w:rPr>
          <w:rFonts w:ascii="Times New Roman" w:eastAsia="Times New Roman" w:hAnsi="Times New Roman" w:cs="Times New Roman"/>
          <w:sz w:val="24"/>
          <w:szCs w:val="24"/>
          <w:lang w:val="es-ES" w:eastAsia="es-MX"/>
        </w:rPr>
        <w:t>son relevantes para</w:t>
      </w:r>
      <w:r w:rsidR="0056583B" w:rsidRPr="00415BF7">
        <w:rPr>
          <w:rFonts w:ascii="Times New Roman" w:eastAsia="Times New Roman" w:hAnsi="Times New Roman" w:cs="Times New Roman"/>
          <w:sz w:val="24"/>
          <w:szCs w:val="24"/>
          <w:lang w:val="es-ES" w:eastAsia="es-MX"/>
        </w:rPr>
        <w:t xml:space="preserve"> comprender el enorme peso </w:t>
      </w:r>
      <w:r w:rsidR="00CF78BF" w:rsidRPr="00415BF7">
        <w:rPr>
          <w:rFonts w:ascii="Times New Roman" w:eastAsia="Times New Roman" w:hAnsi="Times New Roman" w:cs="Times New Roman"/>
          <w:sz w:val="24"/>
          <w:szCs w:val="24"/>
          <w:lang w:val="es-ES" w:eastAsia="es-MX"/>
        </w:rPr>
        <w:t xml:space="preserve">que </w:t>
      </w:r>
      <w:r w:rsidR="0056583B" w:rsidRPr="00415BF7">
        <w:rPr>
          <w:rFonts w:ascii="Times New Roman" w:eastAsia="Times New Roman" w:hAnsi="Times New Roman" w:cs="Times New Roman"/>
          <w:sz w:val="24"/>
          <w:szCs w:val="24"/>
          <w:lang w:val="es-ES" w:eastAsia="es-MX"/>
        </w:rPr>
        <w:t>obtuvo</w:t>
      </w:r>
      <w:r w:rsidR="00FC1655" w:rsidRPr="00415BF7">
        <w:rPr>
          <w:rFonts w:ascii="Times New Roman" w:eastAsia="Times New Roman" w:hAnsi="Times New Roman" w:cs="Times New Roman"/>
          <w:sz w:val="24"/>
          <w:szCs w:val="24"/>
          <w:lang w:val="es-ES" w:eastAsia="es-MX"/>
        </w:rPr>
        <w:t xml:space="preserve"> el propio Anaya</w:t>
      </w:r>
      <w:r w:rsidR="0056583B" w:rsidRPr="00415BF7">
        <w:rPr>
          <w:rFonts w:ascii="Times New Roman" w:eastAsia="Times New Roman" w:hAnsi="Times New Roman" w:cs="Times New Roman"/>
          <w:sz w:val="24"/>
          <w:szCs w:val="24"/>
          <w:lang w:val="es-ES" w:eastAsia="es-MX"/>
        </w:rPr>
        <w:t xml:space="preserve"> en las principales decisiones organizativas.</w:t>
      </w:r>
      <w:r w:rsidR="0056583B" w:rsidRPr="00415BF7">
        <w:rPr>
          <w:rStyle w:val="Refdenotaalpie"/>
          <w:rFonts w:ascii="Times New Roman" w:eastAsia="Times New Roman" w:hAnsi="Times New Roman" w:cs="Times New Roman"/>
          <w:sz w:val="24"/>
          <w:szCs w:val="24"/>
          <w:lang w:val="es-ES" w:eastAsia="es-MX"/>
        </w:rPr>
        <w:footnoteReference w:id="29"/>
      </w:r>
      <w:r w:rsidR="0056583B" w:rsidRPr="00415BF7">
        <w:rPr>
          <w:rFonts w:ascii="Times New Roman" w:eastAsia="Times New Roman" w:hAnsi="Times New Roman" w:cs="Times New Roman"/>
          <w:sz w:val="24"/>
          <w:szCs w:val="24"/>
          <w:lang w:val="es-ES" w:eastAsia="es-MX"/>
        </w:rPr>
        <w:t xml:space="preserve"> </w:t>
      </w:r>
      <w:r w:rsidR="00F77EEF" w:rsidRPr="00415BF7">
        <w:rPr>
          <w:rFonts w:ascii="Times New Roman" w:eastAsia="Times New Roman" w:hAnsi="Times New Roman" w:cs="Times New Roman"/>
          <w:sz w:val="24"/>
          <w:szCs w:val="24"/>
          <w:lang w:val="es-ES" w:eastAsia="es-MX"/>
        </w:rPr>
        <w:t>En la génesis se aglutinaron diversos actores sociales y políticos como</w:t>
      </w:r>
      <w:r w:rsidR="008C3ED4" w:rsidRPr="00415BF7">
        <w:rPr>
          <w:rFonts w:ascii="Times New Roman" w:eastAsia="Times New Roman" w:hAnsi="Times New Roman" w:cs="Times New Roman"/>
          <w:sz w:val="24"/>
          <w:szCs w:val="24"/>
          <w:lang w:val="es-ES" w:eastAsia="es-MX"/>
        </w:rPr>
        <w:t xml:space="preserve"> la</w:t>
      </w:r>
      <w:r w:rsidR="00F77EEF" w:rsidRPr="00415BF7">
        <w:rPr>
          <w:rFonts w:ascii="Times New Roman" w:eastAsia="Times New Roman" w:hAnsi="Times New Roman" w:cs="Times New Roman"/>
          <w:sz w:val="24"/>
          <w:szCs w:val="24"/>
          <w:lang w:val="es-ES" w:eastAsia="es-MX"/>
        </w:rPr>
        <w:t xml:space="preserve"> </w:t>
      </w:r>
      <w:r w:rsidR="003238D0" w:rsidRPr="00415BF7">
        <w:rPr>
          <w:rFonts w:ascii="Times New Roman" w:eastAsia="Times New Roman" w:hAnsi="Times New Roman" w:cs="Times New Roman"/>
          <w:sz w:val="24"/>
          <w:szCs w:val="24"/>
          <w:lang w:val="es-ES" w:eastAsia="es-MX"/>
        </w:rPr>
        <w:t>Organización Izquierda Revolucionaria-L</w:t>
      </w:r>
      <w:r w:rsidR="00E1655E" w:rsidRPr="00415BF7">
        <w:rPr>
          <w:rFonts w:ascii="Times New Roman" w:eastAsia="Times New Roman" w:hAnsi="Times New Roman" w:cs="Times New Roman"/>
          <w:sz w:val="24"/>
          <w:szCs w:val="24"/>
          <w:lang w:val="es-ES" w:eastAsia="es-MX"/>
        </w:rPr>
        <w:t>í</w:t>
      </w:r>
      <w:r w:rsidR="008E23BF" w:rsidRPr="00415BF7">
        <w:rPr>
          <w:rFonts w:ascii="Times New Roman" w:eastAsia="Times New Roman" w:hAnsi="Times New Roman" w:cs="Times New Roman"/>
          <w:sz w:val="24"/>
          <w:szCs w:val="24"/>
          <w:lang w:val="es-ES" w:eastAsia="es-MX"/>
        </w:rPr>
        <w:t xml:space="preserve">nea de </w:t>
      </w:r>
      <w:r w:rsidR="003238D0" w:rsidRPr="00415BF7">
        <w:rPr>
          <w:rFonts w:ascii="Times New Roman" w:eastAsia="Times New Roman" w:hAnsi="Times New Roman" w:cs="Times New Roman"/>
          <w:sz w:val="24"/>
          <w:szCs w:val="24"/>
          <w:lang w:val="es-ES" w:eastAsia="es-MX"/>
        </w:rPr>
        <w:t>M</w:t>
      </w:r>
      <w:r w:rsidR="008E23BF" w:rsidRPr="00415BF7">
        <w:rPr>
          <w:rFonts w:ascii="Times New Roman" w:eastAsia="Times New Roman" w:hAnsi="Times New Roman" w:cs="Times New Roman"/>
          <w:sz w:val="24"/>
          <w:szCs w:val="24"/>
          <w:lang w:val="es-ES" w:eastAsia="es-MX"/>
        </w:rPr>
        <w:t xml:space="preserve">asas, </w:t>
      </w:r>
      <w:r w:rsidR="008C3ED4" w:rsidRPr="00415BF7">
        <w:rPr>
          <w:rFonts w:ascii="Times New Roman" w:eastAsia="Times New Roman" w:hAnsi="Times New Roman" w:cs="Times New Roman"/>
          <w:sz w:val="24"/>
          <w:szCs w:val="24"/>
          <w:lang w:val="es-ES" w:eastAsia="es-MX"/>
        </w:rPr>
        <w:t xml:space="preserve">los </w:t>
      </w:r>
      <w:r w:rsidR="008E23BF" w:rsidRPr="00415BF7">
        <w:rPr>
          <w:rFonts w:ascii="Times New Roman" w:eastAsia="Times New Roman" w:hAnsi="Times New Roman" w:cs="Times New Roman"/>
          <w:sz w:val="24"/>
          <w:szCs w:val="24"/>
          <w:lang w:val="es-ES" w:eastAsia="es-MX"/>
        </w:rPr>
        <w:t>Comités de D</w:t>
      </w:r>
      <w:r w:rsidR="00E1655E" w:rsidRPr="00415BF7">
        <w:rPr>
          <w:rFonts w:ascii="Times New Roman" w:eastAsia="Times New Roman" w:hAnsi="Times New Roman" w:cs="Times New Roman"/>
          <w:sz w:val="24"/>
          <w:szCs w:val="24"/>
          <w:lang w:val="es-ES" w:eastAsia="es-MX"/>
        </w:rPr>
        <w:t xml:space="preserve">efensa </w:t>
      </w:r>
      <w:r w:rsidR="008E23BF" w:rsidRPr="00415BF7">
        <w:rPr>
          <w:rFonts w:ascii="Times New Roman" w:eastAsia="Times New Roman" w:hAnsi="Times New Roman" w:cs="Times New Roman"/>
          <w:sz w:val="24"/>
          <w:szCs w:val="24"/>
          <w:lang w:val="es-ES" w:eastAsia="es-MX"/>
        </w:rPr>
        <w:t>P</w:t>
      </w:r>
      <w:r w:rsidR="00E1655E" w:rsidRPr="00415BF7">
        <w:rPr>
          <w:rFonts w:ascii="Times New Roman" w:eastAsia="Times New Roman" w:hAnsi="Times New Roman" w:cs="Times New Roman"/>
          <w:sz w:val="24"/>
          <w:szCs w:val="24"/>
          <w:lang w:val="es-ES" w:eastAsia="es-MX"/>
        </w:rPr>
        <w:t>opular de Durango</w:t>
      </w:r>
      <w:r w:rsidR="003238D0" w:rsidRPr="00415BF7">
        <w:rPr>
          <w:rFonts w:ascii="Times New Roman" w:eastAsia="Times New Roman" w:hAnsi="Times New Roman" w:cs="Times New Roman"/>
          <w:sz w:val="24"/>
          <w:szCs w:val="24"/>
          <w:lang w:val="es-ES" w:eastAsia="es-MX"/>
        </w:rPr>
        <w:t xml:space="preserve"> –donde </w:t>
      </w:r>
      <w:r w:rsidR="00DB679B" w:rsidRPr="00415BF7">
        <w:rPr>
          <w:rFonts w:ascii="Times New Roman" w:eastAsia="Times New Roman" w:hAnsi="Times New Roman" w:cs="Times New Roman"/>
          <w:sz w:val="24"/>
          <w:szCs w:val="24"/>
          <w:lang w:val="es-ES" w:eastAsia="es-MX"/>
        </w:rPr>
        <w:t xml:space="preserve">Alberto González </w:t>
      </w:r>
      <w:r w:rsidR="00572E53" w:rsidRPr="00415BF7">
        <w:rPr>
          <w:rFonts w:ascii="Times New Roman" w:eastAsia="Times New Roman" w:hAnsi="Times New Roman" w:cs="Times New Roman"/>
          <w:sz w:val="24"/>
          <w:szCs w:val="24"/>
          <w:lang w:val="es-ES" w:eastAsia="es-MX"/>
        </w:rPr>
        <w:t>Yáñez</w:t>
      </w:r>
      <w:r w:rsidR="003238D0" w:rsidRPr="00415BF7">
        <w:rPr>
          <w:rFonts w:ascii="Times New Roman" w:eastAsia="Times New Roman" w:hAnsi="Times New Roman" w:cs="Times New Roman"/>
          <w:sz w:val="24"/>
          <w:szCs w:val="24"/>
          <w:lang w:val="es-ES" w:eastAsia="es-MX"/>
        </w:rPr>
        <w:t xml:space="preserve"> fue pieza clave-</w:t>
      </w:r>
      <w:r w:rsidR="00E1655E" w:rsidRPr="00415BF7">
        <w:rPr>
          <w:rFonts w:ascii="Times New Roman" w:eastAsia="Times New Roman" w:hAnsi="Times New Roman" w:cs="Times New Roman"/>
          <w:sz w:val="24"/>
          <w:szCs w:val="24"/>
          <w:lang w:val="es-ES" w:eastAsia="es-MX"/>
        </w:rPr>
        <w:t xml:space="preserve">, </w:t>
      </w:r>
      <w:r w:rsidR="008C3ED4" w:rsidRPr="00415BF7">
        <w:rPr>
          <w:rFonts w:ascii="Times New Roman" w:eastAsia="Times New Roman" w:hAnsi="Times New Roman" w:cs="Times New Roman"/>
          <w:sz w:val="24"/>
          <w:szCs w:val="24"/>
          <w:lang w:val="es-ES" w:eastAsia="es-MX"/>
        </w:rPr>
        <w:t xml:space="preserve">los </w:t>
      </w:r>
      <w:r w:rsidR="009703A9" w:rsidRPr="00415BF7">
        <w:rPr>
          <w:rFonts w:ascii="Times New Roman" w:eastAsia="Times New Roman" w:hAnsi="Times New Roman" w:cs="Times New Roman"/>
          <w:sz w:val="24"/>
          <w:szCs w:val="24"/>
          <w:lang w:val="es-ES" w:eastAsia="es-MX"/>
        </w:rPr>
        <w:t>integrantes de la Unión Nacional de Trabajadores Agrícolas</w:t>
      </w:r>
      <w:r w:rsidR="00FA6FF1" w:rsidRPr="00415BF7">
        <w:rPr>
          <w:rFonts w:ascii="Times New Roman" w:eastAsia="Times New Roman" w:hAnsi="Times New Roman" w:cs="Times New Roman"/>
          <w:sz w:val="24"/>
          <w:szCs w:val="24"/>
          <w:lang w:val="es-ES" w:eastAsia="es-MX"/>
        </w:rPr>
        <w:t xml:space="preserve"> </w:t>
      </w:r>
      <w:r w:rsidR="008C3ED4" w:rsidRPr="00415BF7">
        <w:rPr>
          <w:rFonts w:ascii="Times New Roman" w:eastAsia="Times New Roman" w:hAnsi="Times New Roman" w:cs="Times New Roman"/>
          <w:sz w:val="24"/>
          <w:szCs w:val="24"/>
          <w:lang w:val="es-ES" w:eastAsia="es-MX"/>
        </w:rPr>
        <w:t xml:space="preserve">–liderada por </w:t>
      </w:r>
      <w:r w:rsidR="00DB679B" w:rsidRPr="00415BF7">
        <w:rPr>
          <w:rFonts w:ascii="Times New Roman" w:eastAsia="Times New Roman" w:hAnsi="Times New Roman" w:cs="Times New Roman"/>
          <w:sz w:val="24"/>
          <w:szCs w:val="24"/>
          <w:lang w:val="es-ES" w:eastAsia="es-MX"/>
        </w:rPr>
        <w:t xml:space="preserve">Alberto </w:t>
      </w:r>
      <w:r w:rsidR="00FA6FF1" w:rsidRPr="00415BF7">
        <w:rPr>
          <w:rFonts w:ascii="Times New Roman" w:eastAsia="Times New Roman" w:hAnsi="Times New Roman" w:cs="Times New Roman"/>
          <w:sz w:val="24"/>
          <w:szCs w:val="24"/>
          <w:lang w:val="es-ES" w:eastAsia="es-MX"/>
        </w:rPr>
        <w:t>Anaya</w:t>
      </w:r>
      <w:r w:rsidR="00572E53" w:rsidRPr="00415BF7">
        <w:rPr>
          <w:rFonts w:ascii="Times New Roman" w:eastAsia="Times New Roman" w:hAnsi="Times New Roman" w:cs="Times New Roman"/>
          <w:sz w:val="24"/>
          <w:szCs w:val="24"/>
          <w:lang w:val="es-ES" w:eastAsia="es-MX"/>
        </w:rPr>
        <w:t xml:space="preserve"> Gutiérrez</w:t>
      </w:r>
      <w:r w:rsidR="008C3ED4" w:rsidRPr="00415BF7">
        <w:rPr>
          <w:rFonts w:ascii="Times New Roman" w:eastAsia="Times New Roman" w:hAnsi="Times New Roman" w:cs="Times New Roman"/>
          <w:sz w:val="24"/>
          <w:szCs w:val="24"/>
          <w:lang w:val="es-ES" w:eastAsia="es-MX"/>
        </w:rPr>
        <w:t>-</w:t>
      </w:r>
      <w:r w:rsidR="009703A9" w:rsidRPr="00415BF7">
        <w:rPr>
          <w:rFonts w:ascii="Times New Roman" w:eastAsia="Times New Roman" w:hAnsi="Times New Roman" w:cs="Times New Roman"/>
          <w:sz w:val="24"/>
          <w:szCs w:val="24"/>
          <w:lang w:val="es-ES" w:eastAsia="es-MX"/>
        </w:rPr>
        <w:t>, la Coordinadora N</w:t>
      </w:r>
      <w:r w:rsidR="00DB679B" w:rsidRPr="00415BF7">
        <w:rPr>
          <w:rFonts w:ascii="Times New Roman" w:eastAsia="Times New Roman" w:hAnsi="Times New Roman" w:cs="Times New Roman"/>
          <w:sz w:val="24"/>
          <w:szCs w:val="24"/>
          <w:lang w:val="es-ES" w:eastAsia="es-MX"/>
        </w:rPr>
        <w:t>acional P</w:t>
      </w:r>
      <w:r w:rsidR="009703A9" w:rsidRPr="00415BF7">
        <w:rPr>
          <w:rFonts w:ascii="Times New Roman" w:eastAsia="Times New Roman" w:hAnsi="Times New Roman" w:cs="Times New Roman"/>
          <w:sz w:val="24"/>
          <w:szCs w:val="24"/>
          <w:lang w:val="es-ES" w:eastAsia="es-MX"/>
        </w:rPr>
        <w:t xml:space="preserve">lan de Ayala </w:t>
      </w:r>
      <w:r w:rsidR="008C3ED4" w:rsidRPr="00415BF7">
        <w:rPr>
          <w:rFonts w:ascii="Times New Roman" w:eastAsia="Times New Roman" w:hAnsi="Times New Roman" w:cs="Times New Roman"/>
          <w:sz w:val="24"/>
          <w:szCs w:val="24"/>
          <w:lang w:val="es-ES" w:eastAsia="es-MX"/>
        </w:rPr>
        <w:t xml:space="preserve">–con </w:t>
      </w:r>
      <w:r w:rsidR="00DB679B" w:rsidRPr="00415BF7">
        <w:rPr>
          <w:rFonts w:ascii="Times New Roman" w:eastAsia="Times New Roman" w:hAnsi="Times New Roman" w:cs="Times New Roman"/>
          <w:sz w:val="24"/>
          <w:szCs w:val="24"/>
          <w:lang w:val="es-ES" w:eastAsia="es-MX"/>
        </w:rPr>
        <w:t xml:space="preserve">José </w:t>
      </w:r>
      <w:r w:rsidR="00FA6FF1" w:rsidRPr="00415BF7">
        <w:rPr>
          <w:rFonts w:ascii="Times New Roman" w:eastAsia="Times New Roman" w:hAnsi="Times New Roman" w:cs="Times New Roman"/>
          <w:sz w:val="24"/>
          <w:szCs w:val="24"/>
          <w:lang w:val="es-ES" w:eastAsia="es-MX"/>
        </w:rPr>
        <w:t>Narro</w:t>
      </w:r>
      <w:r w:rsidR="00DB679B" w:rsidRPr="00415BF7">
        <w:rPr>
          <w:rFonts w:ascii="Times New Roman" w:eastAsia="Times New Roman" w:hAnsi="Times New Roman" w:cs="Times New Roman"/>
          <w:sz w:val="24"/>
          <w:szCs w:val="24"/>
          <w:lang w:val="es-ES" w:eastAsia="es-MX"/>
        </w:rPr>
        <w:t xml:space="preserve"> </w:t>
      </w:r>
      <w:r w:rsidR="003C5D38" w:rsidRPr="00415BF7">
        <w:rPr>
          <w:rFonts w:ascii="Times New Roman" w:eastAsia="Times New Roman" w:hAnsi="Times New Roman" w:cs="Times New Roman"/>
          <w:sz w:val="24"/>
          <w:szCs w:val="24"/>
          <w:lang w:val="es-ES" w:eastAsia="es-MX"/>
        </w:rPr>
        <w:t>Céspedes</w:t>
      </w:r>
      <w:r w:rsidR="008C3ED4" w:rsidRPr="00415BF7">
        <w:rPr>
          <w:rFonts w:ascii="Times New Roman" w:eastAsia="Times New Roman" w:hAnsi="Times New Roman" w:cs="Times New Roman"/>
          <w:sz w:val="24"/>
          <w:szCs w:val="24"/>
          <w:lang w:val="es-ES" w:eastAsia="es-MX"/>
        </w:rPr>
        <w:t xml:space="preserve"> a la cabeza-</w:t>
      </w:r>
      <w:r w:rsidR="00FA6FF1" w:rsidRPr="00415BF7">
        <w:rPr>
          <w:rFonts w:ascii="Times New Roman" w:eastAsia="Times New Roman" w:hAnsi="Times New Roman" w:cs="Times New Roman"/>
          <w:sz w:val="24"/>
          <w:szCs w:val="24"/>
          <w:lang w:val="es-ES" w:eastAsia="es-MX"/>
        </w:rPr>
        <w:t xml:space="preserve"> </w:t>
      </w:r>
      <w:r w:rsidR="009703A9" w:rsidRPr="00415BF7">
        <w:rPr>
          <w:rFonts w:ascii="Times New Roman" w:eastAsia="Times New Roman" w:hAnsi="Times New Roman" w:cs="Times New Roman"/>
          <w:sz w:val="24"/>
          <w:szCs w:val="24"/>
          <w:lang w:val="es-ES" w:eastAsia="es-MX"/>
        </w:rPr>
        <w:t xml:space="preserve">y del </w:t>
      </w:r>
      <w:r w:rsidR="00FA6FF1" w:rsidRPr="00415BF7">
        <w:rPr>
          <w:rFonts w:ascii="Times New Roman" w:eastAsia="Times New Roman" w:hAnsi="Times New Roman" w:cs="Times New Roman"/>
          <w:sz w:val="24"/>
          <w:szCs w:val="24"/>
          <w:lang w:val="es-ES" w:eastAsia="es-MX"/>
        </w:rPr>
        <w:t>M</w:t>
      </w:r>
      <w:r w:rsidR="009703A9" w:rsidRPr="00415BF7">
        <w:rPr>
          <w:rFonts w:ascii="Times New Roman" w:eastAsia="Times New Roman" w:hAnsi="Times New Roman" w:cs="Times New Roman"/>
          <w:sz w:val="24"/>
          <w:szCs w:val="24"/>
          <w:lang w:val="es-ES" w:eastAsia="es-MX"/>
        </w:rPr>
        <w:t xml:space="preserve">ovimiento </w:t>
      </w:r>
      <w:r w:rsidR="00FA6FF1" w:rsidRPr="00415BF7">
        <w:rPr>
          <w:rFonts w:ascii="Times New Roman" w:eastAsia="Times New Roman" w:hAnsi="Times New Roman" w:cs="Times New Roman"/>
          <w:sz w:val="24"/>
          <w:szCs w:val="24"/>
          <w:lang w:val="es-ES" w:eastAsia="es-MX"/>
        </w:rPr>
        <w:t>M</w:t>
      </w:r>
      <w:r w:rsidR="009703A9" w:rsidRPr="00415BF7">
        <w:rPr>
          <w:rFonts w:ascii="Times New Roman" w:eastAsia="Times New Roman" w:hAnsi="Times New Roman" w:cs="Times New Roman"/>
          <w:sz w:val="24"/>
          <w:szCs w:val="24"/>
          <w:lang w:val="es-ES" w:eastAsia="es-MX"/>
        </w:rPr>
        <w:t xml:space="preserve">agisterial </w:t>
      </w:r>
      <w:r w:rsidR="00FA6FF1" w:rsidRPr="00415BF7">
        <w:rPr>
          <w:rFonts w:ascii="Times New Roman" w:eastAsia="Times New Roman" w:hAnsi="Times New Roman" w:cs="Times New Roman"/>
          <w:sz w:val="24"/>
          <w:szCs w:val="24"/>
          <w:lang w:val="es-ES" w:eastAsia="es-MX"/>
        </w:rPr>
        <w:t>I</w:t>
      </w:r>
      <w:r w:rsidR="008C3ED4" w:rsidRPr="00415BF7">
        <w:rPr>
          <w:rFonts w:ascii="Times New Roman" w:eastAsia="Times New Roman" w:hAnsi="Times New Roman" w:cs="Times New Roman"/>
          <w:sz w:val="24"/>
          <w:szCs w:val="24"/>
          <w:lang w:val="es-ES" w:eastAsia="es-MX"/>
        </w:rPr>
        <w:t xml:space="preserve">ndependiente –encabezado por </w:t>
      </w:r>
      <w:r w:rsidR="00DB679B" w:rsidRPr="00415BF7">
        <w:rPr>
          <w:rFonts w:ascii="Times New Roman" w:eastAsia="Times New Roman" w:hAnsi="Times New Roman" w:cs="Times New Roman"/>
          <w:sz w:val="24"/>
          <w:szCs w:val="24"/>
          <w:lang w:val="es-ES" w:eastAsia="es-MX"/>
        </w:rPr>
        <w:t xml:space="preserve">Gonzalo </w:t>
      </w:r>
      <w:r w:rsidR="00FA6FF1" w:rsidRPr="00415BF7">
        <w:rPr>
          <w:rFonts w:ascii="Times New Roman" w:eastAsia="Times New Roman" w:hAnsi="Times New Roman" w:cs="Times New Roman"/>
          <w:sz w:val="24"/>
          <w:szCs w:val="24"/>
          <w:lang w:val="es-ES" w:eastAsia="es-MX"/>
        </w:rPr>
        <w:t>González</w:t>
      </w:r>
      <w:r w:rsidR="00DB679B" w:rsidRPr="00415BF7">
        <w:rPr>
          <w:rFonts w:ascii="Times New Roman" w:eastAsia="Times New Roman" w:hAnsi="Times New Roman" w:cs="Times New Roman"/>
          <w:sz w:val="24"/>
          <w:szCs w:val="24"/>
          <w:lang w:val="es-ES" w:eastAsia="es-MX"/>
        </w:rPr>
        <w:t xml:space="preserve"> Yáñez</w:t>
      </w:r>
      <w:r w:rsidR="004D5D70" w:rsidRPr="00415BF7">
        <w:rPr>
          <w:rFonts w:ascii="Times New Roman" w:eastAsia="Times New Roman" w:hAnsi="Times New Roman" w:cs="Times New Roman"/>
          <w:sz w:val="24"/>
          <w:szCs w:val="24"/>
          <w:lang w:val="es-ES" w:eastAsia="es-MX"/>
        </w:rPr>
        <w:t>-.</w:t>
      </w:r>
      <w:r w:rsidR="008E6F4B" w:rsidRPr="00415BF7">
        <w:rPr>
          <w:rFonts w:ascii="Times New Roman" w:eastAsia="Times New Roman" w:hAnsi="Times New Roman" w:cs="Times New Roman"/>
          <w:sz w:val="24"/>
          <w:szCs w:val="24"/>
          <w:lang w:val="es-ES" w:eastAsia="es-MX"/>
        </w:rPr>
        <w:t xml:space="preserve"> No obstante, quien llevó las riendas en la obtención del registro fue </w:t>
      </w:r>
      <w:r w:rsidR="004D5D70" w:rsidRPr="00415BF7">
        <w:rPr>
          <w:rFonts w:ascii="Times New Roman" w:eastAsia="Times New Roman" w:hAnsi="Times New Roman" w:cs="Times New Roman"/>
          <w:sz w:val="24"/>
          <w:szCs w:val="24"/>
          <w:lang w:val="es-ES" w:eastAsia="es-MX"/>
        </w:rPr>
        <w:t xml:space="preserve">Alberto </w:t>
      </w:r>
      <w:r w:rsidR="008E6F4B" w:rsidRPr="00415BF7">
        <w:rPr>
          <w:rFonts w:ascii="Times New Roman" w:eastAsia="Times New Roman" w:hAnsi="Times New Roman" w:cs="Times New Roman"/>
          <w:sz w:val="24"/>
          <w:szCs w:val="24"/>
          <w:lang w:val="es-ES" w:eastAsia="es-MX"/>
        </w:rPr>
        <w:t xml:space="preserve">Anaya. Por consiguiente, </w:t>
      </w:r>
      <w:r w:rsidR="00DB679B" w:rsidRPr="00415BF7">
        <w:rPr>
          <w:rFonts w:ascii="Times New Roman" w:eastAsia="Times New Roman" w:hAnsi="Times New Roman" w:cs="Times New Roman"/>
          <w:sz w:val="24"/>
          <w:szCs w:val="24"/>
          <w:lang w:val="es-ES" w:eastAsia="es-MX"/>
        </w:rPr>
        <w:t>otra característica originaria del PT</w:t>
      </w:r>
      <w:r w:rsidR="00AF3C3A" w:rsidRPr="00415BF7">
        <w:rPr>
          <w:rFonts w:ascii="Times New Roman" w:eastAsia="Times New Roman" w:hAnsi="Times New Roman" w:cs="Times New Roman"/>
          <w:sz w:val="24"/>
          <w:szCs w:val="24"/>
          <w:lang w:val="es-ES" w:eastAsia="es-MX"/>
        </w:rPr>
        <w:t>, similar a lo ocurrido con el PVEM,</w:t>
      </w:r>
      <w:r w:rsidR="00DB679B" w:rsidRPr="00415BF7">
        <w:rPr>
          <w:rFonts w:ascii="Times New Roman" w:eastAsia="Times New Roman" w:hAnsi="Times New Roman" w:cs="Times New Roman"/>
          <w:sz w:val="24"/>
          <w:szCs w:val="24"/>
          <w:lang w:val="es-ES" w:eastAsia="es-MX"/>
        </w:rPr>
        <w:t xml:space="preserve"> </w:t>
      </w:r>
      <w:r w:rsidR="00AF3C3A" w:rsidRPr="00415BF7">
        <w:rPr>
          <w:rFonts w:ascii="Times New Roman" w:eastAsia="Times New Roman" w:hAnsi="Times New Roman" w:cs="Times New Roman"/>
          <w:sz w:val="24"/>
          <w:szCs w:val="24"/>
          <w:lang w:val="es-ES" w:eastAsia="es-MX"/>
        </w:rPr>
        <w:t>fue el supuesto</w:t>
      </w:r>
      <w:r w:rsidR="00DB679B" w:rsidRPr="00415BF7">
        <w:rPr>
          <w:rFonts w:ascii="Times New Roman" w:eastAsia="Times New Roman" w:hAnsi="Times New Roman" w:cs="Times New Roman"/>
          <w:sz w:val="24"/>
          <w:szCs w:val="24"/>
          <w:lang w:val="es-ES" w:eastAsia="es-MX"/>
        </w:rPr>
        <w:t xml:space="preserve"> apoyo </w:t>
      </w:r>
      <w:r w:rsidR="00955E90" w:rsidRPr="00415BF7">
        <w:rPr>
          <w:rFonts w:ascii="Times New Roman" w:eastAsia="Times New Roman" w:hAnsi="Times New Roman" w:cs="Times New Roman"/>
          <w:sz w:val="24"/>
          <w:szCs w:val="24"/>
          <w:lang w:val="es-ES" w:eastAsia="es-MX"/>
        </w:rPr>
        <w:t>recibido por</w:t>
      </w:r>
      <w:r w:rsidR="00DB679B" w:rsidRPr="00415BF7">
        <w:rPr>
          <w:rFonts w:ascii="Times New Roman" w:eastAsia="Times New Roman" w:hAnsi="Times New Roman" w:cs="Times New Roman"/>
          <w:sz w:val="24"/>
          <w:szCs w:val="24"/>
          <w:lang w:val="es-ES" w:eastAsia="es-MX"/>
        </w:rPr>
        <w:t xml:space="preserve"> Gobierno Federal para </w:t>
      </w:r>
      <w:r w:rsidR="00955E90" w:rsidRPr="00415BF7">
        <w:rPr>
          <w:rFonts w:ascii="Times New Roman" w:eastAsia="Times New Roman" w:hAnsi="Times New Roman" w:cs="Times New Roman"/>
          <w:sz w:val="24"/>
          <w:szCs w:val="24"/>
          <w:lang w:val="es-ES" w:eastAsia="es-MX"/>
        </w:rPr>
        <w:t>debilitar al</w:t>
      </w:r>
      <w:r w:rsidR="00DB679B" w:rsidRPr="00415BF7">
        <w:rPr>
          <w:rFonts w:ascii="Times New Roman" w:eastAsia="Times New Roman" w:hAnsi="Times New Roman" w:cs="Times New Roman"/>
          <w:sz w:val="24"/>
          <w:szCs w:val="24"/>
          <w:lang w:val="es-ES" w:eastAsia="es-MX"/>
        </w:rPr>
        <w:t xml:space="preserve"> PRD</w:t>
      </w:r>
      <w:r w:rsidR="008E6F4B" w:rsidRPr="00415BF7">
        <w:rPr>
          <w:rFonts w:ascii="Times New Roman" w:eastAsia="Times New Roman" w:hAnsi="Times New Roman" w:cs="Times New Roman"/>
          <w:sz w:val="24"/>
          <w:szCs w:val="24"/>
          <w:lang w:val="es-ES" w:eastAsia="es-MX"/>
        </w:rPr>
        <w:t>, dada la cercanía de Anaya con la familia Salinas de Gortari</w:t>
      </w:r>
      <w:r w:rsidR="00DB679B" w:rsidRPr="00415BF7">
        <w:rPr>
          <w:rFonts w:ascii="Times New Roman" w:eastAsia="Times New Roman" w:hAnsi="Times New Roman" w:cs="Times New Roman"/>
          <w:sz w:val="24"/>
          <w:szCs w:val="24"/>
          <w:lang w:val="es-ES" w:eastAsia="es-MX"/>
        </w:rPr>
        <w:t xml:space="preserve">. </w:t>
      </w:r>
      <w:r w:rsidR="008E6F4B" w:rsidRPr="00415BF7">
        <w:rPr>
          <w:rFonts w:ascii="Times New Roman" w:eastAsia="Times New Roman" w:hAnsi="Times New Roman" w:cs="Times New Roman"/>
          <w:sz w:val="24"/>
          <w:szCs w:val="24"/>
          <w:lang w:val="es-ES" w:eastAsia="es-MX"/>
        </w:rPr>
        <w:t>Así, e</w:t>
      </w:r>
      <w:r w:rsidR="00762E93" w:rsidRPr="00415BF7">
        <w:rPr>
          <w:rFonts w:ascii="Times New Roman" w:eastAsia="Times New Roman" w:hAnsi="Times New Roman" w:cs="Times New Roman"/>
          <w:sz w:val="24"/>
          <w:szCs w:val="24"/>
          <w:lang w:val="es-ES" w:eastAsia="es-MX"/>
        </w:rPr>
        <w:t xml:space="preserve">l partido obtuvo su registro condicionado para las elecciones de 1991, aunque no alcanzó el porcentaje mínimo. No </w:t>
      </w:r>
      <w:r w:rsidR="00762E93" w:rsidRPr="00415BF7">
        <w:rPr>
          <w:rFonts w:ascii="Times New Roman" w:eastAsia="Times New Roman" w:hAnsi="Times New Roman" w:cs="Times New Roman"/>
          <w:sz w:val="24"/>
          <w:szCs w:val="24"/>
          <w:lang w:val="es-ES" w:eastAsia="es-MX"/>
        </w:rPr>
        <w:lastRenderedPageBreak/>
        <w:t>obstante, en enero de 1993</w:t>
      </w:r>
      <w:r w:rsidR="00955E90" w:rsidRPr="00415BF7">
        <w:rPr>
          <w:rFonts w:ascii="Times New Roman" w:eastAsia="Times New Roman" w:hAnsi="Times New Roman" w:cs="Times New Roman"/>
          <w:sz w:val="24"/>
          <w:szCs w:val="24"/>
          <w:lang w:val="es-ES" w:eastAsia="es-MX"/>
        </w:rPr>
        <w:t>,</w:t>
      </w:r>
      <w:r w:rsidR="00762E93" w:rsidRPr="00415BF7">
        <w:rPr>
          <w:rFonts w:ascii="Times New Roman" w:eastAsia="Times New Roman" w:hAnsi="Times New Roman" w:cs="Times New Roman"/>
          <w:sz w:val="24"/>
          <w:szCs w:val="24"/>
          <w:lang w:val="es-ES" w:eastAsia="es-MX"/>
        </w:rPr>
        <w:t xml:space="preserve"> el partido tuvo su registro definitivo al cumplir los requisitos de afiliación mínima. </w:t>
      </w:r>
    </w:p>
    <w:p w14:paraId="66DDE835" w14:textId="31E70E84" w:rsidR="00DB679B" w:rsidRPr="00415BF7" w:rsidRDefault="00F77EEF"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Ahora bien, el papel protagónico de Anaya lo catapultó como el liderazgo más visible, lo cual dio lugar a una articulación que detonó en una tendencia organizacional con líder dominante</w:t>
      </w:r>
      <w:r w:rsidR="00302A65" w:rsidRPr="00415BF7">
        <w:rPr>
          <w:rFonts w:ascii="Times New Roman" w:eastAsia="Times New Roman" w:hAnsi="Times New Roman" w:cs="Times New Roman"/>
          <w:sz w:val="24"/>
          <w:szCs w:val="24"/>
          <w:lang w:val="es-ES" w:eastAsia="es-MX"/>
        </w:rPr>
        <w:t xml:space="preserve"> –cuya posición fue apoyada por</w:t>
      </w:r>
      <w:r w:rsidRPr="00415BF7">
        <w:rPr>
          <w:rFonts w:ascii="Times New Roman" w:eastAsia="Times New Roman" w:hAnsi="Times New Roman" w:cs="Times New Roman"/>
          <w:sz w:val="24"/>
          <w:szCs w:val="24"/>
          <w:lang w:val="es-ES" w:eastAsia="es-MX"/>
        </w:rPr>
        <w:t xml:space="preserve"> otros </w:t>
      </w:r>
      <w:r w:rsidR="00302A65" w:rsidRPr="00415BF7">
        <w:rPr>
          <w:rFonts w:ascii="Times New Roman" w:eastAsia="Times New Roman" w:hAnsi="Times New Roman" w:cs="Times New Roman"/>
          <w:sz w:val="24"/>
          <w:szCs w:val="24"/>
          <w:lang w:val="es-ES" w:eastAsia="es-MX"/>
        </w:rPr>
        <w:t xml:space="preserve">actores como </w:t>
      </w:r>
      <w:r w:rsidRPr="00415BF7">
        <w:rPr>
          <w:rFonts w:ascii="Times New Roman" w:eastAsia="Times New Roman" w:hAnsi="Times New Roman" w:cs="Times New Roman"/>
          <w:sz w:val="24"/>
          <w:szCs w:val="24"/>
          <w:lang w:val="es-ES" w:eastAsia="es-MX"/>
        </w:rPr>
        <w:t>González y Narro</w:t>
      </w:r>
      <w:r w:rsidR="00302A65" w:rsidRPr="00415BF7">
        <w:rPr>
          <w:rFonts w:ascii="Times New Roman" w:eastAsia="Times New Roman" w:hAnsi="Times New Roman" w:cs="Times New Roman"/>
          <w:sz w:val="24"/>
          <w:szCs w:val="24"/>
          <w:lang w:val="es-ES" w:eastAsia="es-MX"/>
        </w:rPr>
        <w:t>-</w:t>
      </w:r>
      <w:r w:rsidR="004B0CE8" w:rsidRPr="00415BF7">
        <w:rPr>
          <w:rFonts w:ascii="Times New Roman" w:eastAsia="Times New Roman" w:hAnsi="Times New Roman" w:cs="Times New Roman"/>
          <w:sz w:val="24"/>
          <w:szCs w:val="24"/>
          <w:lang w:val="es-ES" w:eastAsia="es-MX"/>
        </w:rPr>
        <w:t>. Sin embargo,</w:t>
      </w:r>
      <w:r w:rsidR="00555833" w:rsidRPr="00415BF7">
        <w:rPr>
          <w:rFonts w:ascii="Times New Roman" w:eastAsia="Times New Roman" w:hAnsi="Times New Roman" w:cs="Times New Roman"/>
          <w:sz w:val="24"/>
          <w:szCs w:val="24"/>
          <w:lang w:val="es-ES" w:eastAsia="es-MX"/>
        </w:rPr>
        <w:t xml:space="preserve"> lo anterior no significó que dentro de la organización no surgieran conflictos entre las distintas corrientes</w:t>
      </w:r>
      <w:r w:rsidR="000511C3" w:rsidRPr="00415BF7">
        <w:rPr>
          <w:rFonts w:ascii="Times New Roman" w:eastAsia="Times New Roman" w:hAnsi="Times New Roman" w:cs="Times New Roman"/>
          <w:sz w:val="24"/>
          <w:szCs w:val="24"/>
          <w:lang w:val="es-ES" w:eastAsia="es-MX"/>
        </w:rPr>
        <w:t>.</w:t>
      </w:r>
      <w:r w:rsidR="000511C3" w:rsidRPr="00415BF7">
        <w:rPr>
          <w:rStyle w:val="Refdenotaalpie"/>
          <w:rFonts w:ascii="Times New Roman" w:eastAsia="Times New Roman" w:hAnsi="Times New Roman" w:cs="Times New Roman"/>
          <w:sz w:val="24"/>
          <w:szCs w:val="24"/>
          <w:lang w:val="es-ES" w:eastAsia="es-MX"/>
        </w:rPr>
        <w:footnoteReference w:id="30"/>
      </w:r>
      <w:r w:rsidR="000511C3" w:rsidRPr="00415BF7">
        <w:rPr>
          <w:rFonts w:ascii="Times New Roman" w:eastAsia="Times New Roman" w:hAnsi="Times New Roman" w:cs="Times New Roman"/>
          <w:sz w:val="24"/>
          <w:szCs w:val="24"/>
          <w:lang w:val="es-ES" w:eastAsia="es-MX"/>
        </w:rPr>
        <w:t xml:space="preserve"> </w:t>
      </w:r>
    </w:p>
    <w:p w14:paraId="6975D3CA" w14:textId="1BF51238" w:rsidR="00095A26" w:rsidRPr="00415BF7" w:rsidRDefault="006A6A0B" w:rsidP="00415BF7">
      <w:pPr>
        <w:spacing w:after="0" w:line="360" w:lineRule="auto"/>
        <w:ind w:firstLine="708"/>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L</w:t>
      </w:r>
      <w:r w:rsidR="004911E7" w:rsidRPr="00415BF7">
        <w:rPr>
          <w:rFonts w:ascii="Times New Roman" w:eastAsia="Times New Roman" w:hAnsi="Times New Roman" w:cs="Times New Roman"/>
          <w:sz w:val="24"/>
          <w:szCs w:val="24"/>
          <w:lang w:val="es-ES" w:eastAsia="es-MX"/>
        </w:rPr>
        <w:t xml:space="preserve">a génesis del PT dio lugar a </w:t>
      </w:r>
      <w:r w:rsidR="00FA0543" w:rsidRPr="00415BF7">
        <w:rPr>
          <w:rFonts w:ascii="Times New Roman" w:eastAsia="Times New Roman" w:hAnsi="Times New Roman" w:cs="Times New Roman"/>
          <w:sz w:val="24"/>
          <w:szCs w:val="24"/>
          <w:lang w:val="es-ES" w:eastAsia="es-MX"/>
        </w:rPr>
        <w:t xml:space="preserve">una serie de </w:t>
      </w:r>
      <w:r w:rsidR="004911E7" w:rsidRPr="00415BF7">
        <w:rPr>
          <w:rFonts w:ascii="Times New Roman" w:eastAsia="Times New Roman" w:hAnsi="Times New Roman" w:cs="Times New Roman"/>
          <w:sz w:val="24"/>
          <w:szCs w:val="24"/>
          <w:lang w:val="es-ES" w:eastAsia="es-MX"/>
        </w:rPr>
        <w:t>órganos colegiados</w:t>
      </w:r>
      <w:r w:rsidR="00896367" w:rsidRPr="00415BF7">
        <w:rPr>
          <w:rFonts w:ascii="Times New Roman" w:eastAsia="Times New Roman" w:hAnsi="Times New Roman" w:cs="Times New Roman"/>
          <w:sz w:val="24"/>
          <w:szCs w:val="24"/>
          <w:lang w:val="es-ES" w:eastAsia="es-MX"/>
        </w:rPr>
        <w:t xml:space="preserve"> como el Congreso Nacional</w:t>
      </w:r>
      <w:r w:rsidR="004911E7"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no obstante, instancias como</w:t>
      </w:r>
      <w:r w:rsidR="004911E7" w:rsidRPr="00415BF7">
        <w:rPr>
          <w:rFonts w:ascii="Times New Roman" w:eastAsia="Times New Roman" w:hAnsi="Times New Roman" w:cs="Times New Roman"/>
          <w:sz w:val="24"/>
          <w:szCs w:val="24"/>
          <w:lang w:val="es-ES" w:eastAsia="es-MX"/>
        </w:rPr>
        <w:t xml:space="preserve"> </w:t>
      </w:r>
      <w:r w:rsidRPr="00415BF7">
        <w:rPr>
          <w:rFonts w:ascii="Times New Roman" w:eastAsia="Times New Roman" w:hAnsi="Times New Roman" w:cs="Times New Roman"/>
          <w:sz w:val="24"/>
          <w:szCs w:val="24"/>
          <w:lang w:val="es-ES" w:eastAsia="es-MX"/>
        </w:rPr>
        <w:t xml:space="preserve">el </w:t>
      </w:r>
      <w:r w:rsidR="004911E7" w:rsidRPr="00415BF7">
        <w:rPr>
          <w:rFonts w:ascii="Times New Roman" w:eastAsia="Times New Roman" w:hAnsi="Times New Roman" w:cs="Times New Roman"/>
          <w:sz w:val="24"/>
          <w:szCs w:val="24"/>
          <w:lang w:val="es-ES" w:eastAsia="es-MX"/>
        </w:rPr>
        <w:t xml:space="preserve">Consejo </w:t>
      </w:r>
      <w:r w:rsidR="00896367" w:rsidRPr="00415BF7">
        <w:rPr>
          <w:rFonts w:ascii="Times New Roman" w:eastAsia="Times New Roman" w:hAnsi="Times New Roman" w:cs="Times New Roman"/>
          <w:sz w:val="24"/>
          <w:szCs w:val="24"/>
          <w:lang w:val="es-ES" w:eastAsia="es-MX"/>
        </w:rPr>
        <w:t>P</w:t>
      </w:r>
      <w:r w:rsidR="004911E7" w:rsidRPr="00415BF7">
        <w:rPr>
          <w:rFonts w:ascii="Times New Roman" w:eastAsia="Times New Roman" w:hAnsi="Times New Roman" w:cs="Times New Roman"/>
          <w:sz w:val="24"/>
          <w:szCs w:val="24"/>
          <w:lang w:val="es-ES" w:eastAsia="es-MX"/>
        </w:rPr>
        <w:t>olítico Nacional y la Comisión Ejecutiva Nacional</w:t>
      </w:r>
      <w:r w:rsidRPr="00415BF7">
        <w:rPr>
          <w:rFonts w:ascii="Times New Roman" w:eastAsia="Times New Roman" w:hAnsi="Times New Roman" w:cs="Times New Roman"/>
          <w:sz w:val="24"/>
          <w:szCs w:val="24"/>
          <w:lang w:val="es-ES" w:eastAsia="es-MX"/>
        </w:rPr>
        <w:t xml:space="preserve"> serían las encargadas de concentrar el poder</w:t>
      </w:r>
      <w:r w:rsidR="0027228C" w:rsidRPr="00415BF7">
        <w:rPr>
          <w:rFonts w:ascii="Times New Roman" w:eastAsia="Times New Roman" w:hAnsi="Times New Roman" w:cs="Times New Roman"/>
          <w:sz w:val="24"/>
          <w:szCs w:val="24"/>
          <w:lang w:val="es-ES" w:eastAsia="es-MX"/>
        </w:rPr>
        <w:t>. Cabe indicar que en dichos órganos Anaya ha tenido un ro</w:t>
      </w:r>
      <w:r w:rsidR="00DA3198" w:rsidRPr="00415BF7">
        <w:rPr>
          <w:rFonts w:ascii="Times New Roman" w:eastAsia="Times New Roman" w:hAnsi="Times New Roman" w:cs="Times New Roman"/>
          <w:sz w:val="24"/>
          <w:szCs w:val="24"/>
          <w:lang w:val="es-ES" w:eastAsia="es-MX"/>
        </w:rPr>
        <w:t xml:space="preserve">l relevante. Como ejemplo, </w:t>
      </w:r>
      <w:r w:rsidR="00095A26" w:rsidRPr="00415BF7">
        <w:rPr>
          <w:rFonts w:ascii="Times New Roman" w:eastAsia="Times New Roman" w:hAnsi="Times New Roman" w:cs="Times New Roman"/>
          <w:sz w:val="24"/>
          <w:szCs w:val="24"/>
          <w:lang w:val="es-ES" w:eastAsia="es-MX"/>
        </w:rPr>
        <w:t>s</w:t>
      </w:r>
      <w:r w:rsidR="00095A26" w:rsidRPr="00415BF7">
        <w:rPr>
          <w:rFonts w:ascii="Times New Roman" w:hAnsi="Times New Roman" w:cs="Times New Roman"/>
          <w:color w:val="000000"/>
          <w:sz w:val="24"/>
          <w:szCs w:val="24"/>
        </w:rPr>
        <w:t xml:space="preserve">i bien </w:t>
      </w:r>
      <w:r w:rsidR="00FA0543" w:rsidRPr="00415BF7">
        <w:rPr>
          <w:rFonts w:ascii="Times New Roman" w:hAnsi="Times New Roman" w:cs="Times New Roman"/>
          <w:color w:val="000000"/>
          <w:sz w:val="24"/>
          <w:szCs w:val="24"/>
        </w:rPr>
        <w:t>el Congreso Nacional</w:t>
      </w:r>
      <w:r w:rsidR="00095A26" w:rsidRPr="00415BF7">
        <w:rPr>
          <w:rFonts w:ascii="Times New Roman" w:hAnsi="Times New Roman" w:cs="Times New Roman"/>
          <w:color w:val="000000"/>
          <w:sz w:val="24"/>
          <w:szCs w:val="24"/>
        </w:rPr>
        <w:t xml:space="preserve"> se </w:t>
      </w:r>
      <w:r w:rsidR="00902286" w:rsidRPr="00415BF7">
        <w:rPr>
          <w:rFonts w:ascii="Times New Roman" w:hAnsi="Times New Roman" w:cs="Times New Roman"/>
          <w:color w:val="000000"/>
          <w:sz w:val="24"/>
          <w:szCs w:val="24"/>
        </w:rPr>
        <w:t>e</w:t>
      </w:r>
      <w:r w:rsidR="00095A26" w:rsidRPr="00415BF7">
        <w:rPr>
          <w:rFonts w:ascii="Times New Roman" w:hAnsi="Times New Roman" w:cs="Times New Roman"/>
          <w:color w:val="000000"/>
          <w:sz w:val="24"/>
          <w:szCs w:val="24"/>
        </w:rPr>
        <w:t>rige Convención Electoral, lo cierto es que existe un candado importante: la Comisión Ejecutiva Nacional se reserva el derecho de veto a las candidaturas que a su juicio no cumplan los requisitos de probidad</w:t>
      </w:r>
      <w:r w:rsidR="005954EA" w:rsidRPr="00415BF7">
        <w:rPr>
          <w:rFonts w:ascii="Times New Roman" w:hAnsi="Times New Roman" w:cs="Times New Roman"/>
          <w:color w:val="000000"/>
          <w:sz w:val="24"/>
          <w:szCs w:val="24"/>
        </w:rPr>
        <w:t>, lo mismo la posibilidad de nombrar y renovar comisionados políticos nacionales</w:t>
      </w:r>
      <w:r w:rsidR="000A1923" w:rsidRPr="00415BF7">
        <w:rPr>
          <w:rFonts w:ascii="Times New Roman" w:hAnsi="Times New Roman" w:cs="Times New Roman"/>
          <w:color w:val="000000"/>
          <w:sz w:val="24"/>
          <w:szCs w:val="24"/>
        </w:rPr>
        <w:t xml:space="preserve"> con atribución de asumir la representación del partido en entidades federativas</w:t>
      </w:r>
      <w:r w:rsidR="00FA0543" w:rsidRPr="00415BF7">
        <w:rPr>
          <w:rFonts w:ascii="Times New Roman" w:hAnsi="Times New Roman" w:cs="Times New Roman"/>
          <w:color w:val="000000"/>
          <w:sz w:val="24"/>
          <w:szCs w:val="24"/>
        </w:rPr>
        <w:t>.</w:t>
      </w:r>
      <w:r w:rsidR="00FA0543" w:rsidRPr="00415BF7">
        <w:rPr>
          <w:rStyle w:val="Refdenotaalpie"/>
          <w:rFonts w:ascii="Times New Roman" w:hAnsi="Times New Roman" w:cs="Times New Roman"/>
          <w:color w:val="000000"/>
          <w:sz w:val="24"/>
          <w:szCs w:val="24"/>
        </w:rPr>
        <w:footnoteReference w:id="31"/>
      </w:r>
      <w:r w:rsidR="006C5A07" w:rsidRPr="00415BF7">
        <w:rPr>
          <w:rFonts w:ascii="Times New Roman" w:hAnsi="Times New Roman" w:cs="Times New Roman"/>
          <w:sz w:val="24"/>
          <w:szCs w:val="24"/>
        </w:rPr>
        <w:t xml:space="preserve"> </w:t>
      </w:r>
      <w:r w:rsidR="00B42C1C" w:rsidRPr="00415BF7">
        <w:rPr>
          <w:rFonts w:ascii="Times New Roman" w:hAnsi="Times New Roman" w:cs="Times New Roman"/>
          <w:sz w:val="24"/>
          <w:szCs w:val="24"/>
        </w:rPr>
        <w:t>En 1996, d</w:t>
      </w:r>
      <w:r w:rsidR="006C5A07" w:rsidRPr="00415BF7">
        <w:rPr>
          <w:rFonts w:ascii="Times New Roman" w:hAnsi="Times New Roman" w:cs="Times New Roman"/>
          <w:sz w:val="24"/>
          <w:szCs w:val="24"/>
        </w:rPr>
        <w:t>ichas atribuciones serían trasladadas a la Comisión Coordinadora Nacional.</w:t>
      </w:r>
    </w:p>
    <w:p w14:paraId="13A1AFE1" w14:textId="34C3086D" w:rsidR="000A1923" w:rsidRPr="00415BF7" w:rsidRDefault="0056583B" w:rsidP="00415BF7">
      <w:pPr>
        <w:spacing w:after="0" w:line="360" w:lineRule="auto"/>
        <w:ind w:firstLine="708"/>
        <w:jc w:val="both"/>
        <w:rPr>
          <w:rFonts w:ascii="Times New Roman" w:hAnsi="Times New Roman" w:cs="Times New Roman"/>
          <w:color w:val="000000"/>
          <w:sz w:val="24"/>
          <w:szCs w:val="24"/>
        </w:rPr>
      </w:pPr>
      <w:r w:rsidRPr="00415BF7">
        <w:rPr>
          <w:rFonts w:ascii="Times New Roman" w:eastAsia="Times New Roman" w:hAnsi="Times New Roman" w:cs="Times New Roman"/>
          <w:sz w:val="24"/>
          <w:szCs w:val="24"/>
          <w:lang w:val="es-ES" w:eastAsia="es-MX"/>
        </w:rPr>
        <w:t>En ese orden de ideas, la articulación estatutaria dio lugar a una dirección colegiada</w:t>
      </w:r>
      <w:r w:rsidR="00B42C1C" w:rsidRPr="00415BF7">
        <w:rPr>
          <w:rFonts w:ascii="Times New Roman" w:eastAsia="Times New Roman" w:hAnsi="Times New Roman" w:cs="Times New Roman"/>
          <w:sz w:val="24"/>
          <w:szCs w:val="24"/>
          <w:lang w:val="es-ES" w:eastAsia="es-MX"/>
        </w:rPr>
        <w:t xml:space="preserve"> donde el</w:t>
      </w:r>
      <w:r w:rsidRPr="00415BF7">
        <w:rPr>
          <w:rFonts w:ascii="Times New Roman" w:eastAsia="Times New Roman" w:hAnsi="Times New Roman" w:cs="Times New Roman"/>
          <w:sz w:val="24"/>
          <w:szCs w:val="24"/>
          <w:lang w:val="es-ES" w:eastAsia="es-MX"/>
        </w:rPr>
        <w:t xml:space="preserve"> </w:t>
      </w:r>
      <w:r w:rsidR="00AE5B18" w:rsidRPr="00415BF7">
        <w:rPr>
          <w:rFonts w:ascii="Times New Roman" w:eastAsia="Times New Roman" w:hAnsi="Times New Roman" w:cs="Times New Roman"/>
          <w:sz w:val="24"/>
          <w:szCs w:val="24"/>
          <w:lang w:val="es-ES" w:eastAsia="es-MX"/>
        </w:rPr>
        <w:t>liderazgo de</w:t>
      </w:r>
      <w:r w:rsidRPr="00415BF7">
        <w:rPr>
          <w:rFonts w:ascii="Times New Roman" w:eastAsia="Times New Roman" w:hAnsi="Times New Roman" w:cs="Times New Roman"/>
          <w:sz w:val="24"/>
          <w:szCs w:val="24"/>
          <w:lang w:val="es-ES" w:eastAsia="es-MX"/>
        </w:rPr>
        <w:t xml:space="preserve"> Anaya </w:t>
      </w:r>
      <w:r w:rsidR="00B42C1C" w:rsidRPr="00415BF7">
        <w:rPr>
          <w:rFonts w:ascii="Times New Roman" w:eastAsia="Times New Roman" w:hAnsi="Times New Roman" w:cs="Times New Roman"/>
          <w:sz w:val="24"/>
          <w:szCs w:val="24"/>
          <w:lang w:val="es-ES" w:eastAsia="es-MX"/>
        </w:rPr>
        <w:t xml:space="preserve">sobresalió </w:t>
      </w:r>
      <w:r w:rsidRPr="00415BF7">
        <w:rPr>
          <w:rFonts w:ascii="Times New Roman" w:eastAsia="Times New Roman" w:hAnsi="Times New Roman" w:cs="Times New Roman"/>
          <w:sz w:val="24"/>
          <w:szCs w:val="24"/>
          <w:lang w:val="es-ES" w:eastAsia="es-MX"/>
        </w:rPr>
        <w:t>en las decisiones importantes</w:t>
      </w:r>
      <w:r w:rsidR="00AE5B18" w:rsidRPr="00415BF7">
        <w:rPr>
          <w:rFonts w:ascii="Times New Roman" w:eastAsia="Times New Roman" w:hAnsi="Times New Roman" w:cs="Times New Roman"/>
          <w:sz w:val="24"/>
          <w:szCs w:val="24"/>
          <w:lang w:val="es-ES" w:eastAsia="es-MX"/>
        </w:rPr>
        <w:t xml:space="preserve"> –como la selección de dirigentes </w:t>
      </w:r>
      <w:r w:rsidRPr="00415BF7">
        <w:rPr>
          <w:rFonts w:ascii="Times New Roman" w:eastAsia="Times New Roman" w:hAnsi="Times New Roman" w:cs="Times New Roman"/>
          <w:sz w:val="24"/>
          <w:szCs w:val="24"/>
          <w:lang w:val="es-ES" w:eastAsia="es-MX"/>
        </w:rPr>
        <w:t xml:space="preserve"> o candidatos presidenciales</w:t>
      </w:r>
      <w:r w:rsidR="00AE5B18" w:rsidRPr="00415BF7">
        <w:rPr>
          <w:rFonts w:ascii="Times New Roman" w:eastAsia="Times New Roman" w:hAnsi="Times New Roman" w:cs="Times New Roman"/>
          <w:sz w:val="24"/>
          <w:szCs w:val="24"/>
          <w:lang w:val="es-ES" w:eastAsia="es-MX"/>
        </w:rPr>
        <w:t>-</w:t>
      </w:r>
      <w:r w:rsidRPr="00415BF7">
        <w:rPr>
          <w:rFonts w:ascii="Times New Roman" w:eastAsia="Times New Roman" w:hAnsi="Times New Roman" w:cs="Times New Roman"/>
          <w:sz w:val="24"/>
          <w:szCs w:val="24"/>
          <w:lang w:val="es-ES" w:eastAsia="es-MX"/>
        </w:rPr>
        <w:t xml:space="preserve">, así como </w:t>
      </w:r>
      <w:r w:rsidR="00D32F6A" w:rsidRPr="00415BF7">
        <w:rPr>
          <w:rFonts w:ascii="Times New Roman" w:eastAsia="Times New Roman" w:hAnsi="Times New Roman" w:cs="Times New Roman"/>
          <w:sz w:val="24"/>
          <w:szCs w:val="24"/>
          <w:lang w:val="es-ES" w:eastAsia="es-MX"/>
        </w:rPr>
        <w:t xml:space="preserve">en </w:t>
      </w:r>
      <w:r w:rsidRPr="00415BF7">
        <w:rPr>
          <w:rFonts w:ascii="Times New Roman" w:eastAsia="Times New Roman" w:hAnsi="Times New Roman" w:cs="Times New Roman"/>
          <w:sz w:val="24"/>
          <w:szCs w:val="24"/>
          <w:lang w:val="es-ES" w:eastAsia="es-MX"/>
        </w:rPr>
        <w:t xml:space="preserve">la línea política del partido. </w:t>
      </w:r>
      <w:r w:rsidR="000A1923" w:rsidRPr="00415BF7">
        <w:rPr>
          <w:rFonts w:ascii="Times New Roman" w:hAnsi="Times New Roman" w:cs="Times New Roman"/>
          <w:color w:val="000000"/>
          <w:sz w:val="24"/>
          <w:szCs w:val="24"/>
        </w:rPr>
        <w:t xml:space="preserve">Por consiguiente, como muestra el Cuadro </w:t>
      </w:r>
      <w:r w:rsidR="00776E4B" w:rsidRPr="00415BF7">
        <w:rPr>
          <w:rFonts w:ascii="Times New Roman" w:hAnsi="Times New Roman" w:cs="Times New Roman"/>
          <w:color w:val="000000"/>
          <w:sz w:val="24"/>
          <w:szCs w:val="24"/>
        </w:rPr>
        <w:t>5</w:t>
      </w:r>
      <w:r w:rsidR="000A1923" w:rsidRPr="00415BF7">
        <w:rPr>
          <w:rFonts w:ascii="Times New Roman" w:hAnsi="Times New Roman" w:cs="Times New Roman"/>
          <w:color w:val="000000"/>
          <w:sz w:val="24"/>
          <w:szCs w:val="24"/>
        </w:rPr>
        <w:t>, el PT ha tenido dos órganos directivos</w:t>
      </w:r>
      <w:r w:rsidR="00DD2CB5" w:rsidRPr="00415BF7">
        <w:rPr>
          <w:rFonts w:ascii="Times New Roman" w:hAnsi="Times New Roman" w:cs="Times New Roman"/>
          <w:color w:val="000000"/>
          <w:sz w:val="24"/>
          <w:szCs w:val="24"/>
        </w:rPr>
        <w:t xml:space="preserve"> </w:t>
      </w:r>
      <w:r w:rsidR="005F2C8B" w:rsidRPr="00415BF7">
        <w:rPr>
          <w:rFonts w:ascii="Times New Roman" w:hAnsi="Times New Roman" w:cs="Times New Roman"/>
          <w:color w:val="000000"/>
          <w:sz w:val="24"/>
          <w:szCs w:val="24"/>
        </w:rPr>
        <w:t>donde Anaya ha llevado</w:t>
      </w:r>
      <w:r w:rsidR="000A1923" w:rsidRPr="00415BF7">
        <w:rPr>
          <w:rFonts w:ascii="Times New Roman" w:hAnsi="Times New Roman" w:cs="Times New Roman"/>
          <w:color w:val="000000"/>
          <w:sz w:val="24"/>
          <w:szCs w:val="24"/>
        </w:rPr>
        <w:t xml:space="preserve"> la batuta. </w:t>
      </w:r>
      <w:r w:rsidR="005F2C8B" w:rsidRPr="00415BF7">
        <w:rPr>
          <w:rFonts w:ascii="Times New Roman" w:hAnsi="Times New Roman" w:cs="Times New Roman"/>
          <w:color w:val="000000"/>
          <w:sz w:val="24"/>
          <w:szCs w:val="24"/>
        </w:rPr>
        <w:t xml:space="preserve">En su génesis, </w:t>
      </w:r>
      <w:r w:rsidR="000A1923" w:rsidRPr="00415BF7">
        <w:rPr>
          <w:rFonts w:ascii="Times New Roman" w:hAnsi="Times New Roman" w:cs="Times New Roman"/>
          <w:color w:val="000000"/>
          <w:sz w:val="24"/>
          <w:szCs w:val="24"/>
        </w:rPr>
        <w:t xml:space="preserve">la Comisión Ejecutiva Nacional se integró por </w:t>
      </w:r>
      <w:r w:rsidR="008A37DC" w:rsidRPr="00415BF7">
        <w:rPr>
          <w:rFonts w:ascii="Times New Roman" w:hAnsi="Times New Roman" w:cs="Times New Roman"/>
          <w:color w:val="000000"/>
          <w:sz w:val="24"/>
          <w:szCs w:val="24"/>
        </w:rPr>
        <w:t>35</w:t>
      </w:r>
      <w:r w:rsidR="00FA0543" w:rsidRPr="00415BF7">
        <w:rPr>
          <w:rFonts w:ascii="Times New Roman" w:hAnsi="Times New Roman" w:cs="Times New Roman"/>
          <w:color w:val="000000"/>
          <w:sz w:val="24"/>
          <w:szCs w:val="24"/>
        </w:rPr>
        <w:t xml:space="preserve"> individuos</w:t>
      </w:r>
      <w:r w:rsidR="00262200" w:rsidRPr="00415BF7">
        <w:rPr>
          <w:rFonts w:ascii="Times New Roman" w:hAnsi="Times New Roman" w:cs="Times New Roman"/>
          <w:color w:val="000000"/>
          <w:sz w:val="24"/>
          <w:szCs w:val="24"/>
        </w:rPr>
        <w:t>, incluido Alberto Anaya</w:t>
      </w:r>
      <w:r w:rsidR="000866FF" w:rsidRPr="00415BF7">
        <w:rPr>
          <w:rFonts w:ascii="Times New Roman" w:hAnsi="Times New Roman" w:cs="Times New Roman"/>
          <w:color w:val="000000"/>
          <w:sz w:val="24"/>
          <w:szCs w:val="24"/>
        </w:rPr>
        <w:t>.</w:t>
      </w:r>
      <w:r w:rsidR="000866FF" w:rsidRPr="00415BF7">
        <w:rPr>
          <w:rStyle w:val="Refdenotaalpie"/>
          <w:rFonts w:ascii="Times New Roman" w:hAnsi="Times New Roman" w:cs="Times New Roman"/>
          <w:color w:val="000000"/>
          <w:sz w:val="24"/>
          <w:szCs w:val="24"/>
        </w:rPr>
        <w:footnoteReference w:id="32"/>
      </w:r>
      <w:r w:rsidR="000A1923" w:rsidRPr="00415BF7">
        <w:rPr>
          <w:rFonts w:ascii="Times New Roman" w:hAnsi="Times New Roman" w:cs="Times New Roman"/>
          <w:color w:val="000000"/>
          <w:sz w:val="24"/>
          <w:szCs w:val="24"/>
        </w:rPr>
        <w:t xml:space="preserve"> </w:t>
      </w:r>
    </w:p>
    <w:p w14:paraId="3939B5B9" w14:textId="4E0CF677" w:rsidR="00117DAD" w:rsidRPr="00415BF7" w:rsidRDefault="000A1923" w:rsidP="00415BF7">
      <w:pPr>
        <w:spacing w:after="0" w:line="360" w:lineRule="auto"/>
        <w:jc w:val="both"/>
        <w:rPr>
          <w:rFonts w:ascii="Times New Roman" w:hAnsi="Times New Roman" w:cs="Times New Roman"/>
          <w:sz w:val="24"/>
          <w:szCs w:val="24"/>
        </w:rPr>
      </w:pPr>
      <w:r w:rsidRPr="00415BF7">
        <w:rPr>
          <w:rFonts w:ascii="Times New Roman" w:hAnsi="Times New Roman" w:cs="Times New Roman"/>
          <w:color w:val="000000"/>
          <w:sz w:val="24"/>
          <w:szCs w:val="24"/>
        </w:rPr>
        <w:tab/>
        <w:t>Sin embargo, en 1996 se llevó a cabo el III Congreso Nacional</w:t>
      </w:r>
      <w:r w:rsidR="00B26D92" w:rsidRPr="00415BF7">
        <w:rPr>
          <w:rFonts w:ascii="Times New Roman" w:hAnsi="Times New Roman" w:cs="Times New Roman"/>
          <w:color w:val="000000"/>
          <w:sz w:val="24"/>
          <w:szCs w:val="24"/>
        </w:rPr>
        <w:t xml:space="preserve"> donde se dio origen a</w:t>
      </w:r>
      <w:r w:rsidRPr="00415BF7">
        <w:rPr>
          <w:rFonts w:ascii="Times New Roman" w:hAnsi="Times New Roman" w:cs="Times New Roman"/>
          <w:color w:val="000000"/>
          <w:sz w:val="24"/>
          <w:szCs w:val="24"/>
        </w:rPr>
        <w:t xml:space="preserve"> la Comisión Coordinadora Nacional</w:t>
      </w:r>
      <w:r w:rsidR="008A37DC" w:rsidRPr="00415BF7">
        <w:rPr>
          <w:rFonts w:ascii="Times New Roman" w:hAnsi="Times New Roman" w:cs="Times New Roman"/>
          <w:color w:val="000000"/>
          <w:sz w:val="24"/>
          <w:szCs w:val="24"/>
        </w:rPr>
        <w:t xml:space="preserve"> (CCN)</w:t>
      </w:r>
      <w:r w:rsidRPr="00415BF7">
        <w:rPr>
          <w:rFonts w:ascii="Times New Roman" w:hAnsi="Times New Roman" w:cs="Times New Roman"/>
          <w:color w:val="000000"/>
          <w:sz w:val="24"/>
          <w:szCs w:val="24"/>
        </w:rPr>
        <w:t xml:space="preserve">, </w:t>
      </w:r>
      <w:r w:rsidR="00B26D92" w:rsidRPr="00415BF7">
        <w:rPr>
          <w:rFonts w:ascii="Times New Roman" w:hAnsi="Times New Roman" w:cs="Times New Roman"/>
          <w:color w:val="000000"/>
          <w:sz w:val="24"/>
          <w:szCs w:val="24"/>
        </w:rPr>
        <w:t xml:space="preserve">un </w:t>
      </w:r>
      <w:r w:rsidR="00834F03" w:rsidRPr="00415BF7">
        <w:rPr>
          <w:rFonts w:ascii="Times New Roman" w:hAnsi="Times New Roman" w:cs="Times New Roman"/>
          <w:color w:val="000000"/>
          <w:sz w:val="24"/>
          <w:szCs w:val="24"/>
        </w:rPr>
        <w:t xml:space="preserve">órgano más reducido que la Comisión </w:t>
      </w:r>
      <w:r w:rsidR="000866FF" w:rsidRPr="00415BF7">
        <w:rPr>
          <w:rFonts w:ascii="Times New Roman" w:hAnsi="Times New Roman" w:cs="Times New Roman"/>
          <w:color w:val="000000"/>
          <w:sz w:val="24"/>
          <w:szCs w:val="24"/>
        </w:rPr>
        <w:t>E</w:t>
      </w:r>
      <w:r w:rsidR="00B26D92" w:rsidRPr="00415BF7">
        <w:rPr>
          <w:rFonts w:ascii="Times New Roman" w:hAnsi="Times New Roman" w:cs="Times New Roman"/>
          <w:color w:val="000000"/>
          <w:sz w:val="24"/>
          <w:szCs w:val="24"/>
        </w:rPr>
        <w:t>jecutiva Nacional. Cada seis años dicho órgano sería</w:t>
      </w:r>
      <w:r w:rsidR="00834F03" w:rsidRPr="00415BF7">
        <w:rPr>
          <w:rFonts w:ascii="Times New Roman" w:hAnsi="Times New Roman" w:cs="Times New Roman"/>
          <w:color w:val="000000"/>
          <w:sz w:val="24"/>
          <w:szCs w:val="24"/>
        </w:rPr>
        <w:t xml:space="preserve"> </w:t>
      </w:r>
      <w:r w:rsidR="00FA0543" w:rsidRPr="00415BF7">
        <w:rPr>
          <w:rFonts w:ascii="Times New Roman" w:hAnsi="Times New Roman" w:cs="Times New Roman"/>
          <w:color w:val="000000"/>
          <w:sz w:val="24"/>
          <w:szCs w:val="24"/>
        </w:rPr>
        <w:t>renovado por el Congreso Nacional</w:t>
      </w:r>
      <w:r w:rsidR="00832E32" w:rsidRPr="00415BF7">
        <w:rPr>
          <w:rFonts w:ascii="Times New Roman" w:hAnsi="Times New Roman" w:cs="Times New Roman"/>
          <w:color w:val="000000"/>
          <w:sz w:val="24"/>
          <w:szCs w:val="24"/>
        </w:rPr>
        <w:t>, considerando en su integración a miembros</w:t>
      </w:r>
      <w:r w:rsidR="00FA0543" w:rsidRPr="00415BF7">
        <w:rPr>
          <w:rFonts w:ascii="Times New Roman" w:hAnsi="Times New Roman" w:cs="Times New Roman"/>
          <w:color w:val="000000"/>
          <w:sz w:val="24"/>
          <w:szCs w:val="24"/>
        </w:rPr>
        <w:t xml:space="preserve"> de la </w:t>
      </w:r>
      <w:r w:rsidR="00DD2CB5" w:rsidRPr="00415BF7">
        <w:rPr>
          <w:rFonts w:ascii="Times New Roman" w:hAnsi="Times New Roman" w:cs="Times New Roman"/>
          <w:color w:val="000000"/>
          <w:sz w:val="24"/>
          <w:szCs w:val="24"/>
        </w:rPr>
        <w:t>Comisión Ejecutiva Nacional</w:t>
      </w:r>
      <w:r w:rsidR="008A37DC" w:rsidRPr="00415BF7">
        <w:rPr>
          <w:rFonts w:ascii="Times New Roman" w:hAnsi="Times New Roman" w:cs="Times New Roman"/>
          <w:color w:val="000000"/>
          <w:sz w:val="24"/>
          <w:szCs w:val="24"/>
        </w:rPr>
        <w:t>.</w:t>
      </w:r>
      <w:r w:rsidR="000866FF" w:rsidRPr="00415BF7">
        <w:rPr>
          <w:rFonts w:ascii="Times New Roman" w:hAnsi="Times New Roman" w:cs="Times New Roman"/>
          <w:color w:val="000000"/>
          <w:sz w:val="24"/>
          <w:szCs w:val="24"/>
        </w:rPr>
        <w:t xml:space="preserve"> </w:t>
      </w:r>
      <w:r w:rsidR="00FA0543" w:rsidRPr="00415BF7">
        <w:rPr>
          <w:rFonts w:ascii="Times New Roman" w:hAnsi="Times New Roman" w:cs="Times New Roman"/>
          <w:color w:val="000000"/>
          <w:sz w:val="24"/>
          <w:szCs w:val="24"/>
        </w:rPr>
        <w:t xml:space="preserve">Se trató de una reforma de gran calado que redujo el número de tomadores de decisiones operativas en el PT. </w:t>
      </w:r>
      <w:r w:rsidR="005C65B5" w:rsidRPr="00415BF7">
        <w:rPr>
          <w:rFonts w:ascii="Times New Roman" w:hAnsi="Times New Roman" w:cs="Times New Roman"/>
          <w:color w:val="000000"/>
          <w:sz w:val="24"/>
          <w:szCs w:val="24"/>
        </w:rPr>
        <w:t xml:space="preserve">Es importante recalcar </w:t>
      </w:r>
      <w:r w:rsidR="005C65B5" w:rsidRPr="00415BF7">
        <w:rPr>
          <w:rFonts w:ascii="Times New Roman" w:hAnsi="Times New Roman" w:cs="Times New Roman"/>
          <w:color w:val="000000"/>
          <w:sz w:val="24"/>
          <w:szCs w:val="24"/>
        </w:rPr>
        <w:lastRenderedPageBreak/>
        <w:t xml:space="preserve">que en </w:t>
      </w:r>
      <w:r w:rsidR="00FA0543" w:rsidRPr="00415BF7">
        <w:rPr>
          <w:rFonts w:ascii="Times New Roman" w:hAnsi="Times New Roman" w:cs="Times New Roman"/>
          <w:color w:val="000000"/>
          <w:sz w:val="24"/>
          <w:szCs w:val="24"/>
        </w:rPr>
        <w:t xml:space="preserve">ambas instancias </w:t>
      </w:r>
      <w:r w:rsidR="005C65B5" w:rsidRPr="00415BF7">
        <w:rPr>
          <w:rFonts w:ascii="Times New Roman" w:hAnsi="Times New Roman" w:cs="Times New Roman"/>
          <w:color w:val="000000"/>
          <w:sz w:val="24"/>
          <w:szCs w:val="24"/>
        </w:rPr>
        <w:t xml:space="preserve">no existe rotación de cargos, ya que no </w:t>
      </w:r>
      <w:r w:rsidR="00DD2CB5" w:rsidRPr="00415BF7">
        <w:rPr>
          <w:rFonts w:ascii="Times New Roman" w:hAnsi="Times New Roman" w:cs="Times New Roman"/>
          <w:color w:val="000000"/>
          <w:sz w:val="24"/>
          <w:szCs w:val="24"/>
        </w:rPr>
        <w:t xml:space="preserve">hay </w:t>
      </w:r>
      <w:r w:rsidR="005C65B5" w:rsidRPr="00415BF7">
        <w:rPr>
          <w:rFonts w:ascii="Times New Roman" w:hAnsi="Times New Roman" w:cs="Times New Roman"/>
          <w:color w:val="000000"/>
          <w:sz w:val="24"/>
          <w:szCs w:val="24"/>
        </w:rPr>
        <w:t>límite de tiempo en la función</w:t>
      </w:r>
      <w:r w:rsidR="00832E32" w:rsidRPr="00415BF7">
        <w:rPr>
          <w:rFonts w:ascii="Times New Roman" w:hAnsi="Times New Roman" w:cs="Times New Roman"/>
          <w:color w:val="000000"/>
          <w:sz w:val="24"/>
          <w:szCs w:val="24"/>
        </w:rPr>
        <w:t>; po</w:t>
      </w:r>
      <w:r w:rsidR="005C65B5" w:rsidRPr="00415BF7">
        <w:rPr>
          <w:rFonts w:ascii="Times New Roman" w:hAnsi="Times New Roman" w:cs="Times New Roman"/>
          <w:color w:val="000000"/>
          <w:sz w:val="24"/>
          <w:szCs w:val="24"/>
        </w:rPr>
        <w:t xml:space="preserve">r ende, </w:t>
      </w:r>
      <w:r w:rsidR="00C1700A" w:rsidRPr="00415BF7">
        <w:rPr>
          <w:rFonts w:ascii="Times New Roman" w:hAnsi="Times New Roman" w:cs="Times New Roman"/>
          <w:color w:val="000000"/>
          <w:sz w:val="24"/>
          <w:szCs w:val="24"/>
        </w:rPr>
        <w:t>el</w:t>
      </w:r>
      <w:r w:rsidR="005C65B5" w:rsidRPr="00415BF7">
        <w:rPr>
          <w:rFonts w:ascii="Times New Roman" w:hAnsi="Times New Roman" w:cs="Times New Roman"/>
          <w:color w:val="000000"/>
          <w:sz w:val="24"/>
          <w:szCs w:val="24"/>
        </w:rPr>
        <w:t xml:space="preserve"> Congreso Nacional </w:t>
      </w:r>
      <w:r w:rsidR="00C1700A" w:rsidRPr="00415BF7">
        <w:rPr>
          <w:rFonts w:ascii="Times New Roman" w:hAnsi="Times New Roman" w:cs="Times New Roman"/>
          <w:color w:val="000000"/>
          <w:sz w:val="24"/>
          <w:szCs w:val="24"/>
        </w:rPr>
        <w:t>puede determinar la continuidad de sus miembros</w:t>
      </w:r>
      <w:r w:rsidR="005C65B5" w:rsidRPr="00415BF7">
        <w:rPr>
          <w:rFonts w:ascii="Times New Roman" w:hAnsi="Times New Roman" w:cs="Times New Roman"/>
          <w:color w:val="000000"/>
          <w:sz w:val="24"/>
          <w:szCs w:val="24"/>
        </w:rPr>
        <w:t xml:space="preserve">. </w:t>
      </w:r>
      <w:r w:rsidR="004D11C1" w:rsidRPr="00415BF7">
        <w:rPr>
          <w:rFonts w:ascii="Times New Roman" w:hAnsi="Times New Roman" w:cs="Times New Roman"/>
          <w:color w:val="000000"/>
          <w:sz w:val="24"/>
          <w:szCs w:val="24"/>
        </w:rPr>
        <w:t>L</w:t>
      </w:r>
      <w:r w:rsidR="001B6438" w:rsidRPr="00415BF7">
        <w:rPr>
          <w:rFonts w:ascii="Times New Roman" w:hAnsi="Times New Roman" w:cs="Times New Roman"/>
          <w:color w:val="000000"/>
          <w:sz w:val="24"/>
          <w:szCs w:val="24"/>
        </w:rPr>
        <w:t xml:space="preserve">a </w:t>
      </w:r>
      <w:r w:rsidR="00DD2CB5" w:rsidRPr="00415BF7">
        <w:rPr>
          <w:rFonts w:ascii="Times New Roman" w:hAnsi="Times New Roman" w:cs="Times New Roman"/>
          <w:color w:val="000000"/>
          <w:sz w:val="24"/>
          <w:szCs w:val="24"/>
        </w:rPr>
        <w:t>CCN</w:t>
      </w:r>
      <w:r w:rsidR="001B6438" w:rsidRPr="00415BF7">
        <w:rPr>
          <w:rFonts w:ascii="Times New Roman" w:hAnsi="Times New Roman" w:cs="Times New Roman"/>
          <w:color w:val="000000"/>
          <w:sz w:val="24"/>
          <w:szCs w:val="24"/>
        </w:rPr>
        <w:t xml:space="preserve"> se integra por nueve miembros</w:t>
      </w:r>
      <w:r w:rsidR="00CA530C" w:rsidRPr="00415BF7">
        <w:rPr>
          <w:rFonts w:ascii="Times New Roman" w:hAnsi="Times New Roman" w:cs="Times New Roman"/>
          <w:color w:val="000000"/>
          <w:sz w:val="24"/>
          <w:szCs w:val="24"/>
        </w:rPr>
        <w:t xml:space="preserve"> como mínimo</w:t>
      </w:r>
      <w:r w:rsidR="001B6438" w:rsidRPr="00415BF7">
        <w:rPr>
          <w:rFonts w:ascii="Times New Roman" w:hAnsi="Times New Roman" w:cs="Times New Roman"/>
          <w:color w:val="000000"/>
          <w:sz w:val="24"/>
          <w:szCs w:val="24"/>
        </w:rPr>
        <w:t xml:space="preserve">, </w:t>
      </w:r>
      <w:r w:rsidR="005E5412" w:rsidRPr="00415BF7">
        <w:rPr>
          <w:rFonts w:ascii="Times New Roman" w:hAnsi="Times New Roman" w:cs="Times New Roman"/>
          <w:color w:val="000000"/>
          <w:sz w:val="24"/>
          <w:szCs w:val="24"/>
        </w:rPr>
        <w:t>no obstante, de manera pública e informal Anaya se ha erigido como líder</w:t>
      </w:r>
      <w:r w:rsidR="00CA530C" w:rsidRPr="00415BF7">
        <w:rPr>
          <w:rFonts w:ascii="Times New Roman" w:hAnsi="Times New Roman" w:cs="Times New Roman"/>
          <w:color w:val="000000"/>
          <w:sz w:val="24"/>
          <w:szCs w:val="24"/>
        </w:rPr>
        <w:t xml:space="preserve">. </w:t>
      </w:r>
      <w:r w:rsidR="00085CD5" w:rsidRPr="00415BF7">
        <w:rPr>
          <w:rFonts w:ascii="Times New Roman" w:hAnsi="Times New Roman" w:cs="Times New Roman"/>
          <w:color w:val="000000"/>
          <w:sz w:val="24"/>
          <w:szCs w:val="24"/>
        </w:rPr>
        <w:t xml:space="preserve">Al respecto, vale resaltar </w:t>
      </w:r>
      <w:r w:rsidR="00C97B89" w:rsidRPr="00415BF7">
        <w:rPr>
          <w:rFonts w:ascii="Times New Roman" w:hAnsi="Times New Roman" w:cs="Times New Roman"/>
          <w:color w:val="000000"/>
          <w:sz w:val="24"/>
          <w:szCs w:val="24"/>
        </w:rPr>
        <w:t>algunas</w:t>
      </w:r>
      <w:r w:rsidR="00085CD5" w:rsidRPr="00415BF7">
        <w:rPr>
          <w:rFonts w:ascii="Times New Roman" w:hAnsi="Times New Roman" w:cs="Times New Roman"/>
          <w:color w:val="000000"/>
          <w:sz w:val="24"/>
          <w:szCs w:val="24"/>
        </w:rPr>
        <w:t xml:space="preserve"> cuestiones. Primero, Alberto Anaya ha encabezado todas las CCN de la organización. Segundo, pocos han sido los militantes que han podido lograr lo anterior</w:t>
      </w:r>
      <w:r w:rsidR="00F1145A" w:rsidRPr="00415BF7">
        <w:rPr>
          <w:rFonts w:ascii="Times New Roman" w:hAnsi="Times New Roman" w:cs="Times New Roman"/>
          <w:color w:val="000000"/>
          <w:sz w:val="24"/>
          <w:szCs w:val="24"/>
        </w:rPr>
        <w:t>. E</w:t>
      </w:r>
      <w:r w:rsidR="004A3AC3" w:rsidRPr="00415BF7">
        <w:rPr>
          <w:rFonts w:ascii="Times New Roman" w:hAnsi="Times New Roman" w:cs="Times New Roman"/>
          <w:color w:val="000000"/>
          <w:sz w:val="24"/>
          <w:szCs w:val="24"/>
        </w:rPr>
        <w:t xml:space="preserve">n </w:t>
      </w:r>
      <w:r w:rsidR="00085CD5" w:rsidRPr="00415BF7">
        <w:rPr>
          <w:rFonts w:ascii="Times New Roman" w:hAnsi="Times New Roman" w:cs="Times New Roman"/>
          <w:sz w:val="24"/>
          <w:szCs w:val="24"/>
        </w:rPr>
        <w:t xml:space="preserve">1996 y hasta 2008 </w:t>
      </w:r>
      <w:r w:rsidR="004A3AC3" w:rsidRPr="00415BF7">
        <w:rPr>
          <w:rFonts w:ascii="Times New Roman" w:hAnsi="Times New Roman" w:cs="Times New Roman"/>
          <w:sz w:val="24"/>
          <w:szCs w:val="24"/>
        </w:rPr>
        <w:t>la comisión había sido integrada por</w:t>
      </w:r>
      <w:r w:rsidR="00085CD5" w:rsidRPr="00415BF7">
        <w:rPr>
          <w:rFonts w:ascii="Times New Roman" w:hAnsi="Times New Roman" w:cs="Times New Roman"/>
          <w:sz w:val="24"/>
          <w:szCs w:val="24"/>
        </w:rPr>
        <w:t xml:space="preserve"> cuatro personas</w:t>
      </w:r>
      <w:r w:rsidR="004A3AC3" w:rsidRPr="00415BF7">
        <w:rPr>
          <w:rFonts w:ascii="Times New Roman" w:hAnsi="Times New Roman" w:cs="Times New Roman"/>
          <w:sz w:val="24"/>
          <w:szCs w:val="24"/>
        </w:rPr>
        <w:t>,</w:t>
      </w:r>
      <w:r w:rsidR="00085CD5" w:rsidRPr="00415BF7">
        <w:rPr>
          <w:rFonts w:ascii="Times New Roman" w:hAnsi="Times New Roman" w:cs="Times New Roman"/>
          <w:sz w:val="24"/>
          <w:szCs w:val="24"/>
        </w:rPr>
        <w:t xml:space="preserve"> además</w:t>
      </w:r>
      <w:r w:rsidR="004A3AC3" w:rsidRPr="00415BF7">
        <w:rPr>
          <w:rFonts w:ascii="Times New Roman" w:hAnsi="Times New Roman" w:cs="Times New Roman"/>
          <w:sz w:val="24"/>
          <w:szCs w:val="24"/>
        </w:rPr>
        <w:t xml:space="preserve"> de</w:t>
      </w:r>
      <w:r w:rsidR="00085CD5" w:rsidRPr="00415BF7">
        <w:rPr>
          <w:rFonts w:ascii="Times New Roman" w:hAnsi="Times New Roman" w:cs="Times New Roman"/>
          <w:sz w:val="24"/>
          <w:szCs w:val="24"/>
        </w:rPr>
        <w:t xml:space="preserve"> Anaya: Alejandro González Yáñez, Ricardo Cantú Garza, Rubén Aguilar y José Narro</w:t>
      </w:r>
      <w:r w:rsidR="00FB1271" w:rsidRPr="00415BF7">
        <w:rPr>
          <w:rFonts w:ascii="Times New Roman" w:hAnsi="Times New Roman" w:cs="Times New Roman"/>
          <w:sz w:val="24"/>
          <w:szCs w:val="24"/>
        </w:rPr>
        <w:t>; n</w:t>
      </w:r>
      <w:r w:rsidR="00085CD5" w:rsidRPr="00415BF7">
        <w:rPr>
          <w:rFonts w:ascii="Times New Roman" w:hAnsi="Times New Roman" w:cs="Times New Roman"/>
          <w:sz w:val="24"/>
          <w:szCs w:val="24"/>
        </w:rPr>
        <w:t>o obstante, a principios de 2009</w:t>
      </w:r>
      <w:r w:rsidR="00FB1271" w:rsidRPr="00415BF7">
        <w:rPr>
          <w:rFonts w:ascii="Times New Roman" w:hAnsi="Times New Roman" w:cs="Times New Roman"/>
          <w:sz w:val="24"/>
          <w:szCs w:val="24"/>
        </w:rPr>
        <w:t>,</w:t>
      </w:r>
      <w:r w:rsidR="00085CD5" w:rsidRPr="00415BF7">
        <w:rPr>
          <w:rFonts w:ascii="Times New Roman" w:hAnsi="Times New Roman" w:cs="Times New Roman"/>
          <w:sz w:val="24"/>
          <w:szCs w:val="24"/>
        </w:rPr>
        <w:t xml:space="preserve"> José Narro renunció a su militancia en el PT para integrarse al PRD, lo cual representó </w:t>
      </w:r>
      <w:r w:rsidR="00FB1271" w:rsidRPr="00415BF7">
        <w:rPr>
          <w:rFonts w:ascii="Times New Roman" w:hAnsi="Times New Roman" w:cs="Times New Roman"/>
          <w:sz w:val="24"/>
          <w:szCs w:val="24"/>
        </w:rPr>
        <w:t xml:space="preserve">la </w:t>
      </w:r>
      <w:r w:rsidR="00085CD5" w:rsidRPr="00415BF7">
        <w:rPr>
          <w:rFonts w:ascii="Times New Roman" w:hAnsi="Times New Roman" w:cs="Times New Roman"/>
          <w:sz w:val="24"/>
          <w:szCs w:val="24"/>
        </w:rPr>
        <w:t>e</w:t>
      </w:r>
      <w:r w:rsidR="00DD2CB5" w:rsidRPr="00415BF7">
        <w:rPr>
          <w:rFonts w:ascii="Times New Roman" w:hAnsi="Times New Roman" w:cs="Times New Roman"/>
          <w:sz w:val="24"/>
          <w:szCs w:val="24"/>
        </w:rPr>
        <w:t>s</w:t>
      </w:r>
      <w:r w:rsidR="00085CD5" w:rsidRPr="00415BF7">
        <w:rPr>
          <w:rFonts w:ascii="Times New Roman" w:hAnsi="Times New Roman" w:cs="Times New Roman"/>
          <w:sz w:val="24"/>
          <w:szCs w:val="24"/>
        </w:rPr>
        <w:t xml:space="preserve">cisión más importante en la historia de la organización. Hoy día, el lugar de Narro Céspedes ha sido ocupado por María Guadalupe </w:t>
      </w:r>
      <w:r w:rsidR="00C97B89" w:rsidRPr="00415BF7">
        <w:rPr>
          <w:rFonts w:ascii="Times New Roman" w:hAnsi="Times New Roman" w:cs="Times New Roman"/>
          <w:sz w:val="24"/>
          <w:szCs w:val="24"/>
        </w:rPr>
        <w:t>Rodríguez</w:t>
      </w:r>
      <w:r w:rsidR="00085CD5" w:rsidRPr="00415BF7">
        <w:rPr>
          <w:rFonts w:ascii="Times New Roman" w:hAnsi="Times New Roman" w:cs="Times New Roman"/>
          <w:sz w:val="24"/>
          <w:szCs w:val="24"/>
        </w:rPr>
        <w:t xml:space="preserve">, esposa de Anaya. </w:t>
      </w:r>
      <w:r w:rsidR="00CD4767" w:rsidRPr="00415BF7">
        <w:rPr>
          <w:rFonts w:ascii="Times New Roman" w:hAnsi="Times New Roman" w:cs="Times New Roman"/>
          <w:sz w:val="24"/>
          <w:szCs w:val="24"/>
        </w:rPr>
        <w:t xml:space="preserve">En adición, para la integración de los cargos siempre se ha presentado una planilla, careciendo de competitividad. Finalmente, </w:t>
      </w:r>
      <w:r w:rsidR="00117DAD" w:rsidRPr="00415BF7">
        <w:rPr>
          <w:rFonts w:ascii="Times New Roman" w:hAnsi="Times New Roman" w:cs="Times New Roman"/>
          <w:sz w:val="24"/>
          <w:szCs w:val="24"/>
        </w:rPr>
        <w:t>en 2017</w:t>
      </w:r>
      <w:r w:rsidR="00CD4767" w:rsidRPr="00415BF7">
        <w:rPr>
          <w:rFonts w:ascii="Times New Roman" w:hAnsi="Times New Roman" w:cs="Times New Roman"/>
          <w:sz w:val="24"/>
          <w:szCs w:val="24"/>
        </w:rPr>
        <w:t>,</w:t>
      </w:r>
      <w:r w:rsidR="00117DAD" w:rsidRPr="00415BF7">
        <w:rPr>
          <w:rFonts w:ascii="Times New Roman" w:hAnsi="Times New Roman" w:cs="Times New Roman"/>
          <w:sz w:val="24"/>
          <w:szCs w:val="24"/>
        </w:rPr>
        <w:t xml:space="preserve"> durante el X Congreso Nacional</w:t>
      </w:r>
      <w:r w:rsidR="00CD4767" w:rsidRPr="00415BF7">
        <w:rPr>
          <w:rFonts w:ascii="Times New Roman" w:hAnsi="Times New Roman" w:cs="Times New Roman"/>
          <w:sz w:val="24"/>
          <w:szCs w:val="24"/>
        </w:rPr>
        <w:t>,</w:t>
      </w:r>
      <w:r w:rsidR="00117DAD" w:rsidRPr="00415BF7">
        <w:rPr>
          <w:rFonts w:ascii="Times New Roman" w:hAnsi="Times New Roman" w:cs="Times New Roman"/>
          <w:sz w:val="24"/>
          <w:szCs w:val="24"/>
        </w:rPr>
        <w:t xml:space="preserve"> </w:t>
      </w:r>
      <w:r w:rsidR="00C97B89" w:rsidRPr="00415BF7">
        <w:rPr>
          <w:rFonts w:ascii="Times New Roman" w:hAnsi="Times New Roman" w:cs="Times New Roman"/>
          <w:sz w:val="24"/>
          <w:szCs w:val="24"/>
        </w:rPr>
        <w:t xml:space="preserve">el PT </w:t>
      </w:r>
      <w:r w:rsidR="00117DAD" w:rsidRPr="00415BF7">
        <w:rPr>
          <w:rFonts w:ascii="Times New Roman" w:hAnsi="Times New Roman" w:cs="Times New Roman"/>
          <w:sz w:val="24"/>
          <w:szCs w:val="24"/>
        </w:rPr>
        <w:t xml:space="preserve">decidió refrendar </w:t>
      </w:r>
      <w:r w:rsidR="00254614" w:rsidRPr="00415BF7">
        <w:rPr>
          <w:rFonts w:ascii="Times New Roman" w:hAnsi="Times New Roman" w:cs="Times New Roman"/>
          <w:sz w:val="24"/>
          <w:szCs w:val="24"/>
        </w:rPr>
        <w:t xml:space="preserve">por seis años más </w:t>
      </w:r>
      <w:r w:rsidR="00117DAD" w:rsidRPr="00415BF7">
        <w:rPr>
          <w:rFonts w:ascii="Times New Roman" w:hAnsi="Times New Roman" w:cs="Times New Roman"/>
          <w:sz w:val="24"/>
          <w:szCs w:val="24"/>
        </w:rPr>
        <w:t>a los liderazgos men</w:t>
      </w:r>
      <w:r w:rsidR="00586C42" w:rsidRPr="00415BF7">
        <w:rPr>
          <w:rFonts w:ascii="Times New Roman" w:hAnsi="Times New Roman" w:cs="Times New Roman"/>
          <w:sz w:val="24"/>
          <w:szCs w:val="24"/>
        </w:rPr>
        <w:t>c</w:t>
      </w:r>
      <w:r w:rsidR="00117DAD" w:rsidRPr="00415BF7">
        <w:rPr>
          <w:rFonts w:ascii="Times New Roman" w:hAnsi="Times New Roman" w:cs="Times New Roman"/>
          <w:sz w:val="24"/>
          <w:szCs w:val="24"/>
        </w:rPr>
        <w:t>ionados por seis años más,</w:t>
      </w:r>
      <w:r w:rsidR="00254614" w:rsidRPr="00415BF7">
        <w:rPr>
          <w:rFonts w:ascii="Times New Roman" w:hAnsi="Times New Roman" w:cs="Times New Roman"/>
          <w:sz w:val="24"/>
          <w:szCs w:val="24"/>
        </w:rPr>
        <w:t xml:space="preserve"> situación que permitirá que, en 2023, Anaya cumpla</w:t>
      </w:r>
      <w:r w:rsidR="00117DAD" w:rsidRPr="00415BF7">
        <w:rPr>
          <w:rFonts w:ascii="Times New Roman" w:hAnsi="Times New Roman" w:cs="Times New Roman"/>
          <w:sz w:val="24"/>
          <w:szCs w:val="24"/>
        </w:rPr>
        <w:t xml:space="preserve"> 33 años </w:t>
      </w:r>
      <w:r w:rsidR="00254614" w:rsidRPr="00415BF7">
        <w:rPr>
          <w:rFonts w:ascii="Times New Roman" w:hAnsi="Times New Roman" w:cs="Times New Roman"/>
          <w:sz w:val="24"/>
          <w:szCs w:val="24"/>
        </w:rPr>
        <w:t>como líder del</w:t>
      </w:r>
      <w:r w:rsidR="00117DAD" w:rsidRPr="00415BF7">
        <w:rPr>
          <w:rFonts w:ascii="Times New Roman" w:hAnsi="Times New Roman" w:cs="Times New Roman"/>
          <w:sz w:val="24"/>
          <w:szCs w:val="24"/>
        </w:rPr>
        <w:t xml:space="preserve"> PT. </w:t>
      </w:r>
    </w:p>
    <w:p w14:paraId="6EE921F9" w14:textId="07932604" w:rsidR="000513FD" w:rsidRPr="00415BF7" w:rsidRDefault="00603D18" w:rsidP="00415BF7">
      <w:pPr>
        <w:spacing w:after="0" w:line="360" w:lineRule="auto"/>
        <w:jc w:val="both"/>
        <w:rPr>
          <w:rFonts w:ascii="Times New Roman" w:hAnsi="Times New Roman" w:cs="Times New Roman"/>
          <w:color w:val="000000"/>
          <w:sz w:val="24"/>
          <w:szCs w:val="24"/>
        </w:rPr>
      </w:pPr>
      <w:r w:rsidRPr="00415BF7">
        <w:rPr>
          <w:rFonts w:ascii="Times New Roman" w:hAnsi="Times New Roman" w:cs="Times New Roman"/>
          <w:sz w:val="24"/>
          <w:szCs w:val="24"/>
        </w:rPr>
        <w:tab/>
        <w:t xml:space="preserve">Al igual que el PVEM y MC, las alianzas con organizaciones partidistas más grandes ha sido una estrategia a la que ha recurrido el PT. Sin embargo, a diferencia de aquellos, las alianzas </w:t>
      </w:r>
      <w:r w:rsidR="000F441A" w:rsidRPr="00415BF7">
        <w:rPr>
          <w:rFonts w:ascii="Times New Roman" w:hAnsi="Times New Roman" w:cs="Times New Roman"/>
          <w:sz w:val="24"/>
          <w:szCs w:val="24"/>
        </w:rPr>
        <w:t xml:space="preserve">para el PT </w:t>
      </w:r>
      <w:r w:rsidRPr="00415BF7">
        <w:rPr>
          <w:rFonts w:ascii="Times New Roman" w:hAnsi="Times New Roman" w:cs="Times New Roman"/>
          <w:sz w:val="24"/>
          <w:szCs w:val="24"/>
        </w:rPr>
        <w:t xml:space="preserve">se han convertido en un salvavidas </w:t>
      </w:r>
      <w:r w:rsidR="000F441A" w:rsidRPr="00415BF7">
        <w:rPr>
          <w:rFonts w:ascii="Times New Roman" w:hAnsi="Times New Roman" w:cs="Times New Roman"/>
          <w:sz w:val="24"/>
          <w:szCs w:val="24"/>
        </w:rPr>
        <w:t xml:space="preserve">imprescindible para mantener presencia en el escenario electoral. No obstante, en sus orígenes, el PT contendió por la presidencia, postulando la candidatura de </w:t>
      </w:r>
      <w:r w:rsidR="00C036D3" w:rsidRPr="00415BF7">
        <w:rPr>
          <w:rFonts w:ascii="Times New Roman" w:hAnsi="Times New Roman" w:cs="Times New Roman"/>
          <w:sz w:val="24"/>
          <w:szCs w:val="24"/>
        </w:rPr>
        <w:t xml:space="preserve">Cecilia soto, de cara al proceso electoral de 1994 –véase Cuadro 6-. </w:t>
      </w:r>
      <w:r w:rsidR="009F7EC3" w:rsidRPr="00415BF7">
        <w:rPr>
          <w:rFonts w:ascii="Times New Roman" w:hAnsi="Times New Roman" w:cs="Times New Roman"/>
          <w:color w:val="2F2F2F"/>
          <w:sz w:val="24"/>
          <w:szCs w:val="24"/>
        </w:rPr>
        <w:t xml:space="preserve">Esta decisión generó descontento entre </w:t>
      </w:r>
      <w:r w:rsidR="00ED0453" w:rsidRPr="00415BF7">
        <w:rPr>
          <w:rFonts w:ascii="Times New Roman" w:hAnsi="Times New Roman" w:cs="Times New Roman"/>
          <w:color w:val="2F2F2F"/>
          <w:sz w:val="24"/>
          <w:szCs w:val="24"/>
        </w:rPr>
        <w:t xml:space="preserve">algunos </w:t>
      </w:r>
      <w:r w:rsidR="009F7EC3" w:rsidRPr="00415BF7">
        <w:rPr>
          <w:rFonts w:ascii="Times New Roman" w:hAnsi="Times New Roman" w:cs="Times New Roman"/>
          <w:color w:val="2F2F2F"/>
          <w:sz w:val="24"/>
          <w:szCs w:val="24"/>
        </w:rPr>
        <w:t xml:space="preserve">integrantes del PT, </w:t>
      </w:r>
      <w:r w:rsidR="00C036D3" w:rsidRPr="00415BF7">
        <w:rPr>
          <w:rFonts w:ascii="Times New Roman" w:hAnsi="Times New Roman" w:cs="Times New Roman"/>
          <w:color w:val="2F2F2F"/>
          <w:sz w:val="24"/>
          <w:szCs w:val="24"/>
        </w:rPr>
        <w:t xml:space="preserve">siendo </w:t>
      </w:r>
      <w:r w:rsidR="009F7EC3" w:rsidRPr="00415BF7">
        <w:rPr>
          <w:rFonts w:ascii="Times New Roman" w:hAnsi="Times New Roman" w:cs="Times New Roman"/>
          <w:color w:val="2F2F2F"/>
          <w:sz w:val="24"/>
          <w:szCs w:val="24"/>
        </w:rPr>
        <w:t xml:space="preserve">notorio el caso de </w:t>
      </w:r>
      <w:r w:rsidR="00ED0453" w:rsidRPr="00415BF7">
        <w:rPr>
          <w:rFonts w:ascii="Times New Roman" w:hAnsi="Times New Roman" w:cs="Times New Roman"/>
          <w:color w:val="2F2F2F"/>
          <w:sz w:val="24"/>
          <w:szCs w:val="24"/>
        </w:rPr>
        <w:t>la corriente Alternativa Socialista</w:t>
      </w:r>
      <w:r w:rsidR="000F1656" w:rsidRPr="00415BF7">
        <w:rPr>
          <w:rFonts w:ascii="Times New Roman" w:hAnsi="Times New Roman" w:cs="Times New Roman"/>
          <w:color w:val="2F2F2F"/>
          <w:sz w:val="24"/>
          <w:szCs w:val="24"/>
        </w:rPr>
        <w:t xml:space="preserve"> -</w:t>
      </w:r>
      <w:r w:rsidR="00C036D3" w:rsidRPr="00415BF7">
        <w:rPr>
          <w:rFonts w:ascii="Times New Roman" w:hAnsi="Times New Roman" w:cs="Times New Roman"/>
          <w:sz w:val="24"/>
          <w:szCs w:val="24"/>
        </w:rPr>
        <w:t>encabezada por</w:t>
      </w:r>
      <w:r w:rsidR="00ED0453" w:rsidRPr="00415BF7">
        <w:rPr>
          <w:rFonts w:ascii="Times New Roman" w:hAnsi="Times New Roman" w:cs="Times New Roman"/>
          <w:sz w:val="24"/>
          <w:szCs w:val="24"/>
        </w:rPr>
        <w:t xml:space="preserve"> </w:t>
      </w:r>
      <w:r w:rsidR="00ED0453" w:rsidRPr="00415BF7">
        <w:rPr>
          <w:rFonts w:ascii="Times New Roman" w:hAnsi="Times New Roman" w:cs="Times New Roman"/>
          <w:color w:val="2F2F2F"/>
          <w:sz w:val="24"/>
          <w:szCs w:val="24"/>
        </w:rPr>
        <w:t>Teodoro Palomino</w:t>
      </w:r>
      <w:r w:rsidR="000F1656" w:rsidRPr="00415BF7">
        <w:rPr>
          <w:rFonts w:ascii="Times New Roman" w:hAnsi="Times New Roman" w:cs="Times New Roman"/>
          <w:color w:val="2F2F2F"/>
          <w:sz w:val="24"/>
          <w:szCs w:val="24"/>
        </w:rPr>
        <w:t>,</w:t>
      </w:r>
      <w:r w:rsidR="00ED0453" w:rsidRPr="00415BF7">
        <w:rPr>
          <w:rFonts w:ascii="Times New Roman" w:hAnsi="Times New Roman" w:cs="Times New Roman"/>
          <w:color w:val="2F2F2F"/>
          <w:sz w:val="24"/>
          <w:szCs w:val="24"/>
        </w:rPr>
        <w:t xml:space="preserve"> y que terminó apoyando</w:t>
      </w:r>
      <w:r w:rsidR="000F1656" w:rsidRPr="00415BF7">
        <w:rPr>
          <w:rFonts w:ascii="Times New Roman" w:hAnsi="Times New Roman" w:cs="Times New Roman"/>
          <w:color w:val="2F2F2F"/>
          <w:sz w:val="24"/>
          <w:szCs w:val="24"/>
        </w:rPr>
        <w:t>,</w:t>
      </w:r>
      <w:r w:rsidR="00ED0453" w:rsidRPr="00415BF7">
        <w:rPr>
          <w:rFonts w:ascii="Times New Roman" w:hAnsi="Times New Roman" w:cs="Times New Roman"/>
          <w:color w:val="2F2F2F"/>
          <w:sz w:val="24"/>
          <w:szCs w:val="24"/>
        </w:rPr>
        <w:t xml:space="preserve"> a finales de octubre de 1993</w:t>
      </w:r>
      <w:r w:rsidR="000F1656" w:rsidRPr="00415BF7">
        <w:rPr>
          <w:rFonts w:ascii="Times New Roman" w:hAnsi="Times New Roman" w:cs="Times New Roman"/>
          <w:color w:val="2F2F2F"/>
          <w:sz w:val="24"/>
          <w:szCs w:val="24"/>
        </w:rPr>
        <w:t>,</w:t>
      </w:r>
      <w:r w:rsidR="00ED0453" w:rsidRPr="00415BF7">
        <w:rPr>
          <w:rFonts w:ascii="Times New Roman" w:hAnsi="Times New Roman" w:cs="Times New Roman"/>
          <w:color w:val="2F2F2F"/>
          <w:sz w:val="24"/>
          <w:szCs w:val="24"/>
        </w:rPr>
        <w:t xml:space="preserve"> la candidatura de Cuauhtémoc Cárdenas</w:t>
      </w:r>
      <w:r w:rsidR="000F1656" w:rsidRPr="00415BF7">
        <w:rPr>
          <w:rFonts w:ascii="Times New Roman" w:hAnsi="Times New Roman" w:cs="Times New Roman"/>
          <w:color w:val="2F2F2F"/>
          <w:sz w:val="24"/>
          <w:szCs w:val="24"/>
        </w:rPr>
        <w:t>-</w:t>
      </w:r>
      <w:r w:rsidR="00ED0453" w:rsidRPr="00415BF7">
        <w:rPr>
          <w:rFonts w:ascii="Times New Roman" w:hAnsi="Times New Roman" w:cs="Times New Roman"/>
          <w:color w:val="2F2F2F"/>
          <w:sz w:val="24"/>
          <w:szCs w:val="24"/>
        </w:rPr>
        <w:t>.</w:t>
      </w:r>
      <w:r w:rsidR="00ED0453" w:rsidRPr="00415BF7">
        <w:rPr>
          <w:rStyle w:val="Refdenotaalpie"/>
          <w:rFonts w:ascii="Times New Roman" w:hAnsi="Times New Roman" w:cs="Times New Roman"/>
          <w:color w:val="2F2F2F"/>
          <w:sz w:val="24"/>
          <w:szCs w:val="24"/>
        </w:rPr>
        <w:footnoteReference w:id="33"/>
      </w:r>
      <w:r w:rsidR="00ED0453" w:rsidRPr="00415BF7">
        <w:rPr>
          <w:rFonts w:ascii="Times New Roman" w:hAnsi="Times New Roman" w:cs="Times New Roman"/>
          <w:color w:val="2F2F2F"/>
          <w:sz w:val="24"/>
          <w:szCs w:val="24"/>
        </w:rPr>
        <w:t xml:space="preserve"> </w:t>
      </w:r>
      <w:r w:rsidR="000513FD" w:rsidRPr="00415BF7">
        <w:rPr>
          <w:rFonts w:ascii="Times New Roman" w:hAnsi="Times New Roman" w:cs="Times New Roman"/>
          <w:color w:val="2F2F2F"/>
          <w:sz w:val="24"/>
          <w:szCs w:val="24"/>
        </w:rPr>
        <w:t xml:space="preserve">Pese a ello, la candidatura de Soto prosperó y fue apoyada por el Congreso Nacional. </w:t>
      </w:r>
      <w:r w:rsidR="000F1656" w:rsidRPr="00415BF7">
        <w:rPr>
          <w:rFonts w:ascii="Times New Roman" w:hAnsi="Times New Roman" w:cs="Times New Roman"/>
          <w:color w:val="2F2F2F"/>
          <w:sz w:val="24"/>
          <w:szCs w:val="24"/>
        </w:rPr>
        <w:t xml:space="preserve">Esta decisión ha sido la más </w:t>
      </w:r>
      <w:r w:rsidR="000513FD" w:rsidRPr="00415BF7">
        <w:rPr>
          <w:rFonts w:ascii="Times New Roman" w:hAnsi="Times New Roman" w:cs="Times New Roman"/>
          <w:color w:val="2F2F2F"/>
          <w:sz w:val="24"/>
          <w:szCs w:val="24"/>
        </w:rPr>
        <w:t>inclusiva que</w:t>
      </w:r>
      <w:r w:rsidR="000F1656" w:rsidRPr="00415BF7">
        <w:rPr>
          <w:rFonts w:ascii="Times New Roman" w:hAnsi="Times New Roman" w:cs="Times New Roman"/>
          <w:color w:val="2F2F2F"/>
          <w:sz w:val="24"/>
          <w:szCs w:val="24"/>
        </w:rPr>
        <w:t xml:space="preserve"> se ha tomado en el partido, empero, </w:t>
      </w:r>
      <w:r w:rsidR="003D0D61" w:rsidRPr="00415BF7">
        <w:rPr>
          <w:rFonts w:ascii="Times New Roman" w:hAnsi="Times New Roman" w:cs="Times New Roman"/>
          <w:color w:val="2F2F2F"/>
          <w:sz w:val="24"/>
          <w:szCs w:val="24"/>
        </w:rPr>
        <w:t>Cecilia Soto no tuvo competencia al interior del mismo. A partir de ese momento</w:t>
      </w:r>
      <w:r w:rsidR="000513FD" w:rsidRPr="00415BF7">
        <w:rPr>
          <w:rFonts w:ascii="Times New Roman" w:hAnsi="Times New Roman" w:cs="Times New Roman"/>
          <w:color w:val="000000"/>
          <w:sz w:val="24"/>
          <w:szCs w:val="24"/>
        </w:rPr>
        <w:t>, las decisiones han sido tomadas por la Comisión Ejecutiva Nacional</w:t>
      </w:r>
      <w:r w:rsidR="00040A5C" w:rsidRPr="00415BF7">
        <w:rPr>
          <w:rFonts w:ascii="Times New Roman" w:hAnsi="Times New Roman" w:cs="Times New Roman"/>
          <w:color w:val="000000"/>
          <w:sz w:val="24"/>
          <w:szCs w:val="24"/>
        </w:rPr>
        <w:t xml:space="preserve"> -</w:t>
      </w:r>
      <w:r w:rsidR="000513FD" w:rsidRPr="00415BF7">
        <w:rPr>
          <w:rFonts w:ascii="Times New Roman" w:hAnsi="Times New Roman" w:cs="Times New Roman"/>
          <w:color w:val="000000"/>
          <w:sz w:val="24"/>
          <w:szCs w:val="24"/>
        </w:rPr>
        <w:t xml:space="preserve">es decir, </w:t>
      </w:r>
      <w:r w:rsidR="00040A5C" w:rsidRPr="00415BF7">
        <w:rPr>
          <w:rFonts w:ascii="Times New Roman" w:hAnsi="Times New Roman" w:cs="Times New Roman"/>
          <w:color w:val="000000"/>
          <w:sz w:val="24"/>
          <w:szCs w:val="24"/>
        </w:rPr>
        <w:t xml:space="preserve">por </w:t>
      </w:r>
      <w:r w:rsidR="000513FD" w:rsidRPr="00415BF7">
        <w:rPr>
          <w:rFonts w:ascii="Times New Roman" w:hAnsi="Times New Roman" w:cs="Times New Roman"/>
          <w:color w:val="000000"/>
          <w:sz w:val="24"/>
          <w:szCs w:val="24"/>
        </w:rPr>
        <w:t>un órgano ejecutivo</w:t>
      </w:r>
      <w:r w:rsidR="00040A5C" w:rsidRPr="00415BF7">
        <w:rPr>
          <w:rFonts w:ascii="Times New Roman" w:hAnsi="Times New Roman" w:cs="Times New Roman"/>
          <w:color w:val="000000"/>
          <w:sz w:val="24"/>
          <w:szCs w:val="24"/>
        </w:rPr>
        <w:t>-</w:t>
      </w:r>
      <w:r w:rsidR="000513FD" w:rsidRPr="00415BF7">
        <w:rPr>
          <w:rFonts w:ascii="Times New Roman" w:hAnsi="Times New Roman" w:cs="Times New Roman"/>
          <w:color w:val="000000"/>
          <w:sz w:val="24"/>
          <w:szCs w:val="24"/>
        </w:rPr>
        <w:t xml:space="preserve">. </w:t>
      </w:r>
      <w:r w:rsidR="00040A5C" w:rsidRPr="00415BF7">
        <w:rPr>
          <w:rFonts w:ascii="Times New Roman" w:hAnsi="Times New Roman" w:cs="Times New Roman"/>
          <w:color w:val="000000"/>
          <w:sz w:val="24"/>
          <w:szCs w:val="24"/>
        </w:rPr>
        <w:t>Esto ha significado una ínfima participación por parte de la militancia, considerando, además</w:t>
      </w:r>
      <w:r w:rsidR="00E04297" w:rsidRPr="00415BF7">
        <w:rPr>
          <w:rFonts w:ascii="Times New Roman" w:hAnsi="Times New Roman" w:cs="Times New Roman"/>
          <w:color w:val="000000"/>
          <w:sz w:val="24"/>
          <w:szCs w:val="24"/>
        </w:rPr>
        <w:t>,</w:t>
      </w:r>
      <w:r w:rsidR="00040A5C" w:rsidRPr="00415BF7">
        <w:rPr>
          <w:rFonts w:ascii="Times New Roman" w:hAnsi="Times New Roman" w:cs="Times New Roman"/>
          <w:color w:val="000000"/>
          <w:sz w:val="24"/>
          <w:szCs w:val="24"/>
        </w:rPr>
        <w:t xml:space="preserve"> </w:t>
      </w:r>
      <w:r w:rsidR="00E04297" w:rsidRPr="00415BF7">
        <w:rPr>
          <w:rFonts w:ascii="Times New Roman" w:hAnsi="Times New Roman" w:cs="Times New Roman"/>
          <w:color w:val="000000"/>
          <w:sz w:val="24"/>
          <w:szCs w:val="24"/>
        </w:rPr>
        <w:t>el hecho de que no ha</w:t>
      </w:r>
      <w:r w:rsidR="000513FD" w:rsidRPr="00415BF7">
        <w:rPr>
          <w:rFonts w:ascii="Times New Roman" w:hAnsi="Times New Roman" w:cs="Times New Roman"/>
          <w:color w:val="000000"/>
          <w:sz w:val="24"/>
          <w:szCs w:val="24"/>
        </w:rPr>
        <w:t xml:space="preserve"> existido competitividad </w:t>
      </w:r>
      <w:r w:rsidR="00E04297" w:rsidRPr="00415BF7">
        <w:rPr>
          <w:rFonts w:ascii="Times New Roman" w:hAnsi="Times New Roman" w:cs="Times New Roman"/>
          <w:color w:val="000000"/>
          <w:sz w:val="24"/>
          <w:szCs w:val="24"/>
        </w:rPr>
        <w:t>al interior de la organización</w:t>
      </w:r>
      <w:r w:rsidR="000513FD" w:rsidRPr="00415BF7">
        <w:rPr>
          <w:rFonts w:ascii="Times New Roman" w:hAnsi="Times New Roman" w:cs="Times New Roman"/>
          <w:color w:val="000000"/>
          <w:sz w:val="24"/>
          <w:szCs w:val="24"/>
        </w:rPr>
        <w:t xml:space="preserve">. </w:t>
      </w:r>
    </w:p>
    <w:p w14:paraId="77D7C126" w14:textId="4D1D2A31" w:rsidR="000405D3" w:rsidRPr="00415BF7" w:rsidRDefault="00586C42"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color w:val="000000"/>
          <w:sz w:val="24"/>
          <w:szCs w:val="24"/>
        </w:rPr>
        <w:t xml:space="preserve">En diciembre de 1999, </w:t>
      </w:r>
      <w:r w:rsidR="00E04297" w:rsidRPr="00415BF7">
        <w:rPr>
          <w:rFonts w:ascii="Times New Roman" w:hAnsi="Times New Roman" w:cs="Times New Roman"/>
          <w:color w:val="000000"/>
          <w:sz w:val="24"/>
          <w:szCs w:val="24"/>
        </w:rPr>
        <w:t xml:space="preserve">en Asamblea Extraordinaria de la Comisión Ejecutiva Nacional </w:t>
      </w:r>
      <w:r w:rsidRPr="00415BF7">
        <w:rPr>
          <w:rFonts w:ascii="Times New Roman" w:hAnsi="Times New Roman" w:cs="Times New Roman"/>
          <w:color w:val="000000"/>
          <w:sz w:val="24"/>
          <w:szCs w:val="24"/>
        </w:rPr>
        <w:t>se aprobó</w:t>
      </w:r>
      <w:r w:rsidR="008C331D" w:rsidRPr="00415BF7">
        <w:rPr>
          <w:rFonts w:ascii="Times New Roman" w:hAnsi="Times New Roman" w:cs="Times New Roman"/>
          <w:color w:val="000000"/>
          <w:sz w:val="24"/>
          <w:szCs w:val="24"/>
        </w:rPr>
        <w:t>,</w:t>
      </w:r>
      <w:r w:rsidRPr="00415BF7">
        <w:rPr>
          <w:rFonts w:ascii="Times New Roman" w:hAnsi="Times New Roman" w:cs="Times New Roman"/>
          <w:color w:val="000000"/>
          <w:sz w:val="24"/>
          <w:szCs w:val="24"/>
        </w:rPr>
        <w:t xml:space="preserve"> por unanimidad</w:t>
      </w:r>
      <w:r w:rsidR="008C331D" w:rsidRPr="00415BF7">
        <w:rPr>
          <w:rFonts w:ascii="Times New Roman" w:hAnsi="Times New Roman" w:cs="Times New Roman"/>
          <w:color w:val="000000"/>
          <w:sz w:val="24"/>
          <w:szCs w:val="24"/>
        </w:rPr>
        <w:t xml:space="preserve"> y por razones estratégicas, el apoyo a la candidatura de</w:t>
      </w:r>
      <w:r w:rsidR="009F7EC3" w:rsidRPr="00415BF7">
        <w:rPr>
          <w:rFonts w:ascii="Times New Roman" w:hAnsi="Times New Roman" w:cs="Times New Roman"/>
          <w:color w:val="000000"/>
          <w:sz w:val="24"/>
          <w:szCs w:val="24"/>
        </w:rPr>
        <w:t xml:space="preserve"> </w:t>
      </w:r>
      <w:r w:rsidR="000513FD" w:rsidRPr="00415BF7">
        <w:rPr>
          <w:rFonts w:ascii="Times New Roman" w:hAnsi="Times New Roman" w:cs="Times New Roman"/>
          <w:color w:val="000000"/>
          <w:sz w:val="24"/>
          <w:szCs w:val="24"/>
        </w:rPr>
        <w:t>Cuauhtémoc</w:t>
      </w:r>
      <w:r w:rsidR="009F7EC3" w:rsidRPr="00415BF7">
        <w:rPr>
          <w:rFonts w:ascii="Times New Roman" w:hAnsi="Times New Roman" w:cs="Times New Roman"/>
          <w:color w:val="000000"/>
          <w:sz w:val="24"/>
          <w:szCs w:val="24"/>
        </w:rPr>
        <w:t xml:space="preserve"> C</w:t>
      </w:r>
      <w:r w:rsidR="000513FD" w:rsidRPr="00415BF7">
        <w:rPr>
          <w:rFonts w:ascii="Times New Roman" w:hAnsi="Times New Roman" w:cs="Times New Roman"/>
          <w:color w:val="000000"/>
          <w:sz w:val="24"/>
          <w:szCs w:val="24"/>
        </w:rPr>
        <w:t>ár</w:t>
      </w:r>
      <w:r w:rsidR="009F7EC3" w:rsidRPr="00415BF7">
        <w:rPr>
          <w:rFonts w:ascii="Times New Roman" w:hAnsi="Times New Roman" w:cs="Times New Roman"/>
          <w:color w:val="000000"/>
          <w:sz w:val="24"/>
          <w:szCs w:val="24"/>
        </w:rPr>
        <w:t>denas</w:t>
      </w:r>
      <w:r w:rsidR="009F7EC3" w:rsidRPr="00415BF7">
        <w:rPr>
          <w:rFonts w:ascii="Times New Roman" w:hAnsi="Times New Roman" w:cs="Times New Roman"/>
          <w:sz w:val="24"/>
          <w:szCs w:val="24"/>
        </w:rPr>
        <w:t xml:space="preserve">. </w:t>
      </w:r>
      <w:r w:rsidR="008C331D" w:rsidRPr="00415BF7">
        <w:rPr>
          <w:rFonts w:ascii="Times New Roman" w:hAnsi="Times New Roman" w:cs="Times New Roman"/>
          <w:sz w:val="24"/>
          <w:szCs w:val="24"/>
        </w:rPr>
        <w:t>Aunque e</w:t>
      </w:r>
      <w:r w:rsidR="009F7EC3" w:rsidRPr="00415BF7">
        <w:rPr>
          <w:rFonts w:ascii="Times New Roman" w:hAnsi="Times New Roman" w:cs="Times New Roman"/>
          <w:sz w:val="24"/>
          <w:szCs w:val="24"/>
        </w:rPr>
        <w:t>l candidato quedó en tercer lugar</w:t>
      </w:r>
      <w:r w:rsidR="008C331D" w:rsidRPr="00415BF7">
        <w:rPr>
          <w:rFonts w:ascii="Times New Roman" w:hAnsi="Times New Roman" w:cs="Times New Roman"/>
          <w:sz w:val="24"/>
          <w:szCs w:val="24"/>
        </w:rPr>
        <w:t xml:space="preserve"> de la votación presidencial, </w:t>
      </w:r>
      <w:r w:rsidR="009F7EC3" w:rsidRPr="00415BF7">
        <w:rPr>
          <w:rFonts w:ascii="Times New Roman" w:hAnsi="Times New Roman" w:cs="Times New Roman"/>
          <w:sz w:val="24"/>
          <w:szCs w:val="24"/>
        </w:rPr>
        <w:t xml:space="preserve">el PT logró </w:t>
      </w:r>
      <w:r w:rsidR="009F7EC3" w:rsidRPr="00415BF7">
        <w:rPr>
          <w:rFonts w:ascii="Times New Roman" w:hAnsi="Times New Roman" w:cs="Times New Roman"/>
          <w:sz w:val="24"/>
          <w:szCs w:val="24"/>
        </w:rPr>
        <w:lastRenderedPageBreak/>
        <w:t>mantener el registro.</w:t>
      </w:r>
      <w:r w:rsidR="008C331D" w:rsidRPr="00415BF7">
        <w:rPr>
          <w:rFonts w:ascii="Times New Roman" w:hAnsi="Times New Roman" w:cs="Times New Roman"/>
          <w:sz w:val="24"/>
          <w:szCs w:val="24"/>
        </w:rPr>
        <w:t xml:space="preserve"> </w:t>
      </w:r>
      <w:r w:rsidR="009F7EC3" w:rsidRPr="00415BF7">
        <w:rPr>
          <w:rFonts w:ascii="Times New Roman" w:hAnsi="Times New Roman" w:cs="Times New Roman"/>
          <w:sz w:val="24"/>
          <w:szCs w:val="24"/>
        </w:rPr>
        <w:t>En los procesos electorales de 2006, 2012 y 2018</w:t>
      </w:r>
      <w:r w:rsidR="0045332B" w:rsidRPr="00415BF7">
        <w:rPr>
          <w:rFonts w:ascii="Times New Roman" w:hAnsi="Times New Roman" w:cs="Times New Roman"/>
          <w:sz w:val="24"/>
          <w:szCs w:val="24"/>
        </w:rPr>
        <w:t>,</w:t>
      </w:r>
      <w:r w:rsidR="007E51AA" w:rsidRPr="00415BF7">
        <w:rPr>
          <w:rFonts w:ascii="Times New Roman" w:hAnsi="Times New Roman" w:cs="Times New Roman"/>
          <w:sz w:val="24"/>
          <w:szCs w:val="24"/>
        </w:rPr>
        <w:t xml:space="preserve"> el PT optó </w:t>
      </w:r>
      <w:r w:rsidR="009F7EC3" w:rsidRPr="00415BF7">
        <w:rPr>
          <w:rFonts w:ascii="Times New Roman" w:hAnsi="Times New Roman" w:cs="Times New Roman"/>
          <w:sz w:val="24"/>
          <w:szCs w:val="24"/>
        </w:rPr>
        <w:t xml:space="preserve">nuevamente por las alianzas, </w:t>
      </w:r>
      <w:r w:rsidR="000405D3" w:rsidRPr="00415BF7">
        <w:rPr>
          <w:rFonts w:ascii="Times New Roman" w:hAnsi="Times New Roman" w:cs="Times New Roman"/>
          <w:sz w:val="24"/>
          <w:szCs w:val="24"/>
        </w:rPr>
        <w:t xml:space="preserve">situación que supuso </w:t>
      </w:r>
      <w:r w:rsidR="00FB0132" w:rsidRPr="00415BF7">
        <w:rPr>
          <w:rFonts w:ascii="Times New Roman" w:hAnsi="Times New Roman" w:cs="Times New Roman"/>
          <w:sz w:val="24"/>
          <w:szCs w:val="24"/>
        </w:rPr>
        <w:t>costos democráticos</w:t>
      </w:r>
      <w:r w:rsidR="000405D3" w:rsidRPr="00415BF7">
        <w:rPr>
          <w:rFonts w:ascii="Times New Roman" w:hAnsi="Times New Roman" w:cs="Times New Roman"/>
          <w:sz w:val="24"/>
          <w:szCs w:val="24"/>
        </w:rPr>
        <w:t xml:space="preserve"> al dejar de lado a su militancia; sin embargo, ir en coalición con otros partidos </w:t>
      </w:r>
      <w:r w:rsidR="00FB0132" w:rsidRPr="00415BF7">
        <w:rPr>
          <w:rFonts w:ascii="Times New Roman" w:hAnsi="Times New Roman" w:cs="Times New Roman"/>
          <w:sz w:val="24"/>
          <w:szCs w:val="24"/>
        </w:rPr>
        <w:t>le permitió tener un mejor desempeño electoral</w:t>
      </w:r>
      <w:r w:rsidR="000405D3" w:rsidRPr="00415BF7">
        <w:rPr>
          <w:rFonts w:ascii="Times New Roman" w:hAnsi="Times New Roman" w:cs="Times New Roman"/>
          <w:sz w:val="24"/>
          <w:szCs w:val="24"/>
        </w:rPr>
        <w:t xml:space="preserve">. </w:t>
      </w:r>
      <w:r w:rsidR="00FB0132" w:rsidRPr="00415BF7">
        <w:rPr>
          <w:rFonts w:ascii="Times New Roman" w:hAnsi="Times New Roman" w:cs="Times New Roman"/>
          <w:sz w:val="24"/>
          <w:szCs w:val="24"/>
        </w:rPr>
        <w:t xml:space="preserve">La coalición que entabló en 2018 con MORENA y Encuentro Social le permitió obtener sus mejores resultados electorales en toda su historia. </w:t>
      </w:r>
    </w:p>
    <w:p w14:paraId="6401A5C6" w14:textId="25730C6C" w:rsidR="009F7EC3" w:rsidRPr="00415BF7" w:rsidRDefault="007E51AA"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sz w:val="24"/>
          <w:szCs w:val="24"/>
        </w:rPr>
        <w:t>En ese orden de ideas, d</w:t>
      </w:r>
      <w:r w:rsidR="00DA0714" w:rsidRPr="00415BF7">
        <w:rPr>
          <w:rFonts w:ascii="Times New Roman" w:hAnsi="Times New Roman" w:cs="Times New Roman"/>
          <w:sz w:val="24"/>
          <w:szCs w:val="24"/>
        </w:rPr>
        <w:t xml:space="preserve">esde 2004 se </w:t>
      </w:r>
      <w:r w:rsidR="00096691" w:rsidRPr="00415BF7">
        <w:rPr>
          <w:rFonts w:ascii="Times New Roman" w:hAnsi="Times New Roman" w:cs="Times New Roman"/>
          <w:sz w:val="24"/>
          <w:szCs w:val="24"/>
        </w:rPr>
        <w:t>comenzó</w:t>
      </w:r>
      <w:r w:rsidR="00DA0714" w:rsidRPr="00415BF7">
        <w:rPr>
          <w:rFonts w:ascii="Times New Roman" w:hAnsi="Times New Roman" w:cs="Times New Roman"/>
          <w:sz w:val="24"/>
          <w:szCs w:val="24"/>
        </w:rPr>
        <w:t xml:space="preserve"> a acordar el apoyo del PT hacia la candidatura de AMLO. En ese entonces, </w:t>
      </w:r>
      <w:r w:rsidR="00096691" w:rsidRPr="00415BF7">
        <w:rPr>
          <w:rFonts w:ascii="Times New Roman" w:hAnsi="Times New Roman" w:cs="Times New Roman"/>
          <w:sz w:val="24"/>
          <w:szCs w:val="24"/>
        </w:rPr>
        <w:t xml:space="preserve">el candidato </w:t>
      </w:r>
      <w:r w:rsidR="00DA0714" w:rsidRPr="00415BF7">
        <w:rPr>
          <w:rFonts w:ascii="Times New Roman" w:hAnsi="Times New Roman" w:cs="Times New Roman"/>
          <w:sz w:val="24"/>
          <w:szCs w:val="24"/>
        </w:rPr>
        <w:t xml:space="preserve">ya lideraba las preferencias electorales en miras de las elecciones de 2006. Héctor Yescas, miembro de la </w:t>
      </w:r>
      <w:r w:rsidRPr="00415BF7">
        <w:rPr>
          <w:rFonts w:ascii="Times New Roman" w:hAnsi="Times New Roman" w:cs="Times New Roman"/>
          <w:sz w:val="24"/>
          <w:szCs w:val="24"/>
        </w:rPr>
        <w:t>CEN</w:t>
      </w:r>
      <w:r w:rsidR="00096691" w:rsidRPr="00415BF7">
        <w:rPr>
          <w:rFonts w:ascii="Times New Roman" w:hAnsi="Times New Roman" w:cs="Times New Roman"/>
          <w:sz w:val="24"/>
          <w:szCs w:val="24"/>
        </w:rPr>
        <w:t>,</w:t>
      </w:r>
      <w:r w:rsidR="00DA0714" w:rsidRPr="00415BF7">
        <w:rPr>
          <w:rFonts w:ascii="Times New Roman" w:hAnsi="Times New Roman" w:cs="Times New Roman"/>
          <w:sz w:val="24"/>
          <w:szCs w:val="24"/>
        </w:rPr>
        <w:t xml:space="preserve"> señaló que su organización simpatizaba con la idea de ir en conjunto con el PRD, pues AMLO era el único candidato con posibilidad de triunfo.</w:t>
      </w:r>
      <w:r w:rsidR="009A41CA" w:rsidRPr="00415BF7">
        <w:rPr>
          <w:rStyle w:val="Refdenotaalpie"/>
          <w:rFonts w:ascii="Times New Roman" w:hAnsi="Times New Roman" w:cs="Times New Roman"/>
          <w:sz w:val="24"/>
          <w:szCs w:val="24"/>
        </w:rPr>
        <w:footnoteReference w:id="34"/>
      </w:r>
      <w:r w:rsidR="00DA0714" w:rsidRPr="00415BF7">
        <w:rPr>
          <w:rFonts w:ascii="Times New Roman" w:hAnsi="Times New Roman" w:cs="Times New Roman"/>
          <w:sz w:val="24"/>
          <w:szCs w:val="24"/>
        </w:rPr>
        <w:t xml:space="preserve"> Por ende, e</w:t>
      </w:r>
      <w:r w:rsidR="00586C42" w:rsidRPr="00415BF7">
        <w:rPr>
          <w:rFonts w:ascii="Times New Roman" w:hAnsi="Times New Roman" w:cs="Times New Roman"/>
          <w:color w:val="000000"/>
          <w:sz w:val="24"/>
          <w:szCs w:val="24"/>
        </w:rPr>
        <w:t xml:space="preserve">l 5 de diciembre de 2005, la </w:t>
      </w:r>
      <w:r w:rsidR="00067B8E" w:rsidRPr="00415BF7">
        <w:rPr>
          <w:rFonts w:ascii="Times New Roman" w:hAnsi="Times New Roman" w:cs="Times New Roman"/>
          <w:color w:val="000000"/>
          <w:sz w:val="24"/>
          <w:szCs w:val="24"/>
        </w:rPr>
        <w:t xml:space="preserve">Comisión Ejecutiva Nacional </w:t>
      </w:r>
      <w:r w:rsidR="00586C42" w:rsidRPr="00415BF7">
        <w:rPr>
          <w:rFonts w:ascii="Times New Roman" w:hAnsi="Times New Roman" w:cs="Times New Roman"/>
          <w:color w:val="000000"/>
          <w:sz w:val="24"/>
          <w:szCs w:val="24"/>
        </w:rPr>
        <w:t>aprobó por unanimidad apoyar a AMLO. Llama la atención que en el convenio de coalición aparec</w:t>
      </w:r>
      <w:r w:rsidR="00757862" w:rsidRPr="00415BF7">
        <w:rPr>
          <w:rFonts w:ascii="Times New Roman" w:hAnsi="Times New Roman" w:cs="Times New Roman"/>
          <w:color w:val="000000"/>
          <w:sz w:val="24"/>
          <w:szCs w:val="24"/>
        </w:rPr>
        <w:t>ier</w:t>
      </w:r>
      <w:r w:rsidR="00096691" w:rsidRPr="00415BF7">
        <w:rPr>
          <w:rFonts w:ascii="Times New Roman" w:hAnsi="Times New Roman" w:cs="Times New Roman"/>
          <w:color w:val="000000"/>
          <w:sz w:val="24"/>
          <w:szCs w:val="24"/>
        </w:rPr>
        <w:t>an</w:t>
      </w:r>
      <w:r w:rsidR="00757862" w:rsidRPr="00415BF7">
        <w:rPr>
          <w:rFonts w:ascii="Times New Roman" w:hAnsi="Times New Roman" w:cs="Times New Roman"/>
          <w:color w:val="000000"/>
          <w:sz w:val="24"/>
          <w:szCs w:val="24"/>
        </w:rPr>
        <w:t xml:space="preserve"> </w:t>
      </w:r>
      <w:r w:rsidR="00586C42" w:rsidRPr="00415BF7">
        <w:rPr>
          <w:rFonts w:ascii="Times New Roman" w:hAnsi="Times New Roman" w:cs="Times New Roman"/>
          <w:color w:val="000000"/>
          <w:sz w:val="24"/>
          <w:szCs w:val="24"/>
        </w:rPr>
        <w:t xml:space="preserve">los nombres de los integrantes de la </w:t>
      </w:r>
      <w:r w:rsidR="009A41CA" w:rsidRPr="00415BF7">
        <w:rPr>
          <w:rFonts w:ascii="Times New Roman" w:hAnsi="Times New Roman" w:cs="Times New Roman"/>
          <w:color w:val="000000"/>
          <w:sz w:val="24"/>
          <w:szCs w:val="24"/>
        </w:rPr>
        <w:t>CCN</w:t>
      </w:r>
      <w:r w:rsidR="00757862" w:rsidRPr="00415BF7">
        <w:rPr>
          <w:rFonts w:ascii="Times New Roman" w:hAnsi="Times New Roman" w:cs="Times New Roman"/>
          <w:color w:val="000000"/>
          <w:sz w:val="24"/>
          <w:szCs w:val="24"/>
        </w:rPr>
        <w:t>.</w:t>
      </w:r>
      <w:r w:rsidR="00757862" w:rsidRPr="00415BF7">
        <w:rPr>
          <w:rStyle w:val="Refdenotaalpie"/>
          <w:rFonts w:ascii="Times New Roman" w:hAnsi="Times New Roman" w:cs="Times New Roman"/>
          <w:color w:val="000000"/>
          <w:sz w:val="24"/>
          <w:szCs w:val="24"/>
        </w:rPr>
        <w:footnoteReference w:id="35"/>
      </w:r>
      <w:r w:rsidR="00974EDC" w:rsidRPr="00415BF7">
        <w:rPr>
          <w:rFonts w:ascii="Times New Roman" w:hAnsi="Times New Roman" w:cs="Times New Roman"/>
          <w:sz w:val="24"/>
          <w:szCs w:val="24"/>
        </w:rPr>
        <w:t>Desde 2010</w:t>
      </w:r>
      <w:r w:rsidR="009A41CA" w:rsidRPr="00415BF7">
        <w:rPr>
          <w:rFonts w:ascii="Times New Roman" w:hAnsi="Times New Roman" w:cs="Times New Roman"/>
          <w:sz w:val="24"/>
          <w:szCs w:val="24"/>
        </w:rPr>
        <w:t>,</w:t>
      </w:r>
      <w:r w:rsidR="00974EDC" w:rsidRPr="00415BF7">
        <w:rPr>
          <w:rFonts w:ascii="Times New Roman" w:hAnsi="Times New Roman" w:cs="Times New Roman"/>
          <w:sz w:val="24"/>
          <w:szCs w:val="24"/>
        </w:rPr>
        <w:t xml:space="preserve"> el PT manifestó su apoyo a AMLO</w:t>
      </w:r>
      <w:r w:rsidR="009A41CA" w:rsidRPr="00415BF7">
        <w:rPr>
          <w:rFonts w:ascii="Times New Roman" w:hAnsi="Times New Roman" w:cs="Times New Roman"/>
          <w:sz w:val="24"/>
          <w:szCs w:val="24"/>
        </w:rPr>
        <w:t>. De hecho, en 2011</w:t>
      </w:r>
      <w:r w:rsidR="00974EDC" w:rsidRPr="00415BF7">
        <w:rPr>
          <w:rFonts w:ascii="Times New Roman" w:hAnsi="Times New Roman" w:cs="Times New Roman"/>
          <w:sz w:val="24"/>
          <w:szCs w:val="24"/>
        </w:rPr>
        <w:t>, el PT ofreció a AMLO su registro para contender por la Presidencia</w:t>
      </w:r>
      <w:r w:rsidR="003C0F5C" w:rsidRPr="00415BF7">
        <w:rPr>
          <w:rFonts w:ascii="Times New Roman" w:hAnsi="Times New Roman" w:cs="Times New Roman"/>
          <w:sz w:val="24"/>
          <w:szCs w:val="24"/>
        </w:rPr>
        <w:t xml:space="preserve">; precisamente, </w:t>
      </w:r>
      <w:r w:rsidR="00974EDC" w:rsidRPr="00415BF7">
        <w:rPr>
          <w:rFonts w:ascii="Times New Roman" w:hAnsi="Times New Roman" w:cs="Times New Roman"/>
          <w:sz w:val="24"/>
          <w:szCs w:val="24"/>
        </w:rPr>
        <w:t>el 9 de diciembre de 2011</w:t>
      </w:r>
      <w:r w:rsidR="003C0F5C" w:rsidRPr="00415BF7">
        <w:rPr>
          <w:rFonts w:ascii="Times New Roman" w:hAnsi="Times New Roman" w:cs="Times New Roman"/>
          <w:sz w:val="24"/>
          <w:szCs w:val="24"/>
        </w:rPr>
        <w:t>,</w:t>
      </w:r>
      <w:r w:rsidR="00974EDC" w:rsidRPr="00415BF7">
        <w:rPr>
          <w:rFonts w:ascii="Times New Roman" w:hAnsi="Times New Roman" w:cs="Times New Roman"/>
          <w:color w:val="000000"/>
          <w:sz w:val="24"/>
          <w:szCs w:val="24"/>
        </w:rPr>
        <w:t xml:space="preserve"> la </w:t>
      </w:r>
      <w:r w:rsidR="00067B8E" w:rsidRPr="00415BF7">
        <w:rPr>
          <w:rFonts w:ascii="Times New Roman" w:hAnsi="Times New Roman" w:cs="Times New Roman"/>
          <w:color w:val="000000"/>
          <w:sz w:val="24"/>
          <w:szCs w:val="24"/>
        </w:rPr>
        <w:t xml:space="preserve">Comisión Ejecutiva Nacional </w:t>
      </w:r>
      <w:r w:rsidR="00974EDC" w:rsidRPr="00415BF7">
        <w:rPr>
          <w:rFonts w:ascii="Times New Roman" w:hAnsi="Times New Roman" w:cs="Times New Roman"/>
          <w:color w:val="000000"/>
          <w:sz w:val="24"/>
          <w:szCs w:val="24"/>
        </w:rPr>
        <w:t xml:space="preserve">decidió </w:t>
      </w:r>
      <w:r w:rsidR="00235CD8" w:rsidRPr="00415BF7">
        <w:rPr>
          <w:rFonts w:ascii="Times New Roman" w:hAnsi="Times New Roman" w:cs="Times New Roman"/>
          <w:color w:val="000000"/>
          <w:sz w:val="24"/>
          <w:szCs w:val="24"/>
        </w:rPr>
        <w:t>apoyar a AMLO.</w:t>
      </w:r>
      <w:r w:rsidR="00757862" w:rsidRPr="00415BF7">
        <w:rPr>
          <w:rStyle w:val="Refdenotaalpie"/>
          <w:rFonts w:ascii="Times New Roman" w:hAnsi="Times New Roman" w:cs="Times New Roman"/>
          <w:color w:val="000000"/>
          <w:sz w:val="24"/>
          <w:szCs w:val="24"/>
        </w:rPr>
        <w:footnoteReference w:id="36"/>
      </w:r>
    </w:p>
    <w:p w14:paraId="335DD2D4" w14:textId="5DEB543E" w:rsidR="00C51910" w:rsidRPr="00415BF7" w:rsidRDefault="00757862"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sz w:val="24"/>
          <w:szCs w:val="24"/>
        </w:rPr>
        <w:t>Ahora bien, e</w:t>
      </w:r>
      <w:r w:rsidR="00974EDC" w:rsidRPr="00415BF7">
        <w:rPr>
          <w:rFonts w:ascii="Times New Roman" w:hAnsi="Times New Roman" w:cs="Times New Roman"/>
          <w:sz w:val="24"/>
          <w:szCs w:val="24"/>
        </w:rPr>
        <w:t xml:space="preserve">l proceso electoral del 2012 es una coyuntura importante, pues supuso un replanteamiento en la relación entre el PT y AMLO. El 9 de septiembre de ese año, AMLO dio a conocer su salida del PRD, así como su alejamiento del PT y MC. A fines de ese año Alberto Anaya indicó que a pesar de </w:t>
      </w:r>
      <w:r w:rsidR="00067B8E" w:rsidRPr="00415BF7">
        <w:rPr>
          <w:rFonts w:ascii="Times New Roman" w:hAnsi="Times New Roman" w:cs="Times New Roman"/>
          <w:sz w:val="24"/>
          <w:szCs w:val="24"/>
        </w:rPr>
        <w:t>esto</w:t>
      </w:r>
      <w:r w:rsidR="00974EDC" w:rsidRPr="00415BF7">
        <w:rPr>
          <w:rFonts w:ascii="Times New Roman" w:hAnsi="Times New Roman" w:cs="Times New Roman"/>
          <w:sz w:val="24"/>
          <w:szCs w:val="24"/>
        </w:rPr>
        <w:t>, su partido seguiría respaldando a AMLO: “Estamos a favor de que López Obrador haya manifestado que va a continuar en la lucha por la transformación de México, estamos a favor de su proyecto de levantar las demandas de las clases populares y estamos en la disposición de apoyarlo”.</w:t>
      </w:r>
      <w:r w:rsidR="00C51910" w:rsidRPr="00415BF7">
        <w:rPr>
          <w:rStyle w:val="Refdenotaalpie"/>
          <w:rFonts w:ascii="Times New Roman" w:hAnsi="Times New Roman" w:cs="Times New Roman"/>
          <w:sz w:val="24"/>
          <w:szCs w:val="24"/>
        </w:rPr>
        <w:footnoteReference w:id="37"/>
      </w:r>
      <w:r w:rsidR="00974EDC" w:rsidRPr="00415BF7">
        <w:rPr>
          <w:rFonts w:ascii="Times New Roman" w:hAnsi="Times New Roman" w:cs="Times New Roman"/>
          <w:sz w:val="24"/>
          <w:szCs w:val="24"/>
        </w:rPr>
        <w:t xml:space="preserve"> </w:t>
      </w:r>
    </w:p>
    <w:p w14:paraId="0146C1EE" w14:textId="669F3768" w:rsidR="00C51910" w:rsidRPr="00415BF7" w:rsidRDefault="00974EDC"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sz w:val="24"/>
          <w:szCs w:val="24"/>
        </w:rPr>
        <w:t xml:space="preserve">A partir de entonces, el PT acompañó a AMLO, con algunos </w:t>
      </w:r>
      <w:r w:rsidR="00C51910" w:rsidRPr="00415BF7">
        <w:rPr>
          <w:rFonts w:ascii="Times New Roman" w:hAnsi="Times New Roman" w:cs="Times New Roman"/>
          <w:sz w:val="24"/>
          <w:szCs w:val="24"/>
        </w:rPr>
        <w:t>altibajos</w:t>
      </w:r>
      <w:r w:rsidRPr="00415BF7">
        <w:rPr>
          <w:rFonts w:ascii="Times New Roman" w:hAnsi="Times New Roman" w:cs="Times New Roman"/>
          <w:sz w:val="24"/>
          <w:szCs w:val="24"/>
        </w:rPr>
        <w:t xml:space="preserve"> en la relación (</w:t>
      </w:r>
      <w:r w:rsidR="00C51910" w:rsidRPr="00415BF7">
        <w:rPr>
          <w:rFonts w:ascii="Times New Roman" w:hAnsi="Times New Roman" w:cs="Times New Roman"/>
          <w:sz w:val="24"/>
          <w:szCs w:val="24"/>
        </w:rPr>
        <w:t xml:space="preserve">por ejemplo, la </w:t>
      </w:r>
      <w:r w:rsidRPr="00415BF7">
        <w:rPr>
          <w:rFonts w:ascii="Times New Roman" w:hAnsi="Times New Roman" w:cs="Times New Roman"/>
          <w:sz w:val="24"/>
          <w:szCs w:val="24"/>
        </w:rPr>
        <w:t xml:space="preserve">elección </w:t>
      </w:r>
      <w:r w:rsidR="00C51910" w:rsidRPr="00415BF7">
        <w:rPr>
          <w:rFonts w:ascii="Times New Roman" w:hAnsi="Times New Roman" w:cs="Times New Roman"/>
          <w:sz w:val="24"/>
          <w:szCs w:val="24"/>
        </w:rPr>
        <w:t xml:space="preserve">de gobernador en el </w:t>
      </w:r>
      <w:r w:rsidR="00067B8E" w:rsidRPr="00415BF7">
        <w:rPr>
          <w:rFonts w:ascii="Times New Roman" w:hAnsi="Times New Roman" w:cs="Times New Roman"/>
          <w:sz w:val="24"/>
          <w:szCs w:val="24"/>
        </w:rPr>
        <w:t>E</w:t>
      </w:r>
      <w:r w:rsidR="00C51910" w:rsidRPr="00415BF7">
        <w:rPr>
          <w:rFonts w:ascii="Times New Roman" w:hAnsi="Times New Roman" w:cs="Times New Roman"/>
          <w:sz w:val="24"/>
          <w:szCs w:val="24"/>
        </w:rPr>
        <w:t xml:space="preserve">stado de México en </w:t>
      </w:r>
      <w:r w:rsidRPr="00415BF7">
        <w:rPr>
          <w:rFonts w:ascii="Times New Roman" w:hAnsi="Times New Roman" w:cs="Times New Roman"/>
          <w:sz w:val="24"/>
          <w:szCs w:val="24"/>
        </w:rPr>
        <w:t>2017</w:t>
      </w:r>
      <w:r w:rsidR="00C51910" w:rsidRPr="00415BF7">
        <w:rPr>
          <w:rFonts w:ascii="Times New Roman" w:hAnsi="Times New Roman" w:cs="Times New Roman"/>
          <w:sz w:val="24"/>
          <w:szCs w:val="24"/>
        </w:rPr>
        <w:t>)</w:t>
      </w:r>
      <w:r w:rsidRPr="00415BF7">
        <w:rPr>
          <w:rFonts w:ascii="Times New Roman" w:hAnsi="Times New Roman" w:cs="Times New Roman"/>
          <w:sz w:val="24"/>
          <w:szCs w:val="24"/>
        </w:rPr>
        <w:t xml:space="preserve">, pero nunca con rasgos de </w:t>
      </w:r>
      <w:r w:rsidR="00C51910" w:rsidRPr="00415BF7">
        <w:rPr>
          <w:rFonts w:ascii="Times New Roman" w:hAnsi="Times New Roman" w:cs="Times New Roman"/>
          <w:sz w:val="24"/>
          <w:szCs w:val="24"/>
        </w:rPr>
        <w:lastRenderedPageBreak/>
        <w:t>enfrentamiento directo y duradero como ocurrió entre AMLO y MC</w:t>
      </w:r>
      <w:r w:rsidRPr="00415BF7">
        <w:rPr>
          <w:rFonts w:ascii="Times New Roman" w:hAnsi="Times New Roman" w:cs="Times New Roman"/>
          <w:sz w:val="24"/>
          <w:szCs w:val="24"/>
        </w:rPr>
        <w:t>.</w:t>
      </w:r>
      <w:r w:rsidR="00C51910" w:rsidRPr="00415BF7">
        <w:rPr>
          <w:rFonts w:ascii="Times New Roman" w:hAnsi="Times New Roman" w:cs="Times New Roman"/>
          <w:sz w:val="24"/>
          <w:szCs w:val="24"/>
        </w:rPr>
        <w:t xml:space="preserve"> </w:t>
      </w:r>
      <w:r w:rsidR="009F7EC3" w:rsidRPr="00415BF7">
        <w:rPr>
          <w:rFonts w:ascii="Times New Roman" w:hAnsi="Times New Roman" w:cs="Times New Roman"/>
          <w:color w:val="000000"/>
          <w:sz w:val="24"/>
          <w:szCs w:val="24"/>
        </w:rPr>
        <w:t>Finalmente, rumbo a la elección de 2018, el 21 de octubre de 2017, la CEN decidió por unanimidad apoyar a AMLO.</w:t>
      </w:r>
      <w:r w:rsidR="00C51910" w:rsidRPr="00415BF7">
        <w:rPr>
          <w:rStyle w:val="Refdenotaalpie"/>
          <w:rFonts w:ascii="Times New Roman" w:hAnsi="Times New Roman" w:cs="Times New Roman"/>
          <w:color w:val="000000"/>
          <w:sz w:val="24"/>
          <w:szCs w:val="24"/>
        </w:rPr>
        <w:footnoteReference w:id="38"/>
      </w:r>
      <w:r w:rsidR="009F7EC3" w:rsidRPr="00415BF7">
        <w:rPr>
          <w:rFonts w:ascii="Times New Roman" w:hAnsi="Times New Roman" w:cs="Times New Roman"/>
          <w:color w:val="000000"/>
          <w:sz w:val="24"/>
          <w:szCs w:val="24"/>
        </w:rPr>
        <w:t xml:space="preserve"> </w:t>
      </w:r>
    </w:p>
    <w:p w14:paraId="2A011C18" w14:textId="345BB499" w:rsidR="009F7EC3" w:rsidRPr="00415BF7" w:rsidRDefault="009F7EC3"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Por consiguiente, es sintomático que </w:t>
      </w:r>
      <w:r w:rsidR="00974EDC" w:rsidRPr="00415BF7">
        <w:rPr>
          <w:rFonts w:ascii="Times New Roman" w:hAnsi="Times New Roman" w:cs="Times New Roman"/>
          <w:color w:val="000000"/>
          <w:sz w:val="24"/>
          <w:szCs w:val="24"/>
        </w:rPr>
        <w:t xml:space="preserve">como parte de </w:t>
      </w:r>
      <w:r w:rsidR="00974EDC" w:rsidRPr="00415BF7">
        <w:rPr>
          <w:rFonts w:ascii="Times New Roman" w:hAnsi="Times New Roman" w:cs="Times New Roman"/>
          <w:sz w:val="24"/>
          <w:szCs w:val="24"/>
        </w:rPr>
        <w:t>la</w:t>
      </w:r>
      <w:r w:rsidR="00C51910" w:rsidRPr="00415BF7">
        <w:rPr>
          <w:rFonts w:ascii="Times New Roman" w:hAnsi="Times New Roman" w:cs="Times New Roman"/>
          <w:sz w:val="24"/>
          <w:szCs w:val="24"/>
        </w:rPr>
        <w:t xml:space="preserve"> CCN</w:t>
      </w:r>
      <w:r w:rsidR="00974EDC" w:rsidRPr="00415BF7">
        <w:rPr>
          <w:rFonts w:ascii="Times New Roman" w:hAnsi="Times New Roman" w:cs="Times New Roman"/>
          <w:sz w:val="24"/>
          <w:szCs w:val="24"/>
        </w:rPr>
        <w:t xml:space="preserve"> integrada por nueve personas, órgano encargado de la representación política y legal del PT en todos los asuntos (judicial, político, electoral, administrativo, patrimonial y de delegación de poderes) </w:t>
      </w:r>
      <w:r w:rsidRPr="00415BF7">
        <w:rPr>
          <w:rFonts w:ascii="Times New Roman" w:hAnsi="Times New Roman" w:cs="Times New Roman"/>
          <w:color w:val="000000"/>
          <w:sz w:val="24"/>
          <w:szCs w:val="24"/>
        </w:rPr>
        <w:t xml:space="preserve">aparezcan </w:t>
      </w:r>
      <w:r w:rsidR="00974EDC" w:rsidRPr="00415BF7">
        <w:rPr>
          <w:rFonts w:ascii="Times New Roman" w:hAnsi="Times New Roman" w:cs="Times New Roman"/>
          <w:color w:val="000000"/>
          <w:sz w:val="24"/>
          <w:szCs w:val="24"/>
        </w:rPr>
        <w:t xml:space="preserve">en los convenios ciertos </w:t>
      </w:r>
      <w:r w:rsidRPr="00415BF7">
        <w:rPr>
          <w:rFonts w:ascii="Times New Roman" w:hAnsi="Times New Roman" w:cs="Times New Roman"/>
          <w:color w:val="000000"/>
          <w:sz w:val="24"/>
          <w:szCs w:val="24"/>
        </w:rPr>
        <w:t>nomb</w:t>
      </w:r>
      <w:r w:rsidR="00974EDC" w:rsidRPr="00415BF7">
        <w:rPr>
          <w:rFonts w:ascii="Times New Roman" w:hAnsi="Times New Roman" w:cs="Times New Roman"/>
          <w:color w:val="000000"/>
          <w:sz w:val="24"/>
          <w:szCs w:val="24"/>
        </w:rPr>
        <w:t>r</w:t>
      </w:r>
      <w:r w:rsidRPr="00415BF7">
        <w:rPr>
          <w:rFonts w:ascii="Times New Roman" w:hAnsi="Times New Roman" w:cs="Times New Roman"/>
          <w:color w:val="000000"/>
          <w:sz w:val="24"/>
          <w:szCs w:val="24"/>
        </w:rPr>
        <w:t xml:space="preserve">es de forma recurrente, pues constituyen ese grupo compacto que comanda Anaya y que han incidido en las decisiones fundamentales. </w:t>
      </w:r>
    </w:p>
    <w:p w14:paraId="778EA776" w14:textId="3D2C1C96" w:rsidR="00C51910" w:rsidRPr="00415BF7" w:rsidRDefault="00C51910" w:rsidP="00415BF7">
      <w:pPr>
        <w:spacing w:after="0" w:line="360" w:lineRule="auto"/>
        <w:jc w:val="both"/>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ab/>
        <w:t xml:space="preserve">Así pues, el peso de Anaya como líder dominante ha sido evidente en su papel de inamovible dentro de la CCN, junto a quienes le han sido incondicionales, en lo que toca a la dirigencia nacional; así como mediante su influencia en las negociaciones de coalición que ha entablado el PT con otras organizaciones en </w:t>
      </w:r>
      <w:r w:rsidR="00067B8E" w:rsidRPr="00415BF7">
        <w:rPr>
          <w:rFonts w:ascii="Times New Roman" w:eastAsia="Times New Roman" w:hAnsi="Times New Roman" w:cs="Times New Roman"/>
          <w:sz w:val="24"/>
          <w:szCs w:val="24"/>
          <w:lang w:val="es-ES" w:eastAsia="es-MX"/>
        </w:rPr>
        <w:t xml:space="preserve">1994, 2000, </w:t>
      </w:r>
      <w:r w:rsidRPr="00415BF7">
        <w:rPr>
          <w:rFonts w:ascii="Times New Roman" w:eastAsia="Times New Roman" w:hAnsi="Times New Roman" w:cs="Times New Roman"/>
          <w:sz w:val="24"/>
          <w:szCs w:val="24"/>
          <w:lang w:val="es-ES" w:eastAsia="es-MX"/>
        </w:rPr>
        <w:t xml:space="preserve">2006, 2012 y 2018. Por consiguiente, es de resaltar que su nombre, junto a sus incondicionales (incluyendo su esposa), haya parecido en tres de los cuatro convenios que ha firmado el PT con otros partidos ante el IFE/INE. </w:t>
      </w:r>
    </w:p>
    <w:p w14:paraId="4A5D7DE2" w14:textId="77777777" w:rsidR="00FA27EC" w:rsidRPr="00415BF7" w:rsidRDefault="00FA27EC" w:rsidP="00415BF7">
      <w:pPr>
        <w:widowControl w:val="0"/>
        <w:autoSpaceDE w:val="0"/>
        <w:autoSpaceDN w:val="0"/>
        <w:adjustRightInd w:val="0"/>
        <w:spacing w:after="0" w:line="360" w:lineRule="auto"/>
        <w:jc w:val="both"/>
        <w:rPr>
          <w:rFonts w:ascii="Times New Roman" w:hAnsi="Times New Roman" w:cs="Times New Roman"/>
          <w:b/>
          <w:color w:val="000000"/>
          <w:sz w:val="24"/>
          <w:szCs w:val="24"/>
        </w:rPr>
      </w:pPr>
    </w:p>
    <w:p w14:paraId="524F367D" w14:textId="77777777" w:rsidR="00FA27EC" w:rsidRPr="00415BF7" w:rsidRDefault="00FA27EC" w:rsidP="00415BF7">
      <w:pPr>
        <w:widowControl w:val="0"/>
        <w:autoSpaceDE w:val="0"/>
        <w:autoSpaceDN w:val="0"/>
        <w:adjustRightInd w:val="0"/>
        <w:spacing w:after="0" w:line="360" w:lineRule="auto"/>
        <w:jc w:val="both"/>
        <w:rPr>
          <w:rFonts w:ascii="Times New Roman" w:hAnsi="Times New Roman" w:cs="Times New Roman"/>
          <w:b/>
          <w:color w:val="000000"/>
          <w:sz w:val="24"/>
          <w:szCs w:val="24"/>
        </w:rPr>
      </w:pPr>
      <w:r w:rsidRPr="00415BF7">
        <w:rPr>
          <w:rFonts w:ascii="Times New Roman" w:hAnsi="Times New Roman" w:cs="Times New Roman"/>
          <w:b/>
          <w:color w:val="000000"/>
          <w:sz w:val="24"/>
          <w:szCs w:val="24"/>
        </w:rPr>
        <w:t>Notas para un balance</w:t>
      </w:r>
    </w:p>
    <w:p w14:paraId="43EA2ED4" w14:textId="77777777" w:rsidR="00FA27EC" w:rsidRPr="00415BF7" w:rsidRDefault="00FA27EC" w:rsidP="00415BF7">
      <w:pPr>
        <w:widowControl w:val="0"/>
        <w:autoSpaceDE w:val="0"/>
        <w:autoSpaceDN w:val="0"/>
        <w:adjustRightInd w:val="0"/>
        <w:spacing w:after="0" w:line="360" w:lineRule="auto"/>
        <w:jc w:val="both"/>
        <w:rPr>
          <w:rFonts w:ascii="Times New Roman" w:hAnsi="Times New Roman" w:cs="Times New Roman"/>
          <w:b/>
          <w:color w:val="000000"/>
          <w:sz w:val="24"/>
          <w:szCs w:val="24"/>
        </w:rPr>
      </w:pPr>
    </w:p>
    <w:p w14:paraId="0A13578E" w14:textId="1541595F" w:rsidR="00FA27EC" w:rsidRPr="00415BF7" w:rsidRDefault="00FA27EC" w:rsidP="00415BF7">
      <w:pPr>
        <w:spacing w:after="0" w:line="360" w:lineRule="auto"/>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Como se pudo apreciar, los tres PPM estudiados </w:t>
      </w:r>
      <w:r w:rsidR="005D5203" w:rsidRPr="00415BF7">
        <w:rPr>
          <w:rFonts w:ascii="Times New Roman" w:hAnsi="Times New Roman" w:cs="Times New Roman"/>
          <w:color w:val="000000"/>
          <w:sz w:val="24"/>
          <w:szCs w:val="24"/>
        </w:rPr>
        <w:t>no</w:t>
      </w:r>
      <w:r w:rsidRPr="00415BF7">
        <w:rPr>
          <w:rFonts w:ascii="Times New Roman" w:hAnsi="Times New Roman" w:cs="Times New Roman"/>
          <w:color w:val="000000"/>
          <w:sz w:val="24"/>
          <w:szCs w:val="24"/>
        </w:rPr>
        <w:t xml:space="preserve"> han incrementado la distribución de poder, a diferencia de los partidos grandes.</w:t>
      </w:r>
      <w:r w:rsidR="00120C5A" w:rsidRPr="00415BF7">
        <w:rPr>
          <w:rStyle w:val="Refdenotaalpie"/>
          <w:rFonts w:ascii="Times New Roman" w:hAnsi="Times New Roman" w:cs="Times New Roman"/>
          <w:color w:val="000000"/>
          <w:sz w:val="24"/>
          <w:szCs w:val="24"/>
        </w:rPr>
        <w:footnoteReference w:id="39"/>
      </w:r>
      <w:r w:rsidRPr="00415BF7">
        <w:rPr>
          <w:rFonts w:ascii="Times New Roman" w:hAnsi="Times New Roman" w:cs="Times New Roman"/>
          <w:color w:val="000000"/>
          <w:sz w:val="24"/>
          <w:szCs w:val="24"/>
        </w:rPr>
        <w:t xml:space="preserve"> Por el contrario, los antiguos liderazgos han reforzado su poder, mediante la configuración de órganos </w:t>
      </w:r>
      <w:proofErr w:type="spellStart"/>
      <w:r w:rsidRPr="00415BF7">
        <w:rPr>
          <w:rFonts w:ascii="Times New Roman" w:hAnsi="Times New Roman" w:cs="Times New Roman"/>
          <w:i/>
          <w:color w:val="000000"/>
          <w:sz w:val="24"/>
          <w:szCs w:val="24"/>
        </w:rPr>
        <w:t>deluxe</w:t>
      </w:r>
      <w:proofErr w:type="spellEnd"/>
      <w:r w:rsidRPr="00415BF7">
        <w:rPr>
          <w:rFonts w:ascii="Times New Roman" w:hAnsi="Times New Roman" w:cs="Times New Roman"/>
          <w:color w:val="000000"/>
          <w:sz w:val="24"/>
          <w:szCs w:val="24"/>
        </w:rPr>
        <w:t xml:space="preserve"> (MC y PT) en que su peso ha sido importante o de órganos ejecuti</w:t>
      </w:r>
      <w:r w:rsidR="005D5203" w:rsidRPr="00415BF7">
        <w:rPr>
          <w:rFonts w:ascii="Times New Roman" w:hAnsi="Times New Roman" w:cs="Times New Roman"/>
          <w:color w:val="000000"/>
          <w:sz w:val="24"/>
          <w:szCs w:val="24"/>
        </w:rPr>
        <w:t>v</w:t>
      </w:r>
      <w:r w:rsidRPr="00415BF7">
        <w:rPr>
          <w:rFonts w:ascii="Times New Roman" w:hAnsi="Times New Roman" w:cs="Times New Roman"/>
          <w:color w:val="000000"/>
          <w:sz w:val="24"/>
          <w:szCs w:val="24"/>
        </w:rPr>
        <w:t>o</w:t>
      </w:r>
      <w:r w:rsidR="005D5203" w:rsidRPr="00415BF7">
        <w:rPr>
          <w:rFonts w:ascii="Times New Roman" w:hAnsi="Times New Roman" w:cs="Times New Roman"/>
          <w:color w:val="000000"/>
          <w:sz w:val="24"/>
          <w:szCs w:val="24"/>
        </w:rPr>
        <w:t>s</w:t>
      </w:r>
      <w:r w:rsidRPr="00415BF7">
        <w:rPr>
          <w:rFonts w:ascii="Times New Roman" w:hAnsi="Times New Roman" w:cs="Times New Roman"/>
          <w:color w:val="000000"/>
          <w:sz w:val="24"/>
          <w:szCs w:val="24"/>
        </w:rPr>
        <w:t xml:space="preserve"> en que se c</w:t>
      </w:r>
      <w:r w:rsidR="005D5203" w:rsidRPr="00415BF7">
        <w:rPr>
          <w:rFonts w:ascii="Times New Roman" w:hAnsi="Times New Roman" w:cs="Times New Roman"/>
          <w:color w:val="000000"/>
          <w:sz w:val="24"/>
          <w:szCs w:val="24"/>
        </w:rPr>
        <w:t>o</w:t>
      </w:r>
      <w:r w:rsidRPr="00415BF7">
        <w:rPr>
          <w:rFonts w:ascii="Times New Roman" w:hAnsi="Times New Roman" w:cs="Times New Roman"/>
          <w:color w:val="000000"/>
          <w:sz w:val="24"/>
          <w:szCs w:val="24"/>
        </w:rPr>
        <w:t>ncentra el po</w:t>
      </w:r>
      <w:r w:rsidR="005D5203" w:rsidRPr="00415BF7">
        <w:rPr>
          <w:rFonts w:ascii="Times New Roman" w:hAnsi="Times New Roman" w:cs="Times New Roman"/>
          <w:color w:val="000000"/>
          <w:sz w:val="24"/>
          <w:szCs w:val="24"/>
        </w:rPr>
        <w:t>d</w:t>
      </w:r>
      <w:r w:rsidR="00120C5A" w:rsidRPr="00415BF7">
        <w:rPr>
          <w:rFonts w:ascii="Times New Roman" w:hAnsi="Times New Roman" w:cs="Times New Roman"/>
          <w:color w:val="000000"/>
          <w:sz w:val="24"/>
          <w:szCs w:val="24"/>
        </w:rPr>
        <w:t>er y en los q</w:t>
      </w:r>
      <w:r w:rsidRPr="00415BF7">
        <w:rPr>
          <w:rFonts w:ascii="Times New Roman" w:hAnsi="Times New Roman" w:cs="Times New Roman"/>
          <w:color w:val="000000"/>
          <w:sz w:val="24"/>
          <w:szCs w:val="24"/>
        </w:rPr>
        <w:t xml:space="preserve">ue tienen asegurados un lugar de </w:t>
      </w:r>
      <w:r w:rsidRPr="00415BF7">
        <w:rPr>
          <w:rFonts w:ascii="Times New Roman" w:hAnsi="Times New Roman" w:cs="Times New Roman"/>
          <w:i/>
          <w:color w:val="000000"/>
          <w:sz w:val="24"/>
          <w:szCs w:val="24"/>
        </w:rPr>
        <w:t xml:space="preserve">ad </w:t>
      </w:r>
      <w:proofErr w:type="spellStart"/>
      <w:r w:rsidRPr="00415BF7">
        <w:rPr>
          <w:rFonts w:ascii="Times New Roman" w:hAnsi="Times New Roman" w:cs="Times New Roman"/>
          <w:i/>
          <w:color w:val="000000"/>
          <w:sz w:val="24"/>
          <w:szCs w:val="24"/>
        </w:rPr>
        <w:t>inifinitum</w:t>
      </w:r>
      <w:proofErr w:type="spellEnd"/>
      <w:r w:rsidRPr="00415BF7">
        <w:rPr>
          <w:rFonts w:ascii="Times New Roman" w:hAnsi="Times New Roman" w:cs="Times New Roman"/>
          <w:color w:val="000000"/>
          <w:sz w:val="24"/>
          <w:szCs w:val="24"/>
        </w:rPr>
        <w:t xml:space="preserve"> (PVEM). Por lo cual, se encuentran muy distantes del caso ideal de partidos de bases. En general, han surgido y se han </w:t>
      </w:r>
      <w:r w:rsidR="005D5203" w:rsidRPr="00415BF7">
        <w:rPr>
          <w:rFonts w:ascii="Times New Roman" w:hAnsi="Times New Roman" w:cs="Times New Roman"/>
          <w:color w:val="000000"/>
          <w:sz w:val="24"/>
          <w:szCs w:val="24"/>
        </w:rPr>
        <w:t>consolidado</w:t>
      </w:r>
      <w:r w:rsidRPr="00415BF7">
        <w:rPr>
          <w:rFonts w:ascii="Times New Roman" w:hAnsi="Times New Roman" w:cs="Times New Roman"/>
          <w:color w:val="000000"/>
          <w:sz w:val="24"/>
          <w:szCs w:val="24"/>
        </w:rPr>
        <w:t xml:space="preserve"> como partidos con líder dominante. </w:t>
      </w:r>
    </w:p>
    <w:p w14:paraId="2312A294" w14:textId="0213798D" w:rsidR="00FA27EC" w:rsidRPr="00415BF7" w:rsidRDefault="00FA27EC"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Empero, hay diferencias importantes que animan a complejizar </w:t>
      </w:r>
      <w:r w:rsidR="005D5203" w:rsidRPr="00415BF7">
        <w:rPr>
          <w:rFonts w:ascii="Times New Roman" w:hAnsi="Times New Roman" w:cs="Times New Roman"/>
          <w:color w:val="000000"/>
          <w:sz w:val="24"/>
          <w:szCs w:val="24"/>
        </w:rPr>
        <w:t>aún</w:t>
      </w:r>
      <w:r w:rsidRPr="00415BF7">
        <w:rPr>
          <w:rFonts w:ascii="Times New Roman" w:hAnsi="Times New Roman" w:cs="Times New Roman"/>
          <w:color w:val="000000"/>
          <w:sz w:val="24"/>
          <w:szCs w:val="24"/>
        </w:rPr>
        <w:t xml:space="preserve"> más la tipología utilizada. Por ejemplo, en el caso del PVEM, el liderazgo fue transmitido al hijo del fundador, aunque hoy día ambos pertenecen al órgano más importante del partido. Por lo cual, es importante incluir el componente familiar al pensar los liderazgos. En segundo lugar, en </w:t>
      </w:r>
      <w:r w:rsidR="005D5203" w:rsidRPr="00415BF7">
        <w:rPr>
          <w:rFonts w:ascii="Times New Roman" w:hAnsi="Times New Roman" w:cs="Times New Roman"/>
          <w:color w:val="000000"/>
          <w:sz w:val="24"/>
          <w:szCs w:val="24"/>
        </w:rPr>
        <w:t>el</w:t>
      </w:r>
      <w:r w:rsidRPr="00415BF7">
        <w:rPr>
          <w:rFonts w:ascii="Times New Roman" w:hAnsi="Times New Roman" w:cs="Times New Roman"/>
          <w:color w:val="000000"/>
          <w:sz w:val="24"/>
          <w:szCs w:val="24"/>
        </w:rPr>
        <w:t xml:space="preserve"> caso del PT, si bien nunca se ha tratado de un liderazgo solitario, sino más bien arropado por órganos colegiados dada </w:t>
      </w:r>
      <w:r w:rsidRPr="00415BF7">
        <w:rPr>
          <w:rFonts w:ascii="Times New Roman" w:hAnsi="Times New Roman" w:cs="Times New Roman"/>
          <w:color w:val="000000"/>
          <w:sz w:val="24"/>
          <w:szCs w:val="24"/>
        </w:rPr>
        <w:lastRenderedPageBreak/>
        <w:t xml:space="preserve">su ideología maoísta </w:t>
      </w:r>
      <w:proofErr w:type="spellStart"/>
      <w:r w:rsidRPr="00415BF7">
        <w:rPr>
          <w:rFonts w:ascii="Times New Roman" w:hAnsi="Times New Roman" w:cs="Times New Roman"/>
          <w:color w:val="000000"/>
          <w:sz w:val="24"/>
          <w:szCs w:val="24"/>
        </w:rPr>
        <w:t>trostkista</w:t>
      </w:r>
      <w:proofErr w:type="spellEnd"/>
      <w:r w:rsidRPr="00415BF7">
        <w:rPr>
          <w:rFonts w:ascii="Times New Roman" w:hAnsi="Times New Roman" w:cs="Times New Roman"/>
          <w:color w:val="000000"/>
          <w:sz w:val="24"/>
          <w:szCs w:val="24"/>
        </w:rPr>
        <w:t xml:space="preserve">, lo cierto es que Anaya es quien influye en mayor medida en las decisiones. </w:t>
      </w:r>
      <w:r w:rsidR="00120C5A" w:rsidRPr="00415BF7">
        <w:rPr>
          <w:rFonts w:ascii="Times New Roman" w:hAnsi="Times New Roman" w:cs="Times New Roman"/>
          <w:color w:val="000000"/>
          <w:sz w:val="24"/>
          <w:szCs w:val="24"/>
        </w:rPr>
        <w:t>Lo</w:t>
      </w:r>
      <w:r w:rsidRPr="00415BF7">
        <w:rPr>
          <w:rFonts w:ascii="Times New Roman" w:hAnsi="Times New Roman" w:cs="Times New Roman"/>
          <w:color w:val="000000"/>
          <w:sz w:val="24"/>
          <w:szCs w:val="24"/>
        </w:rPr>
        <w:t xml:space="preserve"> anterior nos lleva a repensar el peso de la ideología como justificación de decisiones poco democráticas revestidas por órganos colegiados.</w:t>
      </w:r>
    </w:p>
    <w:p w14:paraId="1CF3BFE4" w14:textId="13117BDB" w:rsidR="00FA27EC" w:rsidRPr="00415BF7" w:rsidRDefault="00FA27EC"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Además, llama la atención otro rasgo claro de concentración de poder</w:t>
      </w:r>
      <w:r w:rsidR="00521FF2" w:rsidRPr="00415BF7">
        <w:rPr>
          <w:rFonts w:ascii="Times New Roman" w:hAnsi="Times New Roman" w:cs="Times New Roman"/>
          <w:color w:val="000000"/>
          <w:sz w:val="24"/>
          <w:szCs w:val="24"/>
        </w:rPr>
        <w:t>, l</w:t>
      </w:r>
      <w:r w:rsidRPr="00415BF7">
        <w:rPr>
          <w:rFonts w:ascii="Times New Roman" w:hAnsi="Times New Roman" w:cs="Times New Roman"/>
          <w:color w:val="000000"/>
          <w:sz w:val="24"/>
          <w:szCs w:val="24"/>
        </w:rPr>
        <w:t>os líderes dominantes n</w:t>
      </w:r>
      <w:r w:rsidR="00521FF2" w:rsidRPr="00415BF7">
        <w:rPr>
          <w:rFonts w:ascii="Times New Roman" w:hAnsi="Times New Roman" w:cs="Times New Roman"/>
          <w:color w:val="000000"/>
          <w:sz w:val="24"/>
          <w:szCs w:val="24"/>
        </w:rPr>
        <w:t>o</w:t>
      </w:r>
      <w:r w:rsidRPr="00415BF7">
        <w:rPr>
          <w:rFonts w:ascii="Times New Roman" w:hAnsi="Times New Roman" w:cs="Times New Roman"/>
          <w:color w:val="000000"/>
          <w:sz w:val="24"/>
          <w:szCs w:val="24"/>
        </w:rPr>
        <w:t xml:space="preserve"> solo </w:t>
      </w:r>
      <w:r w:rsidR="00521FF2" w:rsidRPr="00415BF7">
        <w:rPr>
          <w:rFonts w:ascii="Times New Roman" w:hAnsi="Times New Roman" w:cs="Times New Roman"/>
          <w:color w:val="000000"/>
          <w:sz w:val="24"/>
          <w:szCs w:val="24"/>
        </w:rPr>
        <w:t xml:space="preserve">se </w:t>
      </w:r>
      <w:r w:rsidRPr="00415BF7">
        <w:rPr>
          <w:rFonts w:ascii="Times New Roman" w:hAnsi="Times New Roman" w:cs="Times New Roman"/>
          <w:color w:val="000000"/>
          <w:sz w:val="24"/>
          <w:szCs w:val="24"/>
        </w:rPr>
        <w:t xml:space="preserve">han encargado </w:t>
      </w:r>
      <w:r w:rsidR="00521FF2" w:rsidRPr="00415BF7">
        <w:rPr>
          <w:rFonts w:ascii="Times New Roman" w:hAnsi="Times New Roman" w:cs="Times New Roman"/>
          <w:color w:val="000000"/>
          <w:sz w:val="24"/>
          <w:szCs w:val="24"/>
        </w:rPr>
        <w:t xml:space="preserve">de </w:t>
      </w:r>
      <w:r w:rsidRPr="00415BF7">
        <w:rPr>
          <w:rFonts w:ascii="Times New Roman" w:hAnsi="Times New Roman" w:cs="Times New Roman"/>
          <w:color w:val="000000"/>
          <w:sz w:val="24"/>
          <w:szCs w:val="24"/>
        </w:rPr>
        <w:t xml:space="preserve">la dirigencia, sino que al mismo tiempo han detentados otros cargos o </w:t>
      </w:r>
      <w:r w:rsidR="005D5203" w:rsidRPr="00415BF7">
        <w:rPr>
          <w:rFonts w:ascii="Times New Roman" w:hAnsi="Times New Roman" w:cs="Times New Roman"/>
          <w:color w:val="000000"/>
          <w:sz w:val="24"/>
          <w:szCs w:val="24"/>
        </w:rPr>
        <w:t>candidaturas</w:t>
      </w:r>
      <w:r w:rsidRPr="00415BF7">
        <w:rPr>
          <w:rFonts w:ascii="Times New Roman" w:hAnsi="Times New Roman" w:cs="Times New Roman"/>
          <w:color w:val="000000"/>
          <w:sz w:val="24"/>
          <w:szCs w:val="24"/>
        </w:rPr>
        <w:t xml:space="preserve">. Por ejemplo, </w:t>
      </w:r>
      <w:r w:rsidR="005D5203" w:rsidRPr="00415BF7">
        <w:rPr>
          <w:rFonts w:ascii="Times New Roman" w:hAnsi="Times New Roman" w:cs="Times New Roman"/>
          <w:color w:val="000000"/>
          <w:sz w:val="24"/>
          <w:szCs w:val="24"/>
        </w:rPr>
        <w:t>González</w:t>
      </w:r>
      <w:r w:rsidRPr="00415BF7">
        <w:rPr>
          <w:rFonts w:ascii="Times New Roman" w:hAnsi="Times New Roman" w:cs="Times New Roman"/>
          <w:color w:val="000000"/>
          <w:sz w:val="24"/>
          <w:szCs w:val="24"/>
        </w:rPr>
        <w:t xml:space="preserve"> Torres fue al mismo </w:t>
      </w:r>
      <w:r w:rsidR="005D5203" w:rsidRPr="00415BF7">
        <w:rPr>
          <w:rFonts w:ascii="Times New Roman" w:hAnsi="Times New Roman" w:cs="Times New Roman"/>
          <w:color w:val="000000"/>
          <w:sz w:val="24"/>
          <w:szCs w:val="24"/>
        </w:rPr>
        <w:t>tiempo</w:t>
      </w:r>
      <w:r w:rsidRPr="00415BF7">
        <w:rPr>
          <w:rFonts w:ascii="Times New Roman" w:hAnsi="Times New Roman" w:cs="Times New Roman"/>
          <w:color w:val="000000"/>
          <w:sz w:val="24"/>
          <w:szCs w:val="24"/>
        </w:rPr>
        <w:t xml:space="preserve"> dirigente y candidato presidencial en el año 2000, su hijo fue dirigente y al mismo tiempo </w:t>
      </w:r>
      <w:r w:rsidR="00521FF2" w:rsidRPr="00415BF7">
        <w:rPr>
          <w:rFonts w:ascii="Times New Roman" w:hAnsi="Times New Roman" w:cs="Times New Roman"/>
          <w:color w:val="000000"/>
          <w:sz w:val="24"/>
          <w:szCs w:val="24"/>
        </w:rPr>
        <w:t>senador (2001-2006)</w:t>
      </w:r>
      <w:r w:rsidRPr="00415BF7">
        <w:rPr>
          <w:rFonts w:ascii="Times New Roman" w:hAnsi="Times New Roman" w:cs="Times New Roman"/>
          <w:color w:val="000000"/>
          <w:sz w:val="24"/>
          <w:szCs w:val="24"/>
        </w:rPr>
        <w:t xml:space="preserve">. Finalmente, </w:t>
      </w:r>
      <w:r w:rsidR="005D5203" w:rsidRPr="00415BF7">
        <w:rPr>
          <w:rFonts w:ascii="Times New Roman" w:hAnsi="Times New Roman" w:cs="Times New Roman"/>
          <w:color w:val="000000"/>
          <w:sz w:val="24"/>
          <w:szCs w:val="24"/>
        </w:rPr>
        <w:t>Anaya</w:t>
      </w:r>
      <w:r w:rsidRPr="00415BF7">
        <w:rPr>
          <w:rFonts w:ascii="Times New Roman" w:hAnsi="Times New Roman" w:cs="Times New Roman"/>
          <w:color w:val="000000"/>
          <w:sz w:val="24"/>
          <w:szCs w:val="24"/>
        </w:rPr>
        <w:t xml:space="preserve"> </w:t>
      </w:r>
      <w:r w:rsidR="00521FF2" w:rsidRPr="00415BF7">
        <w:rPr>
          <w:rFonts w:ascii="Times New Roman" w:hAnsi="Times New Roman" w:cs="Times New Roman"/>
          <w:color w:val="000000"/>
          <w:sz w:val="24"/>
          <w:szCs w:val="24"/>
        </w:rPr>
        <w:t xml:space="preserve">fue </w:t>
      </w:r>
      <w:r w:rsidRPr="00415BF7">
        <w:rPr>
          <w:rFonts w:ascii="Times New Roman" w:hAnsi="Times New Roman" w:cs="Times New Roman"/>
          <w:color w:val="000000"/>
          <w:sz w:val="24"/>
          <w:szCs w:val="24"/>
        </w:rPr>
        <w:t xml:space="preserve">dirigente del PT y al mismo tiempo </w:t>
      </w:r>
      <w:r w:rsidR="00521FF2" w:rsidRPr="00415BF7">
        <w:rPr>
          <w:rFonts w:ascii="Times New Roman" w:hAnsi="Times New Roman" w:cs="Times New Roman"/>
          <w:color w:val="000000"/>
          <w:sz w:val="24"/>
          <w:szCs w:val="24"/>
        </w:rPr>
        <w:t>legislador (senador de 2006 a 2012 y diputado federal de 2012 a 2015).</w:t>
      </w:r>
      <w:r w:rsidRPr="00415BF7">
        <w:rPr>
          <w:rFonts w:ascii="Times New Roman" w:hAnsi="Times New Roman" w:cs="Times New Roman"/>
          <w:color w:val="000000"/>
          <w:sz w:val="24"/>
          <w:szCs w:val="24"/>
        </w:rPr>
        <w:t xml:space="preserve"> </w:t>
      </w:r>
    </w:p>
    <w:p w14:paraId="4E15432D" w14:textId="536762F6" w:rsidR="00FA27EC" w:rsidRPr="00415BF7" w:rsidRDefault="00FA27EC"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Por otro lado, los tres partidos muestran una enorme </w:t>
      </w:r>
      <w:r w:rsidR="005D5203" w:rsidRPr="00415BF7">
        <w:rPr>
          <w:rFonts w:ascii="Times New Roman" w:hAnsi="Times New Roman" w:cs="Times New Roman"/>
          <w:color w:val="000000"/>
          <w:sz w:val="24"/>
          <w:szCs w:val="24"/>
        </w:rPr>
        <w:t>resistencia</w:t>
      </w:r>
      <w:r w:rsidRPr="00415BF7">
        <w:rPr>
          <w:rFonts w:ascii="Times New Roman" w:hAnsi="Times New Roman" w:cs="Times New Roman"/>
          <w:color w:val="000000"/>
          <w:sz w:val="24"/>
          <w:szCs w:val="24"/>
        </w:rPr>
        <w:t xml:space="preserve"> al cambio democrático. De 2002 a 2005 el PVE</w:t>
      </w:r>
      <w:r w:rsidR="005D5203" w:rsidRPr="00415BF7">
        <w:rPr>
          <w:rFonts w:ascii="Times New Roman" w:hAnsi="Times New Roman" w:cs="Times New Roman"/>
          <w:color w:val="000000"/>
          <w:sz w:val="24"/>
          <w:szCs w:val="24"/>
        </w:rPr>
        <w:t>M</w:t>
      </w:r>
      <w:r w:rsidRPr="00415BF7">
        <w:rPr>
          <w:rFonts w:ascii="Times New Roman" w:hAnsi="Times New Roman" w:cs="Times New Roman"/>
          <w:color w:val="000000"/>
          <w:sz w:val="24"/>
          <w:szCs w:val="24"/>
        </w:rPr>
        <w:t xml:space="preserve"> tuvo varia</w:t>
      </w:r>
      <w:r w:rsidR="005D5203" w:rsidRPr="00415BF7">
        <w:rPr>
          <w:rFonts w:ascii="Times New Roman" w:hAnsi="Times New Roman" w:cs="Times New Roman"/>
          <w:color w:val="000000"/>
          <w:sz w:val="24"/>
          <w:szCs w:val="24"/>
        </w:rPr>
        <w:t>s</w:t>
      </w:r>
      <w:r w:rsidRPr="00415BF7">
        <w:rPr>
          <w:rFonts w:ascii="Times New Roman" w:hAnsi="Times New Roman" w:cs="Times New Roman"/>
          <w:color w:val="000000"/>
          <w:sz w:val="24"/>
          <w:szCs w:val="24"/>
        </w:rPr>
        <w:t xml:space="preserve"> </w:t>
      </w:r>
      <w:r w:rsidR="005D5203" w:rsidRPr="00415BF7">
        <w:rPr>
          <w:rFonts w:ascii="Times New Roman" w:hAnsi="Times New Roman" w:cs="Times New Roman"/>
          <w:color w:val="000000"/>
          <w:sz w:val="24"/>
          <w:szCs w:val="24"/>
        </w:rPr>
        <w:t>impugnaciones</w:t>
      </w:r>
      <w:r w:rsidRPr="00415BF7">
        <w:rPr>
          <w:rFonts w:ascii="Times New Roman" w:hAnsi="Times New Roman" w:cs="Times New Roman"/>
          <w:color w:val="000000"/>
          <w:sz w:val="24"/>
          <w:szCs w:val="24"/>
        </w:rPr>
        <w:t xml:space="preserve"> de grupos internos, pese a esto la concentración de poder solo fue disfrazada vía la creación de figuras diferentes al tradicional dirigente, per</w:t>
      </w:r>
      <w:r w:rsidR="00255EFC" w:rsidRPr="00415BF7">
        <w:rPr>
          <w:rFonts w:ascii="Times New Roman" w:hAnsi="Times New Roman" w:cs="Times New Roman"/>
          <w:color w:val="000000"/>
          <w:sz w:val="24"/>
          <w:szCs w:val="24"/>
        </w:rPr>
        <w:t>o</w:t>
      </w:r>
      <w:r w:rsidRPr="00415BF7">
        <w:rPr>
          <w:rFonts w:ascii="Times New Roman" w:hAnsi="Times New Roman" w:cs="Times New Roman"/>
          <w:color w:val="000000"/>
          <w:sz w:val="24"/>
          <w:szCs w:val="24"/>
        </w:rPr>
        <w:t xml:space="preserve"> sin reducir el peso de la familia </w:t>
      </w:r>
      <w:r w:rsidR="005D5203" w:rsidRPr="00415BF7">
        <w:rPr>
          <w:rFonts w:ascii="Times New Roman" w:hAnsi="Times New Roman" w:cs="Times New Roman"/>
          <w:color w:val="000000"/>
          <w:sz w:val="24"/>
          <w:szCs w:val="24"/>
        </w:rPr>
        <w:t>González</w:t>
      </w:r>
      <w:r w:rsidRPr="00415BF7">
        <w:rPr>
          <w:rFonts w:ascii="Times New Roman" w:hAnsi="Times New Roman" w:cs="Times New Roman"/>
          <w:color w:val="000000"/>
          <w:sz w:val="24"/>
          <w:szCs w:val="24"/>
        </w:rPr>
        <w:t>. E</w:t>
      </w:r>
      <w:r w:rsidR="00255EFC" w:rsidRPr="00415BF7">
        <w:rPr>
          <w:rFonts w:ascii="Times New Roman" w:hAnsi="Times New Roman" w:cs="Times New Roman"/>
          <w:color w:val="000000"/>
          <w:sz w:val="24"/>
          <w:szCs w:val="24"/>
        </w:rPr>
        <w:t>n</w:t>
      </w:r>
      <w:r w:rsidRPr="00415BF7">
        <w:rPr>
          <w:rFonts w:ascii="Times New Roman" w:hAnsi="Times New Roman" w:cs="Times New Roman"/>
          <w:color w:val="000000"/>
          <w:sz w:val="24"/>
          <w:szCs w:val="24"/>
        </w:rPr>
        <w:t xml:space="preserve"> el PT la concentración de poder generó la </w:t>
      </w:r>
      <w:r w:rsidR="005B3F22" w:rsidRPr="00415BF7">
        <w:rPr>
          <w:rFonts w:ascii="Times New Roman" w:hAnsi="Times New Roman" w:cs="Times New Roman"/>
          <w:color w:val="000000"/>
          <w:sz w:val="24"/>
          <w:szCs w:val="24"/>
        </w:rPr>
        <w:t>escisi</w:t>
      </w:r>
      <w:r w:rsidR="00255EFC" w:rsidRPr="00415BF7">
        <w:rPr>
          <w:rFonts w:ascii="Times New Roman" w:hAnsi="Times New Roman" w:cs="Times New Roman"/>
          <w:color w:val="000000"/>
          <w:sz w:val="24"/>
          <w:szCs w:val="24"/>
        </w:rPr>
        <w:t xml:space="preserve">ón de José Narro, una de las </w:t>
      </w:r>
      <w:r w:rsidR="005624FA" w:rsidRPr="00415BF7">
        <w:rPr>
          <w:rFonts w:ascii="Times New Roman" w:hAnsi="Times New Roman" w:cs="Times New Roman"/>
          <w:color w:val="000000"/>
          <w:sz w:val="24"/>
          <w:szCs w:val="24"/>
        </w:rPr>
        <w:t>más</w:t>
      </w:r>
      <w:r w:rsidRPr="00415BF7">
        <w:rPr>
          <w:rFonts w:ascii="Times New Roman" w:hAnsi="Times New Roman" w:cs="Times New Roman"/>
          <w:color w:val="000000"/>
          <w:sz w:val="24"/>
          <w:szCs w:val="24"/>
        </w:rPr>
        <w:t xml:space="preserve"> importantes de su historia</w:t>
      </w:r>
      <w:r w:rsidR="00255EFC" w:rsidRPr="00415BF7">
        <w:rPr>
          <w:rFonts w:ascii="Times New Roman" w:hAnsi="Times New Roman" w:cs="Times New Roman"/>
          <w:color w:val="000000"/>
          <w:sz w:val="24"/>
          <w:szCs w:val="24"/>
        </w:rPr>
        <w:t>,</w:t>
      </w:r>
      <w:r w:rsidRPr="00415BF7">
        <w:rPr>
          <w:rFonts w:ascii="Times New Roman" w:hAnsi="Times New Roman" w:cs="Times New Roman"/>
          <w:color w:val="000000"/>
          <w:sz w:val="24"/>
          <w:szCs w:val="24"/>
        </w:rPr>
        <w:t xml:space="preserve"> en 2009, </w:t>
      </w:r>
      <w:r w:rsidR="00255EFC" w:rsidRPr="00415BF7">
        <w:rPr>
          <w:rFonts w:ascii="Times New Roman" w:hAnsi="Times New Roman" w:cs="Times New Roman"/>
          <w:color w:val="000000"/>
          <w:sz w:val="24"/>
          <w:szCs w:val="24"/>
        </w:rPr>
        <w:t xml:space="preserve">aunque </w:t>
      </w:r>
      <w:r w:rsidRPr="00415BF7">
        <w:rPr>
          <w:rFonts w:ascii="Times New Roman" w:hAnsi="Times New Roman" w:cs="Times New Roman"/>
          <w:color w:val="000000"/>
          <w:sz w:val="24"/>
          <w:szCs w:val="24"/>
        </w:rPr>
        <w:t xml:space="preserve">no varió en absoluto la dinámica interna. </w:t>
      </w:r>
      <w:r w:rsidR="005B3F22" w:rsidRPr="00415BF7">
        <w:rPr>
          <w:rFonts w:ascii="Times New Roman" w:hAnsi="Times New Roman" w:cs="Times New Roman"/>
          <w:color w:val="000000"/>
          <w:sz w:val="24"/>
          <w:szCs w:val="24"/>
        </w:rPr>
        <w:t>Mientras</w:t>
      </w:r>
      <w:r w:rsidRPr="00415BF7">
        <w:rPr>
          <w:rFonts w:ascii="Times New Roman" w:hAnsi="Times New Roman" w:cs="Times New Roman"/>
          <w:color w:val="000000"/>
          <w:sz w:val="24"/>
          <w:szCs w:val="24"/>
        </w:rPr>
        <w:t xml:space="preserve"> que en MC la disidencia del año 2010 logró ser contenida por Delgado y a la fecha no existen corriente</w:t>
      </w:r>
      <w:r w:rsidR="005B3F22" w:rsidRPr="00415BF7">
        <w:rPr>
          <w:rFonts w:ascii="Times New Roman" w:hAnsi="Times New Roman" w:cs="Times New Roman"/>
          <w:color w:val="000000"/>
          <w:sz w:val="24"/>
          <w:szCs w:val="24"/>
        </w:rPr>
        <w:t>s</w:t>
      </w:r>
      <w:r w:rsidRPr="00415BF7">
        <w:rPr>
          <w:rFonts w:ascii="Times New Roman" w:hAnsi="Times New Roman" w:cs="Times New Roman"/>
          <w:color w:val="000000"/>
          <w:sz w:val="24"/>
          <w:szCs w:val="24"/>
        </w:rPr>
        <w:t xml:space="preserve"> </w:t>
      </w:r>
      <w:r w:rsidR="005B3F22" w:rsidRPr="00415BF7">
        <w:rPr>
          <w:rFonts w:ascii="Times New Roman" w:hAnsi="Times New Roman" w:cs="Times New Roman"/>
          <w:color w:val="000000"/>
          <w:sz w:val="24"/>
          <w:szCs w:val="24"/>
        </w:rPr>
        <w:t>internas</w:t>
      </w:r>
      <w:r w:rsidRPr="00415BF7">
        <w:rPr>
          <w:rFonts w:ascii="Times New Roman" w:hAnsi="Times New Roman" w:cs="Times New Roman"/>
          <w:color w:val="000000"/>
          <w:sz w:val="24"/>
          <w:szCs w:val="24"/>
        </w:rPr>
        <w:t xml:space="preserve"> con influencia nacional. </w:t>
      </w:r>
    </w:p>
    <w:p w14:paraId="20BEFBC7" w14:textId="4D183DA3" w:rsidR="00FA27EC" w:rsidRPr="00415BF7" w:rsidRDefault="00FA27EC" w:rsidP="00415BF7">
      <w:pPr>
        <w:spacing w:after="0" w:line="360" w:lineRule="auto"/>
        <w:ind w:firstLine="708"/>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Finalmente, es sintomático que dos de los tres partidos del estudio (MC y PVEM) tuvieron reformas que </w:t>
      </w:r>
      <w:r w:rsidR="005B3F22" w:rsidRPr="00415BF7">
        <w:rPr>
          <w:rFonts w:ascii="Times New Roman" w:hAnsi="Times New Roman" w:cs="Times New Roman"/>
          <w:color w:val="000000"/>
          <w:sz w:val="24"/>
          <w:szCs w:val="24"/>
        </w:rPr>
        <w:t>concentraron</w:t>
      </w:r>
      <w:r w:rsidRPr="00415BF7">
        <w:rPr>
          <w:rFonts w:ascii="Times New Roman" w:hAnsi="Times New Roman" w:cs="Times New Roman"/>
          <w:color w:val="000000"/>
          <w:sz w:val="24"/>
          <w:szCs w:val="24"/>
        </w:rPr>
        <w:t xml:space="preserve"> el poder, de forma disfrazada, </w:t>
      </w:r>
      <w:r w:rsidR="005B3F22" w:rsidRPr="00415BF7">
        <w:rPr>
          <w:rFonts w:ascii="Times New Roman" w:hAnsi="Times New Roman" w:cs="Times New Roman"/>
          <w:color w:val="000000"/>
          <w:sz w:val="24"/>
          <w:szCs w:val="24"/>
        </w:rPr>
        <w:t>después</w:t>
      </w:r>
      <w:r w:rsidRPr="00415BF7">
        <w:rPr>
          <w:rFonts w:ascii="Times New Roman" w:hAnsi="Times New Roman" w:cs="Times New Roman"/>
          <w:color w:val="000000"/>
          <w:sz w:val="24"/>
          <w:szCs w:val="24"/>
        </w:rPr>
        <w:t xml:space="preserve"> de la reforma electoral de 2008, no olvidemos que s</w:t>
      </w:r>
      <w:r w:rsidR="005B3F22" w:rsidRPr="00415BF7">
        <w:rPr>
          <w:rFonts w:ascii="Times New Roman" w:hAnsi="Times New Roman" w:cs="Times New Roman"/>
          <w:color w:val="000000"/>
          <w:sz w:val="24"/>
          <w:szCs w:val="24"/>
        </w:rPr>
        <w:t>e trat</w:t>
      </w:r>
      <w:r w:rsidR="00F32B4D" w:rsidRPr="00415BF7">
        <w:rPr>
          <w:rFonts w:ascii="Times New Roman" w:hAnsi="Times New Roman" w:cs="Times New Roman"/>
          <w:color w:val="000000"/>
          <w:sz w:val="24"/>
          <w:szCs w:val="24"/>
        </w:rPr>
        <w:t>ó</w:t>
      </w:r>
      <w:r w:rsidRPr="00415BF7">
        <w:rPr>
          <w:rFonts w:ascii="Times New Roman" w:hAnsi="Times New Roman" w:cs="Times New Roman"/>
          <w:color w:val="000000"/>
          <w:sz w:val="24"/>
          <w:szCs w:val="24"/>
        </w:rPr>
        <w:t xml:space="preserve"> de una reforma que subió el </w:t>
      </w:r>
      <w:r w:rsidR="005B3F22" w:rsidRPr="00415BF7">
        <w:rPr>
          <w:rFonts w:ascii="Times New Roman" w:hAnsi="Times New Roman" w:cs="Times New Roman"/>
          <w:color w:val="000000"/>
          <w:sz w:val="24"/>
          <w:szCs w:val="24"/>
        </w:rPr>
        <w:t>umbral</w:t>
      </w:r>
      <w:r w:rsidRPr="00415BF7">
        <w:rPr>
          <w:rFonts w:ascii="Times New Roman" w:hAnsi="Times New Roman" w:cs="Times New Roman"/>
          <w:color w:val="000000"/>
          <w:sz w:val="24"/>
          <w:szCs w:val="24"/>
        </w:rPr>
        <w:t xml:space="preserve"> electoral de 1.5 a 2%. E</w:t>
      </w:r>
      <w:r w:rsidR="00255EFC" w:rsidRPr="00415BF7">
        <w:rPr>
          <w:rFonts w:ascii="Times New Roman" w:hAnsi="Times New Roman" w:cs="Times New Roman"/>
          <w:color w:val="000000"/>
          <w:sz w:val="24"/>
          <w:szCs w:val="24"/>
        </w:rPr>
        <w:t>n</w:t>
      </w:r>
      <w:r w:rsidRPr="00415BF7">
        <w:rPr>
          <w:rFonts w:ascii="Times New Roman" w:hAnsi="Times New Roman" w:cs="Times New Roman"/>
          <w:color w:val="000000"/>
          <w:sz w:val="24"/>
          <w:szCs w:val="24"/>
        </w:rPr>
        <w:t xml:space="preserve"> el PT no fue necesario, pues la actual configuraci</w:t>
      </w:r>
      <w:r w:rsidR="005624FA" w:rsidRPr="00415BF7">
        <w:rPr>
          <w:rFonts w:ascii="Times New Roman" w:hAnsi="Times New Roman" w:cs="Times New Roman"/>
          <w:color w:val="000000"/>
          <w:sz w:val="24"/>
          <w:szCs w:val="24"/>
        </w:rPr>
        <w:t>ó</w:t>
      </w:r>
      <w:r w:rsidRPr="00415BF7">
        <w:rPr>
          <w:rFonts w:ascii="Times New Roman" w:hAnsi="Times New Roman" w:cs="Times New Roman"/>
          <w:color w:val="000000"/>
          <w:sz w:val="24"/>
          <w:szCs w:val="24"/>
        </w:rPr>
        <w:t xml:space="preserve">n interna data de 1996, lo cual muestra la eficacia de la misma al concentrar el </w:t>
      </w:r>
      <w:r w:rsidR="005624FA" w:rsidRPr="00415BF7">
        <w:rPr>
          <w:rFonts w:ascii="Times New Roman" w:hAnsi="Times New Roman" w:cs="Times New Roman"/>
          <w:color w:val="000000"/>
          <w:sz w:val="24"/>
          <w:szCs w:val="24"/>
        </w:rPr>
        <w:t>poder</w:t>
      </w:r>
      <w:r w:rsidRPr="00415BF7">
        <w:rPr>
          <w:rFonts w:ascii="Times New Roman" w:hAnsi="Times New Roman" w:cs="Times New Roman"/>
          <w:color w:val="000000"/>
          <w:sz w:val="24"/>
          <w:szCs w:val="24"/>
        </w:rPr>
        <w:t xml:space="preserve"> en la CCN y la C</w:t>
      </w:r>
      <w:r w:rsidR="00255EFC" w:rsidRPr="00415BF7">
        <w:rPr>
          <w:rFonts w:ascii="Times New Roman" w:hAnsi="Times New Roman" w:cs="Times New Roman"/>
          <w:color w:val="000000"/>
          <w:sz w:val="24"/>
          <w:szCs w:val="24"/>
        </w:rPr>
        <w:t>omisión Ejecutiva Nacional</w:t>
      </w:r>
      <w:r w:rsidRPr="00415BF7">
        <w:rPr>
          <w:rFonts w:ascii="Times New Roman" w:hAnsi="Times New Roman" w:cs="Times New Roman"/>
          <w:color w:val="000000"/>
          <w:sz w:val="24"/>
          <w:szCs w:val="24"/>
        </w:rPr>
        <w:t xml:space="preserve">. Así pues, lo </w:t>
      </w:r>
      <w:r w:rsidR="00A3277B" w:rsidRPr="00415BF7">
        <w:rPr>
          <w:rFonts w:ascii="Times New Roman" w:hAnsi="Times New Roman" w:cs="Times New Roman"/>
          <w:color w:val="000000"/>
          <w:sz w:val="24"/>
          <w:szCs w:val="24"/>
        </w:rPr>
        <w:t>exógeno</w:t>
      </w:r>
      <w:r w:rsidRPr="00415BF7">
        <w:rPr>
          <w:rFonts w:ascii="Times New Roman" w:hAnsi="Times New Roman" w:cs="Times New Roman"/>
          <w:color w:val="000000"/>
          <w:sz w:val="24"/>
          <w:szCs w:val="24"/>
        </w:rPr>
        <w:t xml:space="preserve"> </w:t>
      </w:r>
      <w:r w:rsidR="00A3277B" w:rsidRPr="00415BF7">
        <w:rPr>
          <w:rFonts w:ascii="Times New Roman" w:hAnsi="Times New Roman" w:cs="Times New Roman"/>
          <w:color w:val="000000"/>
          <w:sz w:val="24"/>
          <w:szCs w:val="24"/>
        </w:rPr>
        <w:t>e</w:t>
      </w:r>
      <w:r w:rsidRPr="00415BF7">
        <w:rPr>
          <w:rFonts w:ascii="Times New Roman" w:hAnsi="Times New Roman" w:cs="Times New Roman"/>
          <w:color w:val="000000"/>
          <w:sz w:val="24"/>
          <w:szCs w:val="24"/>
        </w:rPr>
        <w:t xml:space="preserve">s una variable importante para considerar </w:t>
      </w:r>
      <w:r w:rsidR="00A3277B" w:rsidRPr="00415BF7">
        <w:rPr>
          <w:rFonts w:ascii="Times New Roman" w:hAnsi="Times New Roman" w:cs="Times New Roman"/>
          <w:color w:val="000000"/>
          <w:sz w:val="24"/>
          <w:szCs w:val="24"/>
        </w:rPr>
        <w:t>la concentración de poder</w:t>
      </w:r>
      <w:r w:rsidRPr="00415BF7">
        <w:rPr>
          <w:rFonts w:ascii="Times New Roman" w:hAnsi="Times New Roman" w:cs="Times New Roman"/>
          <w:color w:val="000000"/>
          <w:sz w:val="24"/>
          <w:szCs w:val="24"/>
        </w:rPr>
        <w:t xml:space="preserve">.  </w:t>
      </w:r>
    </w:p>
    <w:p w14:paraId="687062CC" w14:textId="3CBF524E" w:rsidR="00F32B4D" w:rsidRPr="00415BF7" w:rsidRDefault="00FA27EC" w:rsidP="00415BF7">
      <w:pPr>
        <w:spacing w:after="0" w:line="360" w:lineRule="auto"/>
        <w:ind w:firstLine="708"/>
        <w:jc w:val="both"/>
        <w:rPr>
          <w:rFonts w:ascii="Times New Roman" w:hAnsi="Times New Roman" w:cs="Times New Roman"/>
          <w:sz w:val="24"/>
          <w:szCs w:val="24"/>
        </w:rPr>
      </w:pPr>
      <w:r w:rsidRPr="00415BF7">
        <w:rPr>
          <w:rFonts w:ascii="Times New Roman" w:hAnsi="Times New Roman" w:cs="Times New Roman"/>
          <w:color w:val="000000"/>
          <w:sz w:val="24"/>
          <w:szCs w:val="24"/>
        </w:rPr>
        <w:t xml:space="preserve">Ligado a lo </w:t>
      </w:r>
      <w:r w:rsidR="00F32B4D" w:rsidRPr="00415BF7">
        <w:rPr>
          <w:rFonts w:ascii="Times New Roman" w:hAnsi="Times New Roman" w:cs="Times New Roman"/>
          <w:color w:val="000000"/>
          <w:sz w:val="24"/>
          <w:szCs w:val="24"/>
        </w:rPr>
        <w:t>anterior</w:t>
      </w:r>
      <w:r w:rsidRPr="00415BF7">
        <w:rPr>
          <w:rFonts w:ascii="Times New Roman" w:hAnsi="Times New Roman" w:cs="Times New Roman"/>
          <w:color w:val="000000"/>
          <w:sz w:val="24"/>
          <w:szCs w:val="24"/>
        </w:rPr>
        <w:t xml:space="preserve">, los PPM dan evidencia de </w:t>
      </w:r>
      <w:r w:rsidR="00F32B4D" w:rsidRPr="00415BF7">
        <w:rPr>
          <w:rFonts w:ascii="Times New Roman" w:hAnsi="Times New Roman" w:cs="Times New Roman"/>
          <w:color w:val="000000"/>
          <w:sz w:val="24"/>
          <w:szCs w:val="24"/>
        </w:rPr>
        <w:t>que</w:t>
      </w:r>
      <w:r w:rsidRPr="00415BF7">
        <w:rPr>
          <w:rFonts w:ascii="Times New Roman" w:hAnsi="Times New Roman" w:cs="Times New Roman"/>
          <w:color w:val="000000"/>
          <w:sz w:val="24"/>
          <w:szCs w:val="24"/>
        </w:rPr>
        <w:t xml:space="preserve"> </w:t>
      </w:r>
      <w:r w:rsidRPr="00415BF7">
        <w:rPr>
          <w:rFonts w:ascii="Times New Roman" w:hAnsi="Times New Roman" w:cs="Times New Roman"/>
          <w:sz w:val="24"/>
          <w:szCs w:val="24"/>
        </w:rPr>
        <w:t>para ser más eficaces los partidos requieren menor distribución de poder contrario a lo encontrado en</w:t>
      </w:r>
      <w:r w:rsidR="00F32B4D" w:rsidRPr="00415BF7">
        <w:rPr>
          <w:rFonts w:ascii="Times New Roman" w:hAnsi="Times New Roman" w:cs="Times New Roman"/>
          <w:sz w:val="24"/>
          <w:szCs w:val="24"/>
        </w:rPr>
        <w:t xml:space="preserve"> los partidos </w:t>
      </w:r>
      <w:r w:rsidR="00255EFC" w:rsidRPr="00415BF7">
        <w:rPr>
          <w:rFonts w:ascii="Times New Roman" w:hAnsi="Times New Roman" w:cs="Times New Roman"/>
          <w:sz w:val="24"/>
          <w:szCs w:val="24"/>
        </w:rPr>
        <w:t>“mayoritarios”</w:t>
      </w:r>
      <w:r w:rsidR="00F32B4D" w:rsidRPr="00415BF7">
        <w:rPr>
          <w:rFonts w:ascii="Times New Roman" w:hAnsi="Times New Roman" w:cs="Times New Roman"/>
          <w:sz w:val="24"/>
          <w:szCs w:val="24"/>
        </w:rPr>
        <w:t>.</w:t>
      </w:r>
      <w:r w:rsidR="00F32B4D" w:rsidRPr="00415BF7">
        <w:rPr>
          <w:rStyle w:val="Refdenotaalpie"/>
          <w:rFonts w:ascii="Times New Roman" w:hAnsi="Times New Roman" w:cs="Times New Roman"/>
          <w:sz w:val="24"/>
          <w:szCs w:val="24"/>
        </w:rPr>
        <w:footnoteReference w:id="40"/>
      </w:r>
      <w:r w:rsidR="00F32B4D" w:rsidRPr="00415BF7">
        <w:rPr>
          <w:rFonts w:ascii="Times New Roman" w:hAnsi="Times New Roman" w:cs="Times New Roman"/>
          <w:sz w:val="24"/>
          <w:szCs w:val="24"/>
        </w:rPr>
        <w:t xml:space="preserve"> </w:t>
      </w:r>
      <w:r w:rsidRPr="00415BF7">
        <w:rPr>
          <w:rFonts w:ascii="Times New Roman" w:hAnsi="Times New Roman" w:cs="Times New Roman"/>
          <w:sz w:val="24"/>
          <w:szCs w:val="24"/>
        </w:rPr>
        <w:t xml:space="preserve">Los tres concentraron </w:t>
      </w:r>
      <w:r w:rsidR="00F32B4D" w:rsidRPr="00415BF7">
        <w:rPr>
          <w:rFonts w:ascii="Times New Roman" w:hAnsi="Times New Roman" w:cs="Times New Roman"/>
          <w:sz w:val="24"/>
          <w:szCs w:val="24"/>
        </w:rPr>
        <w:t>aún</w:t>
      </w:r>
      <w:r w:rsidRPr="00415BF7">
        <w:rPr>
          <w:rFonts w:ascii="Times New Roman" w:hAnsi="Times New Roman" w:cs="Times New Roman"/>
          <w:sz w:val="24"/>
          <w:szCs w:val="24"/>
        </w:rPr>
        <w:t xml:space="preserve"> </w:t>
      </w:r>
      <w:r w:rsidR="00F32B4D" w:rsidRPr="00415BF7">
        <w:rPr>
          <w:rFonts w:ascii="Times New Roman" w:hAnsi="Times New Roman" w:cs="Times New Roman"/>
          <w:sz w:val="24"/>
          <w:szCs w:val="24"/>
        </w:rPr>
        <w:t>más</w:t>
      </w:r>
      <w:r w:rsidRPr="00415BF7">
        <w:rPr>
          <w:rFonts w:ascii="Times New Roman" w:hAnsi="Times New Roman" w:cs="Times New Roman"/>
          <w:sz w:val="24"/>
          <w:szCs w:val="24"/>
        </w:rPr>
        <w:t xml:space="preserve"> el poder al generar órganos ejecutivos </w:t>
      </w:r>
      <w:proofErr w:type="spellStart"/>
      <w:r w:rsidR="00255EFC" w:rsidRPr="00415BF7">
        <w:rPr>
          <w:rFonts w:ascii="Times New Roman" w:hAnsi="Times New Roman" w:cs="Times New Roman"/>
          <w:i/>
          <w:sz w:val="24"/>
          <w:szCs w:val="24"/>
        </w:rPr>
        <w:t>deluxe</w:t>
      </w:r>
      <w:proofErr w:type="spellEnd"/>
      <w:r w:rsidRPr="00415BF7">
        <w:rPr>
          <w:rFonts w:ascii="Times New Roman" w:hAnsi="Times New Roman" w:cs="Times New Roman"/>
          <w:sz w:val="24"/>
          <w:szCs w:val="24"/>
        </w:rPr>
        <w:t xml:space="preserve"> o mantener su anterior estructura interna. Las </w:t>
      </w:r>
      <w:r w:rsidR="00F32B4D" w:rsidRPr="00415BF7">
        <w:rPr>
          <w:rFonts w:ascii="Times New Roman" w:hAnsi="Times New Roman" w:cs="Times New Roman"/>
          <w:sz w:val="24"/>
          <w:szCs w:val="24"/>
        </w:rPr>
        <w:t>militancias</w:t>
      </w:r>
      <w:r w:rsidRPr="00415BF7">
        <w:rPr>
          <w:rFonts w:ascii="Times New Roman" w:hAnsi="Times New Roman" w:cs="Times New Roman"/>
          <w:sz w:val="24"/>
          <w:szCs w:val="24"/>
        </w:rPr>
        <w:t xml:space="preserve">, en ese sentido, han tenido un juego muy escaso en la toma de decisiones. </w:t>
      </w:r>
    </w:p>
    <w:p w14:paraId="455A4731" w14:textId="77777777" w:rsidR="00FA27EC" w:rsidRPr="00415BF7" w:rsidRDefault="00FA27EC" w:rsidP="00415BF7">
      <w:pPr>
        <w:spacing w:after="0" w:line="360" w:lineRule="auto"/>
        <w:rPr>
          <w:rFonts w:ascii="Times New Roman" w:hAnsi="Times New Roman" w:cs="Times New Roman"/>
          <w:sz w:val="24"/>
          <w:szCs w:val="24"/>
        </w:rPr>
      </w:pPr>
    </w:p>
    <w:p w14:paraId="336A099A" w14:textId="77777777" w:rsidR="00FA27EC" w:rsidRPr="00415BF7" w:rsidRDefault="00FA27EC" w:rsidP="00415BF7">
      <w:pPr>
        <w:spacing w:after="0" w:line="360" w:lineRule="auto"/>
        <w:jc w:val="both"/>
        <w:rPr>
          <w:rFonts w:ascii="Times New Roman" w:hAnsi="Times New Roman" w:cs="Times New Roman"/>
          <w:sz w:val="24"/>
          <w:szCs w:val="24"/>
        </w:rPr>
      </w:pPr>
      <w:r w:rsidRPr="00415BF7">
        <w:rPr>
          <w:rFonts w:ascii="Times New Roman" w:hAnsi="Times New Roman" w:cs="Times New Roman"/>
          <w:sz w:val="24"/>
          <w:szCs w:val="24"/>
        </w:rPr>
        <w:t>Resumen</w:t>
      </w:r>
    </w:p>
    <w:p w14:paraId="05FF3AE1" w14:textId="2DF8A19E" w:rsidR="00FA27EC" w:rsidRPr="00415BF7" w:rsidRDefault="00FA27EC" w:rsidP="00415BF7">
      <w:pPr>
        <w:spacing w:after="0" w:line="360" w:lineRule="auto"/>
        <w:jc w:val="both"/>
        <w:rPr>
          <w:rFonts w:ascii="Times New Roman" w:hAnsi="Times New Roman" w:cs="Times New Roman"/>
          <w:sz w:val="24"/>
          <w:szCs w:val="24"/>
        </w:rPr>
      </w:pPr>
      <w:r w:rsidRPr="00415BF7">
        <w:rPr>
          <w:rFonts w:ascii="Times New Roman" w:hAnsi="Times New Roman" w:cs="Times New Roman"/>
          <w:sz w:val="24"/>
          <w:szCs w:val="24"/>
        </w:rPr>
        <w:lastRenderedPageBreak/>
        <w:t xml:space="preserve">La concentración de poder </w:t>
      </w:r>
      <w:proofErr w:type="spellStart"/>
      <w:r w:rsidRPr="00415BF7">
        <w:rPr>
          <w:rFonts w:ascii="Times New Roman" w:hAnsi="Times New Roman" w:cs="Times New Roman"/>
          <w:sz w:val="24"/>
          <w:szCs w:val="24"/>
        </w:rPr>
        <w:t>intrapartidaria</w:t>
      </w:r>
      <w:proofErr w:type="spellEnd"/>
      <w:r w:rsidRPr="00415BF7">
        <w:rPr>
          <w:rFonts w:ascii="Times New Roman" w:hAnsi="Times New Roman" w:cs="Times New Roman"/>
          <w:sz w:val="24"/>
          <w:szCs w:val="24"/>
        </w:rPr>
        <w:t xml:space="preserve"> es un tema importante por sus aportaciones al </w:t>
      </w:r>
      <w:r w:rsidR="00F32B4D" w:rsidRPr="00415BF7">
        <w:rPr>
          <w:rFonts w:ascii="Times New Roman" w:hAnsi="Times New Roman" w:cs="Times New Roman"/>
          <w:sz w:val="24"/>
          <w:szCs w:val="24"/>
        </w:rPr>
        <w:t>entendimiento</w:t>
      </w:r>
      <w:r w:rsidRPr="00415BF7">
        <w:rPr>
          <w:rFonts w:ascii="Times New Roman" w:hAnsi="Times New Roman" w:cs="Times New Roman"/>
          <w:sz w:val="24"/>
          <w:szCs w:val="24"/>
        </w:rPr>
        <w:t xml:space="preserve"> del sistema democrático en su </w:t>
      </w:r>
      <w:r w:rsidR="00F32B4D" w:rsidRPr="00415BF7">
        <w:rPr>
          <w:rFonts w:ascii="Times New Roman" w:hAnsi="Times New Roman" w:cs="Times New Roman"/>
          <w:sz w:val="24"/>
          <w:szCs w:val="24"/>
        </w:rPr>
        <w:t>conjunto</w:t>
      </w:r>
      <w:r w:rsidRPr="00415BF7">
        <w:rPr>
          <w:rFonts w:ascii="Times New Roman" w:hAnsi="Times New Roman" w:cs="Times New Roman"/>
          <w:sz w:val="24"/>
          <w:szCs w:val="24"/>
        </w:rPr>
        <w:t xml:space="preserve">. Sin embargo, en México el estudio de la vida organizativa se ha enfocado en análisis coyunturales que no permiten observar las trayectorias y los cambios que han atravesado los partidos políticos </w:t>
      </w:r>
      <w:r w:rsidR="00F32B4D" w:rsidRPr="00415BF7">
        <w:rPr>
          <w:rFonts w:ascii="Times New Roman" w:hAnsi="Times New Roman" w:cs="Times New Roman"/>
          <w:sz w:val="24"/>
          <w:szCs w:val="24"/>
        </w:rPr>
        <w:t>minoritarios</w:t>
      </w:r>
      <w:r w:rsidR="00B928E5" w:rsidRPr="00415BF7">
        <w:rPr>
          <w:rFonts w:ascii="Times New Roman" w:hAnsi="Times New Roman" w:cs="Times New Roman"/>
          <w:sz w:val="24"/>
          <w:szCs w:val="24"/>
        </w:rPr>
        <w:t xml:space="preserve"> (PPM)</w:t>
      </w:r>
      <w:r w:rsidRPr="00415BF7">
        <w:rPr>
          <w:rFonts w:ascii="Times New Roman" w:hAnsi="Times New Roman" w:cs="Times New Roman"/>
          <w:sz w:val="24"/>
          <w:szCs w:val="24"/>
        </w:rPr>
        <w:t xml:space="preserve"> con registro vigente (MC, PVEM y PT)</w:t>
      </w:r>
      <w:r w:rsidR="004F5FBB" w:rsidRPr="00415BF7">
        <w:rPr>
          <w:rFonts w:ascii="Times New Roman" w:hAnsi="Times New Roman" w:cs="Times New Roman"/>
          <w:sz w:val="24"/>
          <w:szCs w:val="24"/>
        </w:rPr>
        <w:t>,</w:t>
      </w:r>
      <w:r w:rsidRPr="00415BF7">
        <w:rPr>
          <w:rFonts w:ascii="Times New Roman" w:hAnsi="Times New Roman" w:cs="Times New Roman"/>
          <w:sz w:val="24"/>
          <w:szCs w:val="24"/>
        </w:rPr>
        <w:t xml:space="preserve"> desde su génesis hasta la actualidad. Se trata de partidos que</w:t>
      </w:r>
      <w:r w:rsidR="004F5FBB" w:rsidRPr="00415BF7">
        <w:rPr>
          <w:rFonts w:ascii="Times New Roman" w:hAnsi="Times New Roman" w:cs="Times New Roman"/>
          <w:sz w:val="24"/>
          <w:szCs w:val="24"/>
        </w:rPr>
        <w:t xml:space="preserve"> -</w:t>
      </w:r>
      <w:r w:rsidRPr="00415BF7">
        <w:rPr>
          <w:rFonts w:ascii="Times New Roman" w:hAnsi="Times New Roman" w:cs="Times New Roman"/>
          <w:sz w:val="24"/>
          <w:szCs w:val="24"/>
        </w:rPr>
        <w:t>pese a</w:t>
      </w:r>
      <w:r w:rsidR="00B928E5" w:rsidRPr="00415BF7">
        <w:rPr>
          <w:rFonts w:ascii="Times New Roman" w:hAnsi="Times New Roman" w:cs="Times New Roman"/>
          <w:sz w:val="24"/>
          <w:szCs w:val="24"/>
        </w:rPr>
        <w:t xml:space="preserve"> que</w:t>
      </w:r>
      <w:r w:rsidRPr="00415BF7">
        <w:rPr>
          <w:rFonts w:ascii="Times New Roman" w:hAnsi="Times New Roman" w:cs="Times New Roman"/>
          <w:sz w:val="24"/>
          <w:szCs w:val="24"/>
        </w:rPr>
        <w:t xml:space="preserve"> </w:t>
      </w:r>
      <w:r w:rsidR="00F32B4D" w:rsidRPr="00415BF7">
        <w:rPr>
          <w:rFonts w:ascii="Times New Roman" w:hAnsi="Times New Roman" w:cs="Times New Roman"/>
          <w:sz w:val="24"/>
          <w:szCs w:val="24"/>
        </w:rPr>
        <w:t>tienen</w:t>
      </w:r>
      <w:r w:rsidRPr="00415BF7">
        <w:rPr>
          <w:rFonts w:ascii="Times New Roman" w:hAnsi="Times New Roman" w:cs="Times New Roman"/>
          <w:sz w:val="24"/>
          <w:szCs w:val="24"/>
        </w:rPr>
        <w:t xml:space="preserve"> en su haber entre 19 y 27 años de vida</w:t>
      </w:r>
      <w:r w:rsidR="004F5FBB" w:rsidRPr="00415BF7">
        <w:rPr>
          <w:rFonts w:ascii="Times New Roman" w:hAnsi="Times New Roman" w:cs="Times New Roman"/>
          <w:sz w:val="24"/>
          <w:szCs w:val="24"/>
        </w:rPr>
        <w:t>,</w:t>
      </w:r>
      <w:r w:rsidRPr="00415BF7">
        <w:rPr>
          <w:rFonts w:ascii="Times New Roman" w:hAnsi="Times New Roman" w:cs="Times New Roman"/>
          <w:sz w:val="24"/>
          <w:szCs w:val="24"/>
        </w:rPr>
        <w:t xml:space="preserve"> y que ha</w:t>
      </w:r>
      <w:r w:rsidR="004F5FBB" w:rsidRPr="00415BF7">
        <w:rPr>
          <w:rFonts w:ascii="Times New Roman" w:hAnsi="Times New Roman" w:cs="Times New Roman"/>
          <w:sz w:val="24"/>
          <w:szCs w:val="24"/>
        </w:rPr>
        <w:t>n mantenido su registro oficial-</w:t>
      </w:r>
      <w:r w:rsidRPr="00415BF7">
        <w:rPr>
          <w:rFonts w:ascii="Times New Roman" w:hAnsi="Times New Roman" w:cs="Times New Roman"/>
          <w:sz w:val="24"/>
          <w:szCs w:val="24"/>
        </w:rPr>
        <w:t xml:space="preserve"> distan mucho de </w:t>
      </w:r>
      <w:r w:rsidR="00F32B4D" w:rsidRPr="00415BF7">
        <w:rPr>
          <w:rFonts w:ascii="Times New Roman" w:hAnsi="Times New Roman" w:cs="Times New Roman"/>
          <w:sz w:val="24"/>
          <w:szCs w:val="24"/>
        </w:rPr>
        <w:t>ser</w:t>
      </w:r>
      <w:r w:rsidRPr="00415BF7">
        <w:rPr>
          <w:rFonts w:ascii="Times New Roman" w:hAnsi="Times New Roman" w:cs="Times New Roman"/>
          <w:sz w:val="24"/>
          <w:szCs w:val="24"/>
        </w:rPr>
        <w:t xml:space="preserve"> un objeto de estudio privilegiado </w:t>
      </w:r>
      <w:r w:rsidR="004F5FBB" w:rsidRPr="00415BF7">
        <w:rPr>
          <w:rFonts w:ascii="Times New Roman" w:hAnsi="Times New Roman" w:cs="Times New Roman"/>
          <w:sz w:val="24"/>
          <w:szCs w:val="24"/>
        </w:rPr>
        <w:t>en</w:t>
      </w:r>
      <w:r w:rsidRPr="00415BF7">
        <w:rPr>
          <w:rFonts w:ascii="Times New Roman" w:hAnsi="Times New Roman" w:cs="Times New Roman"/>
          <w:sz w:val="24"/>
          <w:szCs w:val="24"/>
        </w:rPr>
        <w:t xml:space="preserve"> la ciencia política. Por ello, el presente trabajo intenta cubrir tal vacío, proporcionando evidencia sobre que el origen condiciona los cambios venideros en la organización, en este caso relativos a la concentración del poder. El trabajo da cuenta de porqué los principales partidos políticos son como los conocemos hoy día y no de otra forma. Haciendo uso del </w:t>
      </w:r>
      <w:r w:rsidR="00B928E5" w:rsidRPr="00415BF7">
        <w:rPr>
          <w:rFonts w:ascii="Times New Roman" w:hAnsi="Times New Roman" w:cs="Times New Roman"/>
          <w:sz w:val="24"/>
          <w:szCs w:val="24"/>
        </w:rPr>
        <w:t xml:space="preserve">nuevo </w:t>
      </w:r>
      <w:r w:rsidRPr="00415BF7">
        <w:rPr>
          <w:rFonts w:ascii="Times New Roman" w:hAnsi="Times New Roman" w:cs="Times New Roman"/>
          <w:sz w:val="24"/>
          <w:szCs w:val="24"/>
        </w:rPr>
        <w:t xml:space="preserve">institucionalismo histórico, el trabajo da </w:t>
      </w:r>
      <w:r w:rsidR="00EC631D" w:rsidRPr="00415BF7">
        <w:rPr>
          <w:rFonts w:ascii="Times New Roman" w:hAnsi="Times New Roman" w:cs="Times New Roman"/>
          <w:sz w:val="24"/>
          <w:szCs w:val="24"/>
        </w:rPr>
        <w:t>evidencia</w:t>
      </w:r>
      <w:r w:rsidRPr="00415BF7">
        <w:rPr>
          <w:rFonts w:ascii="Times New Roman" w:hAnsi="Times New Roman" w:cs="Times New Roman"/>
          <w:sz w:val="24"/>
          <w:szCs w:val="24"/>
        </w:rPr>
        <w:t xml:space="preserve"> de las inercias de camino en torno a la concentración de poder, marcadas por la génesis partidaria. Entre los principales</w:t>
      </w:r>
      <w:r w:rsidR="00EC631D" w:rsidRPr="00415BF7">
        <w:rPr>
          <w:rFonts w:ascii="Times New Roman" w:hAnsi="Times New Roman" w:cs="Times New Roman"/>
          <w:sz w:val="24"/>
          <w:szCs w:val="24"/>
        </w:rPr>
        <w:t xml:space="preserve"> hallazgos se encuentran que el origen </w:t>
      </w:r>
      <w:r w:rsidRPr="00415BF7">
        <w:rPr>
          <w:rFonts w:ascii="Times New Roman" w:hAnsi="Times New Roman" w:cs="Times New Roman"/>
          <w:sz w:val="24"/>
          <w:szCs w:val="24"/>
        </w:rPr>
        <w:t xml:space="preserve">es un aspecto fundamental para observar los derroteros de los PPM. En ese sentido, los PPM </w:t>
      </w:r>
      <w:r w:rsidR="00EC631D" w:rsidRPr="00415BF7">
        <w:rPr>
          <w:rFonts w:ascii="Times New Roman" w:hAnsi="Times New Roman" w:cs="Times New Roman"/>
          <w:sz w:val="24"/>
          <w:szCs w:val="24"/>
        </w:rPr>
        <w:t>se caracterizan</w:t>
      </w:r>
      <w:r w:rsidRPr="00415BF7">
        <w:rPr>
          <w:rFonts w:ascii="Times New Roman" w:hAnsi="Times New Roman" w:cs="Times New Roman"/>
          <w:sz w:val="24"/>
          <w:szCs w:val="24"/>
        </w:rPr>
        <w:t xml:space="preserve"> por ser partidos con líder dominante</w:t>
      </w:r>
      <w:r w:rsidR="00EC631D" w:rsidRPr="00415BF7">
        <w:rPr>
          <w:rFonts w:ascii="Times New Roman" w:hAnsi="Times New Roman" w:cs="Times New Roman"/>
          <w:sz w:val="24"/>
          <w:szCs w:val="24"/>
        </w:rPr>
        <w:t xml:space="preserve"> quien,</w:t>
      </w:r>
      <w:r w:rsidRPr="00415BF7">
        <w:rPr>
          <w:rFonts w:ascii="Times New Roman" w:hAnsi="Times New Roman" w:cs="Times New Roman"/>
          <w:sz w:val="24"/>
          <w:szCs w:val="24"/>
        </w:rPr>
        <w:t xml:space="preserve"> </w:t>
      </w:r>
      <w:r w:rsidR="00F32B4D" w:rsidRPr="00415BF7">
        <w:rPr>
          <w:rFonts w:ascii="Times New Roman" w:hAnsi="Times New Roman" w:cs="Times New Roman"/>
          <w:sz w:val="24"/>
          <w:szCs w:val="24"/>
        </w:rPr>
        <w:t>de forma</w:t>
      </w:r>
      <w:r w:rsidRPr="00415BF7">
        <w:rPr>
          <w:rFonts w:ascii="Times New Roman" w:hAnsi="Times New Roman" w:cs="Times New Roman"/>
          <w:sz w:val="24"/>
          <w:szCs w:val="24"/>
        </w:rPr>
        <w:t xml:space="preserve"> abierta o encubierta</w:t>
      </w:r>
      <w:r w:rsidR="004D5CAD" w:rsidRPr="00415BF7">
        <w:rPr>
          <w:rFonts w:ascii="Times New Roman" w:hAnsi="Times New Roman" w:cs="Times New Roman"/>
          <w:sz w:val="24"/>
          <w:szCs w:val="24"/>
        </w:rPr>
        <w:t>,</w:t>
      </w:r>
      <w:r w:rsidRPr="00415BF7">
        <w:rPr>
          <w:rFonts w:ascii="Times New Roman" w:hAnsi="Times New Roman" w:cs="Times New Roman"/>
          <w:sz w:val="24"/>
          <w:szCs w:val="24"/>
        </w:rPr>
        <w:t xml:space="preserve"> </w:t>
      </w:r>
      <w:r w:rsidR="00F32B4D" w:rsidRPr="00415BF7">
        <w:rPr>
          <w:rFonts w:ascii="Times New Roman" w:hAnsi="Times New Roman" w:cs="Times New Roman"/>
          <w:sz w:val="24"/>
          <w:szCs w:val="24"/>
        </w:rPr>
        <w:t>mantiene</w:t>
      </w:r>
      <w:r w:rsidRPr="00415BF7">
        <w:rPr>
          <w:rFonts w:ascii="Times New Roman" w:hAnsi="Times New Roman" w:cs="Times New Roman"/>
          <w:sz w:val="24"/>
          <w:szCs w:val="24"/>
        </w:rPr>
        <w:t xml:space="preserve"> el control desde la génesis, dando con ello poco espacio para el florecimiento de militancias y grupos internos. </w:t>
      </w:r>
    </w:p>
    <w:p w14:paraId="2B828CBA" w14:textId="4C254BCF" w:rsidR="00FA27EC" w:rsidRPr="00415BF7" w:rsidRDefault="00FA27EC" w:rsidP="00415BF7">
      <w:pPr>
        <w:spacing w:after="0" w:line="360" w:lineRule="auto"/>
        <w:jc w:val="both"/>
        <w:rPr>
          <w:rFonts w:ascii="Times New Roman" w:hAnsi="Times New Roman" w:cs="Times New Roman"/>
          <w:sz w:val="24"/>
          <w:szCs w:val="24"/>
        </w:rPr>
      </w:pPr>
      <w:r w:rsidRPr="00415BF7">
        <w:rPr>
          <w:rFonts w:ascii="Times New Roman" w:hAnsi="Times New Roman" w:cs="Times New Roman"/>
          <w:sz w:val="24"/>
          <w:szCs w:val="24"/>
        </w:rPr>
        <w:t>Palabras clave: P</w:t>
      </w:r>
      <w:r w:rsidR="00130D8F" w:rsidRPr="00415BF7">
        <w:rPr>
          <w:rFonts w:ascii="Times New Roman" w:hAnsi="Times New Roman" w:cs="Times New Roman"/>
          <w:sz w:val="24"/>
          <w:szCs w:val="24"/>
        </w:rPr>
        <w:t>artido Verde E</w:t>
      </w:r>
      <w:r w:rsidR="00F32B4D" w:rsidRPr="00415BF7">
        <w:rPr>
          <w:rFonts w:ascii="Times New Roman" w:hAnsi="Times New Roman" w:cs="Times New Roman"/>
          <w:sz w:val="24"/>
          <w:szCs w:val="24"/>
        </w:rPr>
        <w:t>cologista de México</w:t>
      </w:r>
      <w:r w:rsidRPr="00415BF7">
        <w:rPr>
          <w:rFonts w:ascii="Times New Roman" w:hAnsi="Times New Roman" w:cs="Times New Roman"/>
          <w:sz w:val="24"/>
          <w:szCs w:val="24"/>
        </w:rPr>
        <w:t>, M</w:t>
      </w:r>
      <w:r w:rsidR="00F32B4D" w:rsidRPr="00415BF7">
        <w:rPr>
          <w:rFonts w:ascii="Times New Roman" w:hAnsi="Times New Roman" w:cs="Times New Roman"/>
          <w:sz w:val="24"/>
          <w:szCs w:val="24"/>
        </w:rPr>
        <w:t>ovimiento Ciudadano</w:t>
      </w:r>
      <w:r w:rsidRPr="00415BF7">
        <w:rPr>
          <w:rFonts w:ascii="Times New Roman" w:hAnsi="Times New Roman" w:cs="Times New Roman"/>
          <w:sz w:val="24"/>
          <w:szCs w:val="24"/>
        </w:rPr>
        <w:t>, P</w:t>
      </w:r>
      <w:r w:rsidR="00F32B4D" w:rsidRPr="00415BF7">
        <w:rPr>
          <w:rFonts w:ascii="Times New Roman" w:hAnsi="Times New Roman" w:cs="Times New Roman"/>
          <w:sz w:val="24"/>
          <w:szCs w:val="24"/>
        </w:rPr>
        <w:t>artido del Trabajo</w:t>
      </w:r>
      <w:r w:rsidRPr="00415BF7">
        <w:rPr>
          <w:rFonts w:ascii="Times New Roman" w:hAnsi="Times New Roman" w:cs="Times New Roman"/>
          <w:sz w:val="24"/>
          <w:szCs w:val="24"/>
        </w:rPr>
        <w:t>, vida organizativa</w:t>
      </w:r>
      <w:r w:rsidR="00130D8F" w:rsidRPr="00415BF7">
        <w:rPr>
          <w:rFonts w:ascii="Times New Roman" w:hAnsi="Times New Roman" w:cs="Times New Roman"/>
          <w:sz w:val="24"/>
          <w:szCs w:val="24"/>
        </w:rPr>
        <w:t>-</w:t>
      </w:r>
      <w:proofErr w:type="spellStart"/>
      <w:r w:rsidR="00130D8F" w:rsidRPr="00415BF7">
        <w:rPr>
          <w:rFonts w:ascii="Times New Roman" w:hAnsi="Times New Roman" w:cs="Times New Roman"/>
          <w:sz w:val="24"/>
          <w:szCs w:val="24"/>
        </w:rPr>
        <w:t>intrapartidaria</w:t>
      </w:r>
      <w:proofErr w:type="spellEnd"/>
      <w:r w:rsidRPr="00415BF7">
        <w:rPr>
          <w:rFonts w:ascii="Times New Roman" w:hAnsi="Times New Roman" w:cs="Times New Roman"/>
          <w:sz w:val="24"/>
          <w:szCs w:val="24"/>
        </w:rPr>
        <w:t xml:space="preserve">, concentración de poder. </w:t>
      </w:r>
    </w:p>
    <w:p w14:paraId="6DA876B7" w14:textId="77777777" w:rsidR="00F913F2" w:rsidRPr="00415BF7" w:rsidRDefault="00F913F2" w:rsidP="00415BF7">
      <w:pPr>
        <w:widowControl w:val="0"/>
        <w:autoSpaceDE w:val="0"/>
        <w:autoSpaceDN w:val="0"/>
        <w:adjustRightInd w:val="0"/>
        <w:spacing w:after="0" w:line="360" w:lineRule="auto"/>
        <w:jc w:val="both"/>
        <w:rPr>
          <w:rFonts w:ascii="Times New Roman" w:hAnsi="Times New Roman" w:cs="Times New Roman"/>
          <w:sz w:val="24"/>
          <w:szCs w:val="24"/>
        </w:rPr>
      </w:pPr>
    </w:p>
    <w:p w14:paraId="1D7252B5" w14:textId="77777777" w:rsidR="00DD7123" w:rsidRPr="00415BF7" w:rsidRDefault="00DD7123" w:rsidP="00415BF7">
      <w:pPr>
        <w:spacing w:after="0" w:line="360" w:lineRule="auto"/>
        <w:jc w:val="both"/>
        <w:rPr>
          <w:rFonts w:ascii="Times New Roman" w:hAnsi="Times New Roman" w:cs="Times New Roman"/>
          <w:sz w:val="24"/>
          <w:szCs w:val="24"/>
          <w:lang w:val="en-US"/>
        </w:rPr>
      </w:pPr>
      <w:r w:rsidRPr="00415BF7">
        <w:rPr>
          <w:rFonts w:ascii="Times New Roman" w:hAnsi="Times New Roman" w:cs="Times New Roman"/>
          <w:sz w:val="24"/>
          <w:szCs w:val="24"/>
          <w:lang w:val="en-US"/>
        </w:rPr>
        <w:t>Abstract</w:t>
      </w:r>
    </w:p>
    <w:p w14:paraId="7AA96784" w14:textId="6020D31A" w:rsidR="00415BF7" w:rsidRPr="00415BF7" w:rsidRDefault="00415BF7" w:rsidP="00415BF7">
      <w:pPr>
        <w:spacing w:after="0" w:line="360" w:lineRule="auto"/>
        <w:jc w:val="both"/>
        <w:rPr>
          <w:rFonts w:ascii="Times New Roman" w:hAnsi="Times New Roman" w:cs="Times New Roman"/>
          <w:sz w:val="24"/>
          <w:szCs w:val="24"/>
          <w:lang w:val="en-US"/>
        </w:rPr>
      </w:pPr>
      <w:r w:rsidRPr="00415BF7">
        <w:rPr>
          <w:rFonts w:ascii="Times New Roman" w:hAnsi="Times New Roman" w:cs="Times New Roman"/>
          <w:sz w:val="24"/>
          <w:szCs w:val="24"/>
          <w:lang w:val="en-US"/>
        </w:rPr>
        <w:t xml:space="preserve">The concentration of intraparty power is an important issue for their contributions to the understanding of the democratic system as a whole. However, in Mexico, the study of organizational life has focused on the analysis of information that has not been allowed to observe the trajectories and means of communication of the history of life (PPM) with current registration (MC, PVEM, and PT), from its genesis to the present. These are the games that are published and that has been kept in their official register. It is an object of privileged study in political science. Therefore, the present work tries to cover the vacuum, the evidence about the origin of the changes in the organization, in this case, in the concentration of power. The work in the account of why the main political parties are as we know them today and not otherwise. Making use of the new historical institutionalism, the work of evidence of the inertia of the road around the concentration of power, marked by the party genesis. Among the main findings are that the origin is a fundamental </w:t>
      </w:r>
      <w:r w:rsidRPr="00415BF7">
        <w:rPr>
          <w:rFonts w:ascii="Times New Roman" w:hAnsi="Times New Roman" w:cs="Times New Roman"/>
          <w:sz w:val="24"/>
          <w:szCs w:val="24"/>
          <w:lang w:val="en-US"/>
        </w:rPr>
        <w:lastRenderedPageBreak/>
        <w:t>aspect to observe the course of the PPM. In that sense, PPMs are characterized by being the parties with the dominant leader who, in an open or covert way, maintains control since the genesis, thus giving a bit for the flourishing of militancy and internal groups.</w:t>
      </w:r>
    </w:p>
    <w:p w14:paraId="179CC9FE" w14:textId="0AE3CC49" w:rsidR="00B928E5" w:rsidRPr="00415BF7" w:rsidRDefault="00B928E5" w:rsidP="00415BF7">
      <w:pPr>
        <w:spacing w:after="0" w:line="360" w:lineRule="auto"/>
        <w:jc w:val="both"/>
        <w:rPr>
          <w:rFonts w:ascii="Times New Roman" w:hAnsi="Times New Roman" w:cs="Times New Roman"/>
          <w:sz w:val="24"/>
          <w:szCs w:val="24"/>
          <w:lang w:val="en-US"/>
        </w:rPr>
      </w:pPr>
      <w:r w:rsidRPr="00415BF7">
        <w:rPr>
          <w:rFonts w:ascii="Times New Roman" w:hAnsi="Times New Roman" w:cs="Times New Roman"/>
          <w:sz w:val="24"/>
          <w:szCs w:val="24"/>
          <w:lang w:val="en-US"/>
        </w:rPr>
        <w:t>Key words: Ecological Green Party of Mexico, Citizen Movement, Labor Party, organizational life, concentration of power.</w:t>
      </w:r>
    </w:p>
    <w:p w14:paraId="28980E01" w14:textId="77777777" w:rsidR="00DD7123" w:rsidRPr="00415BF7" w:rsidRDefault="00DD7123" w:rsidP="00415BF7">
      <w:pPr>
        <w:spacing w:after="0" w:line="360" w:lineRule="auto"/>
        <w:rPr>
          <w:rFonts w:ascii="Times New Roman" w:hAnsi="Times New Roman" w:cs="Times New Roman"/>
          <w:sz w:val="24"/>
          <w:szCs w:val="24"/>
          <w:lang w:val="en-US"/>
        </w:rPr>
      </w:pPr>
      <w:r w:rsidRPr="00415BF7">
        <w:rPr>
          <w:rFonts w:ascii="Times New Roman" w:hAnsi="Times New Roman" w:cs="Times New Roman"/>
          <w:sz w:val="24"/>
          <w:szCs w:val="24"/>
          <w:lang w:val="en-US"/>
        </w:rPr>
        <w:br w:type="page"/>
      </w:r>
    </w:p>
    <w:p w14:paraId="5D4A95F4" w14:textId="77777777" w:rsidR="002E1E4A" w:rsidRPr="00415BF7" w:rsidRDefault="002E1E4A"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1. Dirigentes nacionales, PVEM, 1993-2018</w:t>
      </w:r>
    </w:p>
    <w:tbl>
      <w:tblPr>
        <w:tblStyle w:val="Tablaconcuadrcula"/>
        <w:tblW w:w="9493" w:type="dxa"/>
        <w:tblLook w:val="04A0" w:firstRow="1" w:lastRow="0" w:firstColumn="1" w:lastColumn="0" w:noHBand="0" w:noVBand="1"/>
      </w:tblPr>
      <w:tblGrid>
        <w:gridCol w:w="979"/>
        <w:gridCol w:w="2277"/>
        <w:gridCol w:w="2126"/>
        <w:gridCol w:w="1984"/>
        <w:gridCol w:w="2127"/>
      </w:tblGrid>
      <w:tr w:rsidR="002E1E4A" w:rsidRPr="00415BF7" w14:paraId="2BBF902E" w14:textId="77777777" w:rsidTr="002E1E4A">
        <w:tc>
          <w:tcPr>
            <w:tcW w:w="979" w:type="dxa"/>
          </w:tcPr>
          <w:p w14:paraId="1167A855"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Periodo</w:t>
            </w:r>
          </w:p>
        </w:tc>
        <w:tc>
          <w:tcPr>
            <w:tcW w:w="2277" w:type="dxa"/>
          </w:tcPr>
          <w:p w14:paraId="50B16D90"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Presidente nacional </w:t>
            </w:r>
          </w:p>
        </w:tc>
        <w:tc>
          <w:tcPr>
            <w:tcW w:w="2126" w:type="dxa"/>
          </w:tcPr>
          <w:p w14:paraId="41C51F5B"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Instancia que elige</w:t>
            </w:r>
          </w:p>
        </w:tc>
        <w:tc>
          <w:tcPr>
            <w:tcW w:w="4111" w:type="dxa"/>
            <w:gridSpan w:val="2"/>
          </w:tcPr>
          <w:p w14:paraId="4250AB11" w14:textId="77777777" w:rsidR="002E1E4A" w:rsidRPr="00415BF7" w:rsidRDefault="002E1E4A" w:rsidP="00415BF7">
            <w:pPr>
              <w:jc w:val="center"/>
              <w:rPr>
                <w:rFonts w:ascii="Times New Roman" w:hAnsi="Times New Roman" w:cs="Times New Roman"/>
                <w:color w:val="000000"/>
                <w:sz w:val="24"/>
                <w:szCs w:val="24"/>
              </w:rPr>
            </w:pPr>
            <w:r w:rsidRPr="00415BF7">
              <w:rPr>
                <w:rFonts w:ascii="Times New Roman" w:hAnsi="Times New Roman" w:cs="Times New Roman"/>
                <w:color w:val="000000"/>
                <w:sz w:val="24"/>
                <w:szCs w:val="24"/>
              </w:rPr>
              <w:t>Competitividad</w:t>
            </w:r>
          </w:p>
        </w:tc>
      </w:tr>
      <w:tr w:rsidR="002E1E4A" w:rsidRPr="00415BF7" w14:paraId="025ABD0F" w14:textId="77777777" w:rsidTr="002E1E4A">
        <w:tc>
          <w:tcPr>
            <w:tcW w:w="979" w:type="dxa"/>
          </w:tcPr>
          <w:p w14:paraId="6F0B08DA"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1993-2001</w:t>
            </w:r>
          </w:p>
        </w:tc>
        <w:tc>
          <w:tcPr>
            <w:tcW w:w="2277" w:type="dxa"/>
          </w:tcPr>
          <w:p w14:paraId="155F92BA"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Jorge González Torres</w:t>
            </w:r>
          </w:p>
        </w:tc>
        <w:tc>
          <w:tcPr>
            <w:tcW w:w="2126" w:type="dxa"/>
          </w:tcPr>
          <w:p w14:paraId="0E8CA30B"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Sin información</w:t>
            </w:r>
          </w:p>
        </w:tc>
        <w:tc>
          <w:tcPr>
            <w:tcW w:w="1984" w:type="dxa"/>
          </w:tcPr>
          <w:p w14:paraId="44579CAF"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Unanimidad</w:t>
            </w:r>
          </w:p>
        </w:tc>
        <w:tc>
          <w:tcPr>
            <w:tcW w:w="2127" w:type="dxa"/>
          </w:tcPr>
          <w:p w14:paraId="7022CE8C"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Candidato único</w:t>
            </w:r>
          </w:p>
        </w:tc>
      </w:tr>
      <w:tr w:rsidR="002E1E4A" w:rsidRPr="00415BF7" w14:paraId="06C86D3A" w14:textId="77777777" w:rsidTr="002E1E4A">
        <w:tc>
          <w:tcPr>
            <w:tcW w:w="979" w:type="dxa"/>
          </w:tcPr>
          <w:p w14:paraId="6E13A703"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2001-2005</w:t>
            </w:r>
          </w:p>
        </w:tc>
        <w:tc>
          <w:tcPr>
            <w:tcW w:w="2277" w:type="dxa"/>
          </w:tcPr>
          <w:p w14:paraId="02FB11A3"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Jorge González Martínez</w:t>
            </w:r>
          </w:p>
        </w:tc>
        <w:tc>
          <w:tcPr>
            <w:tcW w:w="2126" w:type="dxa"/>
          </w:tcPr>
          <w:p w14:paraId="74E041D9"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Asamblea Nacional</w:t>
            </w:r>
          </w:p>
        </w:tc>
        <w:tc>
          <w:tcPr>
            <w:tcW w:w="1984" w:type="dxa"/>
          </w:tcPr>
          <w:p w14:paraId="5A4B2568"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 Unanimidad</w:t>
            </w:r>
          </w:p>
          <w:p w14:paraId="0FE6F634" w14:textId="77777777" w:rsidR="002E1E4A" w:rsidRPr="00415BF7" w:rsidRDefault="002E1E4A" w:rsidP="00415BF7">
            <w:pPr>
              <w:jc w:val="both"/>
              <w:rPr>
                <w:rFonts w:ascii="Times New Roman" w:hAnsi="Times New Roman" w:cs="Times New Roman"/>
                <w:color w:val="000000"/>
                <w:sz w:val="24"/>
                <w:szCs w:val="24"/>
              </w:rPr>
            </w:pPr>
          </w:p>
        </w:tc>
        <w:tc>
          <w:tcPr>
            <w:tcW w:w="2127" w:type="dxa"/>
          </w:tcPr>
          <w:p w14:paraId="2A7FE030"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sz w:val="24"/>
                <w:szCs w:val="24"/>
              </w:rPr>
              <w:t>Guadalupe García Noriega</w:t>
            </w:r>
          </w:p>
        </w:tc>
      </w:tr>
      <w:tr w:rsidR="002E1E4A" w:rsidRPr="00415BF7" w14:paraId="7C8DB631" w14:textId="77777777" w:rsidTr="002E1E4A">
        <w:tc>
          <w:tcPr>
            <w:tcW w:w="979" w:type="dxa"/>
          </w:tcPr>
          <w:p w14:paraId="5213111A"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2005-2011</w:t>
            </w:r>
          </w:p>
        </w:tc>
        <w:tc>
          <w:tcPr>
            <w:tcW w:w="2277" w:type="dxa"/>
          </w:tcPr>
          <w:p w14:paraId="4083F3C7"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Jorge González Martínez</w:t>
            </w:r>
          </w:p>
        </w:tc>
        <w:tc>
          <w:tcPr>
            <w:tcW w:w="2126" w:type="dxa"/>
          </w:tcPr>
          <w:p w14:paraId="212BF143"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Asamblea Nacional</w:t>
            </w:r>
          </w:p>
        </w:tc>
        <w:tc>
          <w:tcPr>
            <w:tcW w:w="1984" w:type="dxa"/>
          </w:tcPr>
          <w:p w14:paraId="2DD35442"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Unanimidad</w:t>
            </w:r>
          </w:p>
        </w:tc>
        <w:tc>
          <w:tcPr>
            <w:tcW w:w="2127" w:type="dxa"/>
          </w:tcPr>
          <w:p w14:paraId="1F54354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sz w:val="24"/>
                <w:szCs w:val="24"/>
              </w:rPr>
              <w:t>Fermín Ramírez</w:t>
            </w:r>
          </w:p>
        </w:tc>
      </w:tr>
      <w:tr w:rsidR="002E1E4A" w:rsidRPr="00415BF7" w14:paraId="63B10A22" w14:textId="77777777" w:rsidTr="002E1E4A">
        <w:tc>
          <w:tcPr>
            <w:tcW w:w="979" w:type="dxa"/>
          </w:tcPr>
          <w:p w14:paraId="6393733B"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2011-2015</w:t>
            </w:r>
          </w:p>
        </w:tc>
        <w:tc>
          <w:tcPr>
            <w:tcW w:w="2277" w:type="dxa"/>
          </w:tcPr>
          <w:p w14:paraId="2AB87AF9"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Arturo Escobar y Vega</w:t>
            </w:r>
          </w:p>
        </w:tc>
        <w:tc>
          <w:tcPr>
            <w:tcW w:w="2126" w:type="dxa"/>
          </w:tcPr>
          <w:p w14:paraId="02526273"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Consejo Político Nacional</w:t>
            </w:r>
          </w:p>
        </w:tc>
        <w:tc>
          <w:tcPr>
            <w:tcW w:w="1984" w:type="dxa"/>
          </w:tcPr>
          <w:p w14:paraId="2D978DE6"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Unanimidad</w:t>
            </w:r>
          </w:p>
        </w:tc>
        <w:tc>
          <w:tcPr>
            <w:tcW w:w="2127" w:type="dxa"/>
          </w:tcPr>
          <w:p w14:paraId="2A2B8C45"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Candidato único</w:t>
            </w:r>
          </w:p>
        </w:tc>
      </w:tr>
      <w:tr w:rsidR="002E1E4A" w:rsidRPr="00415BF7" w14:paraId="0D220531" w14:textId="77777777" w:rsidTr="002E1E4A">
        <w:tc>
          <w:tcPr>
            <w:tcW w:w="979" w:type="dxa"/>
          </w:tcPr>
          <w:p w14:paraId="19DE96B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2015-2017</w:t>
            </w:r>
          </w:p>
        </w:tc>
        <w:tc>
          <w:tcPr>
            <w:tcW w:w="2277" w:type="dxa"/>
          </w:tcPr>
          <w:p w14:paraId="0B49A914"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Carlos Alberto Puente</w:t>
            </w:r>
          </w:p>
        </w:tc>
        <w:tc>
          <w:tcPr>
            <w:tcW w:w="2126" w:type="dxa"/>
          </w:tcPr>
          <w:p w14:paraId="23E824A2"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Consejo Político Nacional</w:t>
            </w:r>
          </w:p>
        </w:tc>
        <w:tc>
          <w:tcPr>
            <w:tcW w:w="1984" w:type="dxa"/>
          </w:tcPr>
          <w:p w14:paraId="1BD20F74"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Unanimidad</w:t>
            </w:r>
          </w:p>
        </w:tc>
        <w:tc>
          <w:tcPr>
            <w:tcW w:w="2127" w:type="dxa"/>
          </w:tcPr>
          <w:p w14:paraId="64A79C3F"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Candidato único/interino</w:t>
            </w:r>
          </w:p>
        </w:tc>
      </w:tr>
      <w:tr w:rsidR="002E1E4A" w:rsidRPr="00415BF7" w14:paraId="447ABEA0" w14:textId="77777777" w:rsidTr="002E1E4A">
        <w:tc>
          <w:tcPr>
            <w:tcW w:w="979" w:type="dxa"/>
          </w:tcPr>
          <w:p w14:paraId="6D2DD648" w14:textId="0931573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2017-</w:t>
            </w:r>
          </w:p>
        </w:tc>
        <w:tc>
          <w:tcPr>
            <w:tcW w:w="2277" w:type="dxa"/>
          </w:tcPr>
          <w:p w14:paraId="12826BD0"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Carlos Alberto Puente </w:t>
            </w:r>
          </w:p>
        </w:tc>
        <w:tc>
          <w:tcPr>
            <w:tcW w:w="2126" w:type="dxa"/>
          </w:tcPr>
          <w:p w14:paraId="306ED485"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Ciudadanía vía página web</w:t>
            </w:r>
          </w:p>
        </w:tc>
        <w:tc>
          <w:tcPr>
            <w:tcW w:w="1984" w:type="dxa"/>
          </w:tcPr>
          <w:p w14:paraId="26DBB082"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Mayoría relativa (42.55%)</w:t>
            </w:r>
          </w:p>
        </w:tc>
        <w:tc>
          <w:tcPr>
            <w:tcW w:w="2127" w:type="dxa"/>
          </w:tcPr>
          <w:p w14:paraId="550F3BEC"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Beatriz Manrique (35.9%) y Arturo Álvarez </w:t>
            </w:r>
            <w:proofErr w:type="spellStart"/>
            <w:r w:rsidRPr="00415BF7">
              <w:rPr>
                <w:rFonts w:ascii="Times New Roman" w:hAnsi="Times New Roman" w:cs="Times New Roman"/>
                <w:color w:val="000000"/>
                <w:sz w:val="24"/>
                <w:szCs w:val="24"/>
              </w:rPr>
              <w:t>Angli</w:t>
            </w:r>
            <w:proofErr w:type="spellEnd"/>
            <w:r w:rsidRPr="00415BF7">
              <w:rPr>
                <w:rFonts w:ascii="Times New Roman" w:hAnsi="Times New Roman" w:cs="Times New Roman"/>
                <w:color w:val="000000"/>
                <w:sz w:val="24"/>
                <w:szCs w:val="24"/>
              </w:rPr>
              <w:t xml:space="preserve"> (21.3%)</w:t>
            </w:r>
          </w:p>
        </w:tc>
      </w:tr>
    </w:tbl>
    <w:p w14:paraId="33EFDD90" w14:textId="77777777" w:rsidR="002E1E4A" w:rsidRPr="00415BF7" w:rsidRDefault="002E1E4A" w:rsidP="00415BF7">
      <w:pPr>
        <w:spacing w:after="0" w:line="240" w:lineRule="auto"/>
        <w:jc w:val="right"/>
        <w:rPr>
          <w:rFonts w:ascii="Times New Roman" w:hAnsi="Times New Roman" w:cs="Times New Roman"/>
          <w:color w:val="000000"/>
          <w:sz w:val="24"/>
          <w:szCs w:val="24"/>
        </w:rPr>
      </w:pPr>
      <w:r w:rsidRPr="00415BF7">
        <w:rPr>
          <w:rFonts w:ascii="Times New Roman" w:hAnsi="Times New Roman" w:cs="Times New Roman"/>
          <w:color w:val="000000"/>
          <w:sz w:val="24"/>
          <w:szCs w:val="24"/>
        </w:rPr>
        <w:t>Fuente: elaboración propia.</w:t>
      </w:r>
    </w:p>
    <w:p w14:paraId="01CC7B12" w14:textId="77777777" w:rsidR="002E1E4A" w:rsidRPr="00415BF7" w:rsidRDefault="002E1E4A" w:rsidP="00415BF7">
      <w:pPr>
        <w:spacing w:after="0" w:line="360" w:lineRule="auto"/>
        <w:jc w:val="right"/>
        <w:rPr>
          <w:rFonts w:ascii="Times New Roman" w:hAnsi="Times New Roman" w:cs="Times New Roman"/>
          <w:sz w:val="24"/>
          <w:szCs w:val="24"/>
        </w:rPr>
      </w:pPr>
    </w:p>
    <w:p w14:paraId="1C9A0F53" w14:textId="5CE63F5E" w:rsidR="002E1E4A" w:rsidRPr="00415BF7" w:rsidRDefault="002E1E4A" w:rsidP="00415BF7">
      <w:pPr>
        <w:rPr>
          <w:rFonts w:ascii="Times New Roman" w:hAnsi="Times New Roman" w:cs="Times New Roman"/>
          <w:sz w:val="24"/>
          <w:szCs w:val="24"/>
        </w:rPr>
      </w:pPr>
      <w:r w:rsidRPr="00415BF7">
        <w:rPr>
          <w:rFonts w:ascii="Times New Roman" w:hAnsi="Times New Roman" w:cs="Times New Roman"/>
          <w:sz w:val="24"/>
          <w:szCs w:val="24"/>
        </w:rPr>
        <w:br w:type="page"/>
      </w:r>
    </w:p>
    <w:p w14:paraId="643E28DF" w14:textId="77777777" w:rsidR="002E1E4A" w:rsidRPr="00415BF7" w:rsidRDefault="002E1E4A"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2. Candidatos presidenciales apoyados por el PVEM, 2000-2018</w:t>
      </w:r>
    </w:p>
    <w:tbl>
      <w:tblPr>
        <w:tblStyle w:val="Tablaconcuadrcula"/>
        <w:tblW w:w="9493" w:type="dxa"/>
        <w:tblLook w:val="04A0" w:firstRow="1" w:lastRow="0" w:firstColumn="1" w:lastColumn="0" w:noHBand="0" w:noVBand="1"/>
      </w:tblPr>
      <w:tblGrid>
        <w:gridCol w:w="1389"/>
        <w:gridCol w:w="2363"/>
        <w:gridCol w:w="1715"/>
        <w:gridCol w:w="2316"/>
        <w:gridCol w:w="1710"/>
      </w:tblGrid>
      <w:tr w:rsidR="002E1E4A" w:rsidRPr="00415BF7" w14:paraId="17428417" w14:textId="77777777" w:rsidTr="002E1E4A">
        <w:tc>
          <w:tcPr>
            <w:tcW w:w="1389" w:type="dxa"/>
          </w:tcPr>
          <w:p w14:paraId="3FB2D23F"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eastAsia="Times New Roman" w:hAnsi="Times New Roman" w:cs="Times New Roman"/>
                <w:sz w:val="24"/>
                <w:szCs w:val="24"/>
                <w:lang w:val="es-ES"/>
              </w:rPr>
              <w:t>Elección Presidencial</w:t>
            </w:r>
          </w:p>
        </w:tc>
        <w:tc>
          <w:tcPr>
            <w:tcW w:w="2363" w:type="dxa"/>
          </w:tcPr>
          <w:p w14:paraId="4A388F8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eastAsia="Times New Roman" w:hAnsi="Times New Roman" w:cs="Times New Roman"/>
                <w:sz w:val="24"/>
                <w:szCs w:val="24"/>
                <w:lang w:val="es-ES"/>
              </w:rPr>
              <w:t>Candidato</w:t>
            </w:r>
          </w:p>
        </w:tc>
        <w:tc>
          <w:tcPr>
            <w:tcW w:w="1715" w:type="dxa"/>
          </w:tcPr>
          <w:p w14:paraId="76E81E2A"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eastAsia="Times New Roman" w:hAnsi="Times New Roman" w:cs="Times New Roman"/>
                <w:sz w:val="24"/>
                <w:szCs w:val="24"/>
                <w:lang w:val="es-ES"/>
              </w:rPr>
              <w:t>Partido de procedencia</w:t>
            </w:r>
          </w:p>
        </w:tc>
        <w:tc>
          <w:tcPr>
            <w:tcW w:w="2316" w:type="dxa"/>
          </w:tcPr>
          <w:p w14:paraId="41DA1A75"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Instancia que elige</w:t>
            </w:r>
          </w:p>
        </w:tc>
        <w:tc>
          <w:tcPr>
            <w:tcW w:w="1710" w:type="dxa"/>
          </w:tcPr>
          <w:p w14:paraId="6735D53D"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eastAsia="Times New Roman" w:hAnsi="Times New Roman" w:cs="Times New Roman"/>
                <w:sz w:val="24"/>
                <w:szCs w:val="24"/>
                <w:lang w:val="es-ES"/>
              </w:rPr>
              <w:t>Competitividad</w:t>
            </w:r>
          </w:p>
        </w:tc>
      </w:tr>
      <w:tr w:rsidR="002E1E4A" w:rsidRPr="00415BF7" w14:paraId="369DDBB4" w14:textId="77777777" w:rsidTr="002E1E4A">
        <w:tc>
          <w:tcPr>
            <w:tcW w:w="1389" w:type="dxa"/>
          </w:tcPr>
          <w:p w14:paraId="6DD234A7"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1994</w:t>
            </w:r>
          </w:p>
        </w:tc>
        <w:tc>
          <w:tcPr>
            <w:tcW w:w="2363" w:type="dxa"/>
          </w:tcPr>
          <w:p w14:paraId="343AE3C1"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Jorge González Torres</w:t>
            </w:r>
          </w:p>
        </w:tc>
        <w:tc>
          <w:tcPr>
            <w:tcW w:w="1715" w:type="dxa"/>
          </w:tcPr>
          <w:p w14:paraId="52402AF8"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PVEM</w:t>
            </w:r>
          </w:p>
        </w:tc>
        <w:tc>
          <w:tcPr>
            <w:tcW w:w="2316" w:type="dxa"/>
          </w:tcPr>
          <w:p w14:paraId="02BD4D5B"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Asamblea Nacional</w:t>
            </w:r>
          </w:p>
        </w:tc>
        <w:tc>
          <w:tcPr>
            <w:tcW w:w="1710" w:type="dxa"/>
          </w:tcPr>
          <w:p w14:paraId="334D46B2"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No</w:t>
            </w:r>
          </w:p>
        </w:tc>
      </w:tr>
      <w:tr w:rsidR="002E1E4A" w:rsidRPr="00415BF7" w14:paraId="59BB81FE" w14:textId="77777777" w:rsidTr="002E1E4A">
        <w:tc>
          <w:tcPr>
            <w:tcW w:w="1389" w:type="dxa"/>
          </w:tcPr>
          <w:p w14:paraId="61026C58"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2000</w:t>
            </w:r>
          </w:p>
        </w:tc>
        <w:tc>
          <w:tcPr>
            <w:tcW w:w="2363" w:type="dxa"/>
          </w:tcPr>
          <w:p w14:paraId="350351A6"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Vicente Fox Quesada</w:t>
            </w:r>
          </w:p>
        </w:tc>
        <w:tc>
          <w:tcPr>
            <w:tcW w:w="1715" w:type="dxa"/>
          </w:tcPr>
          <w:p w14:paraId="5B601370"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PAN </w:t>
            </w:r>
          </w:p>
        </w:tc>
        <w:tc>
          <w:tcPr>
            <w:tcW w:w="2316" w:type="dxa"/>
          </w:tcPr>
          <w:p w14:paraId="0FD68A21"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Asamblea Nacional</w:t>
            </w:r>
          </w:p>
        </w:tc>
        <w:tc>
          <w:tcPr>
            <w:tcW w:w="1710" w:type="dxa"/>
          </w:tcPr>
          <w:p w14:paraId="347DD0A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No</w:t>
            </w:r>
          </w:p>
        </w:tc>
      </w:tr>
      <w:tr w:rsidR="002E1E4A" w:rsidRPr="00415BF7" w14:paraId="53D758B5" w14:textId="77777777" w:rsidTr="002E1E4A">
        <w:tc>
          <w:tcPr>
            <w:tcW w:w="1389" w:type="dxa"/>
          </w:tcPr>
          <w:p w14:paraId="0976E4DD"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2006</w:t>
            </w:r>
          </w:p>
        </w:tc>
        <w:tc>
          <w:tcPr>
            <w:tcW w:w="2363" w:type="dxa"/>
          </w:tcPr>
          <w:p w14:paraId="3136A1D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Roberto Madrazo Pintado</w:t>
            </w:r>
          </w:p>
        </w:tc>
        <w:tc>
          <w:tcPr>
            <w:tcW w:w="1715" w:type="dxa"/>
          </w:tcPr>
          <w:p w14:paraId="17EC823D"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PRI </w:t>
            </w:r>
          </w:p>
        </w:tc>
        <w:tc>
          <w:tcPr>
            <w:tcW w:w="2316" w:type="dxa"/>
          </w:tcPr>
          <w:p w14:paraId="674D27AA"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Asamblea Nacional</w:t>
            </w:r>
          </w:p>
        </w:tc>
        <w:tc>
          <w:tcPr>
            <w:tcW w:w="1710" w:type="dxa"/>
          </w:tcPr>
          <w:p w14:paraId="15F785DE"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No</w:t>
            </w:r>
          </w:p>
        </w:tc>
      </w:tr>
      <w:tr w:rsidR="002E1E4A" w:rsidRPr="00415BF7" w14:paraId="45BF4C7F" w14:textId="77777777" w:rsidTr="002E1E4A">
        <w:tc>
          <w:tcPr>
            <w:tcW w:w="1389" w:type="dxa"/>
          </w:tcPr>
          <w:p w14:paraId="07730767"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2012</w:t>
            </w:r>
          </w:p>
        </w:tc>
        <w:tc>
          <w:tcPr>
            <w:tcW w:w="2363" w:type="dxa"/>
          </w:tcPr>
          <w:p w14:paraId="62EFA041"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Enrique Peña Nieto</w:t>
            </w:r>
          </w:p>
        </w:tc>
        <w:tc>
          <w:tcPr>
            <w:tcW w:w="1715" w:type="dxa"/>
          </w:tcPr>
          <w:p w14:paraId="1DE3D367"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PRI</w:t>
            </w:r>
          </w:p>
        </w:tc>
        <w:tc>
          <w:tcPr>
            <w:tcW w:w="2316" w:type="dxa"/>
          </w:tcPr>
          <w:p w14:paraId="4831DE93"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Consejo Político Nacional</w:t>
            </w:r>
          </w:p>
        </w:tc>
        <w:tc>
          <w:tcPr>
            <w:tcW w:w="1710" w:type="dxa"/>
          </w:tcPr>
          <w:p w14:paraId="3C34842B"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No</w:t>
            </w:r>
          </w:p>
        </w:tc>
      </w:tr>
      <w:tr w:rsidR="002E1E4A" w:rsidRPr="00415BF7" w14:paraId="0778B5A6" w14:textId="77777777" w:rsidTr="002E1E4A">
        <w:tc>
          <w:tcPr>
            <w:tcW w:w="1389" w:type="dxa"/>
          </w:tcPr>
          <w:p w14:paraId="56E68D09"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2018</w:t>
            </w:r>
          </w:p>
        </w:tc>
        <w:tc>
          <w:tcPr>
            <w:tcW w:w="2363" w:type="dxa"/>
          </w:tcPr>
          <w:p w14:paraId="65BD777F"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José Antonio </w:t>
            </w:r>
            <w:proofErr w:type="spellStart"/>
            <w:r w:rsidRPr="00415BF7">
              <w:rPr>
                <w:rFonts w:ascii="Times New Roman" w:hAnsi="Times New Roman" w:cs="Times New Roman"/>
                <w:color w:val="000000"/>
                <w:sz w:val="24"/>
                <w:szCs w:val="24"/>
              </w:rPr>
              <w:t>Meade</w:t>
            </w:r>
            <w:proofErr w:type="spellEnd"/>
          </w:p>
        </w:tc>
        <w:tc>
          <w:tcPr>
            <w:tcW w:w="1715" w:type="dxa"/>
          </w:tcPr>
          <w:p w14:paraId="309E2C30"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PRI</w:t>
            </w:r>
          </w:p>
        </w:tc>
        <w:tc>
          <w:tcPr>
            <w:tcW w:w="2316" w:type="dxa"/>
          </w:tcPr>
          <w:p w14:paraId="3F11FA3D"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Consejo Político Nacional</w:t>
            </w:r>
          </w:p>
        </w:tc>
        <w:tc>
          <w:tcPr>
            <w:tcW w:w="1710" w:type="dxa"/>
          </w:tcPr>
          <w:p w14:paraId="2FB9D6F8" w14:textId="77777777" w:rsidR="002E1E4A" w:rsidRPr="00415BF7" w:rsidRDefault="002E1E4A" w:rsidP="00415BF7">
            <w:pPr>
              <w:jc w:val="both"/>
              <w:rPr>
                <w:rFonts w:ascii="Times New Roman" w:hAnsi="Times New Roman" w:cs="Times New Roman"/>
                <w:color w:val="000000"/>
                <w:sz w:val="24"/>
                <w:szCs w:val="24"/>
              </w:rPr>
            </w:pPr>
            <w:r w:rsidRPr="00415BF7">
              <w:rPr>
                <w:rFonts w:ascii="Times New Roman" w:hAnsi="Times New Roman" w:cs="Times New Roman"/>
                <w:color w:val="000000"/>
                <w:sz w:val="24"/>
                <w:szCs w:val="24"/>
              </w:rPr>
              <w:t>No</w:t>
            </w:r>
          </w:p>
        </w:tc>
      </w:tr>
    </w:tbl>
    <w:p w14:paraId="3CDD54B5" w14:textId="77777777" w:rsidR="002E1E4A" w:rsidRPr="00415BF7" w:rsidRDefault="002E1E4A" w:rsidP="00415BF7">
      <w:pPr>
        <w:spacing w:after="0" w:line="240" w:lineRule="auto"/>
        <w:jc w:val="right"/>
        <w:rPr>
          <w:rFonts w:ascii="Times New Roman" w:hAnsi="Times New Roman" w:cs="Times New Roman"/>
          <w:color w:val="000000"/>
          <w:sz w:val="24"/>
          <w:szCs w:val="24"/>
        </w:rPr>
      </w:pPr>
      <w:r w:rsidRPr="00415BF7">
        <w:rPr>
          <w:rFonts w:ascii="Times New Roman" w:hAnsi="Times New Roman" w:cs="Times New Roman"/>
          <w:color w:val="000000"/>
          <w:sz w:val="24"/>
          <w:szCs w:val="24"/>
        </w:rPr>
        <w:t xml:space="preserve">Fuente: elaboración propia. </w:t>
      </w:r>
    </w:p>
    <w:p w14:paraId="12076E76" w14:textId="77777777" w:rsidR="002E1E4A" w:rsidRPr="00415BF7" w:rsidRDefault="002E1E4A" w:rsidP="00415BF7">
      <w:pPr>
        <w:spacing w:after="0" w:line="240" w:lineRule="auto"/>
        <w:jc w:val="both"/>
        <w:rPr>
          <w:rFonts w:ascii="Times New Roman" w:hAnsi="Times New Roman" w:cs="Times New Roman"/>
          <w:color w:val="000000"/>
          <w:sz w:val="24"/>
          <w:szCs w:val="24"/>
        </w:rPr>
      </w:pPr>
    </w:p>
    <w:p w14:paraId="0819E3A0" w14:textId="6D62C25C" w:rsidR="002E1E4A" w:rsidRPr="00415BF7" w:rsidRDefault="002E1E4A" w:rsidP="00415BF7">
      <w:pPr>
        <w:rPr>
          <w:rFonts w:ascii="Times New Roman" w:hAnsi="Times New Roman" w:cs="Times New Roman"/>
          <w:sz w:val="24"/>
          <w:szCs w:val="24"/>
        </w:rPr>
      </w:pPr>
      <w:r w:rsidRPr="00415BF7">
        <w:rPr>
          <w:rFonts w:ascii="Times New Roman" w:hAnsi="Times New Roman" w:cs="Times New Roman"/>
          <w:sz w:val="24"/>
          <w:szCs w:val="24"/>
        </w:rPr>
        <w:br w:type="page"/>
      </w:r>
    </w:p>
    <w:p w14:paraId="74526749" w14:textId="77777777" w:rsidR="002E1E4A" w:rsidRPr="00415BF7" w:rsidRDefault="002E1E4A"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3. Dirigentes nacionales, MC, 1999-2018</w:t>
      </w:r>
    </w:p>
    <w:tbl>
      <w:tblPr>
        <w:tblStyle w:val="Tablaconcuadrcula"/>
        <w:tblW w:w="9493" w:type="dxa"/>
        <w:tblLayout w:type="fixed"/>
        <w:tblLook w:val="04A0" w:firstRow="1" w:lastRow="0" w:firstColumn="1" w:lastColumn="0" w:noHBand="0" w:noVBand="1"/>
      </w:tblPr>
      <w:tblGrid>
        <w:gridCol w:w="1413"/>
        <w:gridCol w:w="2393"/>
        <w:gridCol w:w="2426"/>
        <w:gridCol w:w="1418"/>
        <w:gridCol w:w="1843"/>
      </w:tblGrid>
      <w:tr w:rsidR="002E1E4A" w:rsidRPr="00415BF7" w14:paraId="3B48881F" w14:textId="77777777" w:rsidTr="002E1E4A">
        <w:tc>
          <w:tcPr>
            <w:tcW w:w="1413" w:type="dxa"/>
          </w:tcPr>
          <w:p w14:paraId="185149F8"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Periodo</w:t>
            </w:r>
          </w:p>
        </w:tc>
        <w:tc>
          <w:tcPr>
            <w:tcW w:w="2393" w:type="dxa"/>
          </w:tcPr>
          <w:p w14:paraId="018F6412"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Presidente nacional</w:t>
            </w:r>
          </w:p>
        </w:tc>
        <w:tc>
          <w:tcPr>
            <w:tcW w:w="2426" w:type="dxa"/>
          </w:tcPr>
          <w:p w14:paraId="74FECA1F"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Instancia que elige</w:t>
            </w:r>
          </w:p>
        </w:tc>
        <w:tc>
          <w:tcPr>
            <w:tcW w:w="3261" w:type="dxa"/>
            <w:gridSpan w:val="2"/>
          </w:tcPr>
          <w:p w14:paraId="6D9D0152"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Competitividad</w:t>
            </w:r>
          </w:p>
        </w:tc>
      </w:tr>
      <w:tr w:rsidR="002E1E4A" w:rsidRPr="00415BF7" w14:paraId="5A90BA52" w14:textId="77777777" w:rsidTr="002E1E4A">
        <w:tc>
          <w:tcPr>
            <w:tcW w:w="1413" w:type="dxa"/>
          </w:tcPr>
          <w:p w14:paraId="689AE54D"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1999-2002</w:t>
            </w:r>
          </w:p>
        </w:tc>
        <w:tc>
          <w:tcPr>
            <w:tcW w:w="2393" w:type="dxa"/>
          </w:tcPr>
          <w:p w14:paraId="195BA539"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Dante Delgado</w:t>
            </w:r>
          </w:p>
        </w:tc>
        <w:tc>
          <w:tcPr>
            <w:tcW w:w="2426" w:type="dxa"/>
          </w:tcPr>
          <w:p w14:paraId="6BDE44E9"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1ª Asamblea Nacional</w:t>
            </w:r>
          </w:p>
        </w:tc>
        <w:tc>
          <w:tcPr>
            <w:tcW w:w="1418" w:type="dxa"/>
          </w:tcPr>
          <w:p w14:paraId="49068A3E"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1AF24012"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45E1E87E" w14:textId="77777777" w:rsidTr="002E1E4A">
        <w:trPr>
          <w:trHeight w:val="763"/>
        </w:trPr>
        <w:tc>
          <w:tcPr>
            <w:tcW w:w="1413" w:type="dxa"/>
          </w:tcPr>
          <w:p w14:paraId="7D48B613"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2002-2005</w:t>
            </w:r>
          </w:p>
        </w:tc>
        <w:tc>
          <w:tcPr>
            <w:tcW w:w="2393" w:type="dxa"/>
          </w:tcPr>
          <w:p w14:paraId="697DF262"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Dante Delgado</w:t>
            </w:r>
          </w:p>
        </w:tc>
        <w:tc>
          <w:tcPr>
            <w:tcW w:w="2426" w:type="dxa"/>
          </w:tcPr>
          <w:p w14:paraId="1FC880A1"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2ª  Asamblea Nacional</w:t>
            </w:r>
          </w:p>
        </w:tc>
        <w:tc>
          <w:tcPr>
            <w:tcW w:w="1418" w:type="dxa"/>
          </w:tcPr>
          <w:p w14:paraId="69FB70F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6E296A5A"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0087C86B" w14:textId="77777777" w:rsidTr="002E1E4A">
        <w:tc>
          <w:tcPr>
            <w:tcW w:w="1413" w:type="dxa"/>
          </w:tcPr>
          <w:p w14:paraId="06A115E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2004</w:t>
            </w:r>
          </w:p>
        </w:tc>
        <w:tc>
          <w:tcPr>
            <w:tcW w:w="2393" w:type="dxa"/>
          </w:tcPr>
          <w:p w14:paraId="6CD1D02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 xml:space="preserve">Alejandro </w:t>
            </w:r>
            <w:proofErr w:type="spellStart"/>
            <w:r w:rsidRPr="00415BF7">
              <w:rPr>
                <w:rFonts w:ascii="Times New Roman" w:eastAsia="Times New Roman" w:hAnsi="Times New Roman" w:cs="Times New Roman"/>
                <w:sz w:val="24"/>
                <w:szCs w:val="24"/>
                <w:lang w:val="es-ES"/>
              </w:rPr>
              <w:t>Chanona</w:t>
            </w:r>
            <w:proofErr w:type="spellEnd"/>
          </w:p>
        </w:tc>
        <w:tc>
          <w:tcPr>
            <w:tcW w:w="2426" w:type="dxa"/>
          </w:tcPr>
          <w:p w14:paraId="482B3977"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Consejo Nacional</w:t>
            </w:r>
          </w:p>
        </w:tc>
        <w:tc>
          <w:tcPr>
            <w:tcW w:w="1418" w:type="dxa"/>
          </w:tcPr>
          <w:p w14:paraId="3D486738"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1DAC92C8"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03B526B0" w14:textId="77777777" w:rsidTr="002E1E4A">
        <w:tc>
          <w:tcPr>
            <w:tcW w:w="1413" w:type="dxa"/>
          </w:tcPr>
          <w:p w14:paraId="74206877"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2005-2006</w:t>
            </w:r>
          </w:p>
        </w:tc>
        <w:tc>
          <w:tcPr>
            <w:tcW w:w="2393" w:type="dxa"/>
          </w:tcPr>
          <w:p w14:paraId="1A5494E5"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Dante Delgado</w:t>
            </w:r>
          </w:p>
        </w:tc>
        <w:tc>
          <w:tcPr>
            <w:tcW w:w="2426" w:type="dxa"/>
          </w:tcPr>
          <w:p w14:paraId="39E0D75B"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Consejo Nacional</w:t>
            </w:r>
          </w:p>
        </w:tc>
        <w:tc>
          <w:tcPr>
            <w:tcW w:w="1418" w:type="dxa"/>
          </w:tcPr>
          <w:p w14:paraId="01B28073"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37F66CB5"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618C8180" w14:textId="77777777" w:rsidTr="002E1E4A">
        <w:tc>
          <w:tcPr>
            <w:tcW w:w="1413" w:type="dxa"/>
          </w:tcPr>
          <w:p w14:paraId="5799EAA1"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2006-2010</w:t>
            </w:r>
          </w:p>
        </w:tc>
        <w:tc>
          <w:tcPr>
            <w:tcW w:w="2393" w:type="dxa"/>
          </w:tcPr>
          <w:p w14:paraId="46CB014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Luis Maldonado</w:t>
            </w:r>
          </w:p>
        </w:tc>
        <w:tc>
          <w:tcPr>
            <w:tcW w:w="2426" w:type="dxa"/>
          </w:tcPr>
          <w:p w14:paraId="74FCABA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3ª Asamblea Nacional</w:t>
            </w:r>
          </w:p>
        </w:tc>
        <w:tc>
          <w:tcPr>
            <w:tcW w:w="1418" w:type="dxa"/>
          </w:tcPr>
          <w:p w14:paraId="1C51FB9D"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102E76B4"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Elías Barajas y Juan Hernández</w:t>
            </w:r>
          </w:p>
        </w:tc>
      </w:tr>
      <w:tr w:rsidR="002E1E4A" w:rsidRPr="00415BF7" w14:paraId="5795249E" w14:textId="77777777" w:rsidTr="002E1E4A">
        <w:tc>
          <w:tcPr>
            <w:tcW w:w="1413" w:type="dxa"/>
          </w:tcPr>
          <w:p w14:paraId="6650E87C"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2011-2012</w:t>
            </w:r>
          </w:p>
        </w:tc>
        <w:tc>
          <w:tcPr>
            <w:tcW w:w="2393" w:type="dxa"/>
          </w:tcPr>
          <w:p w14:paraId="48F3C6D8"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 xml:space="preserve">Luis </w:t>
            </w:r>
            <w:proofErr w:type="spellStart"/>
            <w:r w:rsidRPr="00415BF7">
              <w:rPr>
                <w:rFonts w:ascii="Times New Roman" w:eastAsia="Times New Roman" w:hAnsi="Times New Roman" w:cs="Times New Roman"/>
                <w:sz w:val="24"/>
                <w:szCs w:val="24"/>
                <w:lang w:val="es-ES"/>
              </w:rPr>
              <w:t>Walton</w:t>
            </w:r>
            <w:proofErr w:type="spellEnd"/>
          </w:p>
        </w:tc>
        <w:tc>
          <w:tcPr>
            <w:tcW w:w="2426" w:type="dxa"/>
          </w:tcPr>
          <w:p w14:paraId="4B203897"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Asamblea Nacional Extraordinaria</w:t>
            </w:r>
          </w:p>
        </w:tc>
        <w:tc>
          <w:tcPr>
            <w:tcW w:w="1418" w:type="dxa"/>
          </w:tcPr>
          <w:p w14:paraId="2E27D6D1"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4968E139"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18B3D541" w14:textId="77777777" w:rsidTr="002E1E4A">
        <w:tc>
          <w:tcPr>
            <w:tcW w:w="1413" w:type="dxa"/>
          </w:tcPr>
          <w:p w14:paraId="0FAAA43B"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2012-2014</w:t>
            </w:r>
          </w:p>
        </w:tc>
        <w:tc>
          <w:tcPr>
            <w:tcW w:w="2393" w:type="dxa"/>
          </w:tcPr>
          <w:p w14:paraId="206B3551"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Dante Delgado</w:t>
            </w:r>
          </w:p>
        </w:tc>
        <w:tc>
          <w:tcPr>
            <w:tcW w:w="2426" w:type="dxa"/>
          </w:tcPr>
          <w:p w14:paraId="4BE91BA6"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Coordinadora Ciudadana Nacional</w:t>
            </w:r>
          </w:p>
        </w:tc>
        <w:tc>
          <w:tcPr>
            <w:tcW w:w="1418" w:type="dxa"/>
          </w:tcPr>
          <w:p w14:paraId="48D68420"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68978AC7"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093B2F3F" w14:textId="77777777" w:rsidTr="002E1E4A">
        <w:tc>
          <w:tcPr>
            <w:tcW w:w="1413" w:type="dxa"/>
          </w:tcPr>
          <w:p w14:paraId="4608D3BD"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2014-2018</w:t>
            </w:r>
          </w:p>
        </w:tc>
        <w:tc>
          <w:tcPr>
            <w:tcW w:w="2393" w:type="dxa"/>
          </w:tcPr>
          <w:p w14:paraId="5BAFCB2E"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Dante Delgado</w:t>
            </w:r>
          </w:p>
        </w:tc>
        <w:tc>
          <w:tcPr>
            <w:tcW w:w="2426" w:type="dxa"/>
          </w:tcPr>
          <w:p w14:paraId="02129588"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Coordinadora Ciudadana Nacional</w:t>
            </w:r>
          </w:p>
        </w:tc>
        <w:tc>
          <w:tcPr>
            <w:tcW w:w="1418" w:type="dxa"/>
          </w:tcPr>
          <w:p w14:paraId="1DFF3283"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62419698"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r w:rsidR="002E1E4A" w:rsidRPr="00415BF7" w14:paraId="0C226214" w14:textId="77777777" w:rsidTr="002E1E4A">
        <w:tc>
          <w:tcPr>
            <w:tcW w:w="1413" w:type="dxa"/>
          </w:tcPr>
          <w:p w14:paraId="3E903830"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2018-</w:t>
            </w:r>
          </w:p>
        </w:tc>
        <w:tc>
          <w:tcPr>
            <w:tcW w:w="2393" w:type="dxa"/>
          </w:tcPr>
          <w:p w14:paraId="3DC85B09"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Clemente Castañeda</w:t>
            </w:r>
          </w:p>
        </w:tc>
        <w:tc>
          <w:tcPr>
            <w:tcW w:w="2426" w:type="dxa"/>
          </w:tcPr>
          <w:p w14:paraId="4A593AB1"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Coordinadora Ciudadana Nacional</w:t>
            </w:r>
          </w:p>
        </w:tc>
        <w:tc>
          <w:tcPr>
            <w:tcW w:w="1418" w:type="dxa"/>
          </w:tcPr>
          <w:p w14:paraId="5C2D6AA5" w14:textId="77777777" w:rsidR="002E1E4A" w:rsidRPr="00415BF7" w:rsidRDefault="002E1E4A"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1843" w:type="dxa"/>
          </w:tcPr>
          <w:p w14:paraId="55612DAE" w14:textId="77777777" w:rsidR="002E1E4A" w:rsidRPr="00415BF7" w:rsidRDefault="002E1E4A"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 único</w:t>
            </w:r>
          </w:p>
        </w:tc>
      </w:tr>
    </w:tbl>
    <w:p w14:paraId="1E194207" w14:textId="77777777" w:rsidR="002E1E4A" w:rsidRPr="00415BF7" w:rsidRDefault="002E1E4A" w:rsidP="00415BF7">
      <w:pPr>
        <w:spacing w:after="0" w:line="240" w:lineRule="auto"/>
        <w:jc w:val="right"/>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Fuente: Elaboración propia.</w:t>
      </w:r>
    </w:p>
    <w:p w14:paraId="4A06D930" w14:textId="77777777" w:rsidR="002E1E4A" w:rsidRPr="00415BF7" w:rsidRDefault="002E1E4A" w:rsidP="00415BF7">
      <w:pPr>
        <w:spacing w:after="0" w:line="360" w:lineRule="auto"/>
        <w:jc w:val="both"/>
        <w:rPr>
          <w:rFonts w:ascii="Times New Roman" w:eastAsia="Times New Roman" w:hAnsi="Times New Roman" w:cs="Times New Roman"/>
          <w:sz w:val="24"/>
          <w:szCs w:val="24"/>
          <w:lang w:val="es-ES" w:eastAsia="es-MX"/>
        </w:rPr>
      </w:pPr>
    </w:p>
    <w:p w14:paraId="00C72E93" w14:textId="46D32977" w:rsidR="00776E4B" w:rsidRPr="00415BF7" w:rsidRDefault="00776E4B" w:rsidP="00415BF7">
      <w:pPr>
        <w:rPr>
          <w:rFonts w:ascii="Times New Roman" w:hAnsi="Times New Roman" w:cs="Times New Roman"/>
          <w:sz w:val="24"/>
          <w:szCs w:val="24"/>
        </w:rPr>
      </w:pPr>
      <w:r w:rsidRPr="00415BF7">
        <w:rPr>
          <w:rFonts w:ascii="Times New Roman" w:hAnsi="Times New Roman" w:cs="Times New Roman"/>
          <w:sz w:val="24"/>
          <w:szCs w:val="24"/>
        </w:rPr>
        <w:br w:type="page"/>
      </w:r>
    </w:p>
    <w:p w14:paraId="1B30E8DC" w14:textId="573193F2" w:rsidR="00776E4B" w:rsidRPr="00415BF7" w:rsidRDefault="00776E4B"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4. Candidatos presidenciales apoyados por MC, 2000-2018</w:t>
      </w:r>
    </w:p>
    <w:tbl>
      <w:tblPr>
        <w:tblStyle w:val="Tablaconcuadrcula"/>
        <w:tblW w:w="9493" w:type="dxa"/>
        <w:tblLayout w:type="fixed"/>
        <w:tblLook w:val="04A0" w:firstRow="1" w:lastRow="0" w:firstColumn="1" w:lastColumn="0" w:noHBand="0" w:noVBand="1"/>
      </w:tblPr>
      <w:tblGrid>
        <w:gridCol w:w="1413"/>
        <w:gridCol w:w="2805"/>
        <w:gridCol w:w="1376"/>
        <w:gridCol w:w="2623"/>
        <w:gridCol w:w="1276"/>
      </w:tblGrid>
      <w:tr w:rsidR="00776E4B" w:rsidRPr="00415BF7" w14:paraId="75918044" w14:textId="77777777" w:rsidTr="00776E4B">
        <w:tc>
          <w:tcPr>
            <w:tcW w:w="1413" w:type="dxa"/>
          </w:tcPr>
          <w:p w14:paraId="3E62078E"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Elección Presidencial</w:t>
            </w:r>
          </w:p>
        </w:tc>
        <w:tc>
          <w:tcPr>
            <w:tcW w:w="2805" w:type="dxa"/>
          </w:tcPr>
          <w:p w14:paraId="51C89EF0"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w:t>
            </w:r>
          </w:p>
        </w:tc>
        <w:tc>
          <w:tcPr>
            <w:tcW w:w="1376" w:type="dxa"/>
          </w:tcPr>
          <w:p w14:paraId="18863A8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Partido de procedencia</w:t>
            </w:r>
          </w:p>
        </w:tc>
        <w:tc>
          <w:tcPr>
            <w:tcW w:w="2623" w:type="dxa"/>
          </w:tcPr>
          <w:p w14:paraId="7080F322"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Instancia que elige</w:t>
            </w:r>
          </w:p>
        </w:tc>
        <w:tc>
          <w:tcPr>
            <w:tcW w:w="1276" w:type="dxa"/>
          </w:tcPr>
          <w:p w14:paraId="1DFC5D3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Competitividad</w:t>
            </w:r>
          </w:p>
        </w:tc>
      </w:tr>
      <w:tr w:rsidR="00776E4B" w:rsidRPr="00415BF7" w14:paraId="2C7C942D" w14:textId="77777777" w:rsidTr="00776E4B">
        <w:tc>
          <w:tcPr>
            <w:tcW w:w="1413" w:type="dxa"/>
          </w:tcPr>
          <w:p w14:paraId="69F296C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2000</w:t>
            </w:r>
          </w:p>
        </w:tc>
        <w:tc>
          <w:tcPr>
            <w:tcW w:w="2805" w:type="dxa"/>
          </w:tcPr>
          <w:p w14:paraId="1A8E533E"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Cuauhtémoc Cárdenas Solórzano</w:t>
            </w:r>
          </w:p>
        </w:tc>
        <w:tc>
          <w:tcPr>
            <w:tcW w:w="1376" w:type="dxa"/>
          </w:tcPr>
          <w:p w14:paraId="611C1EEE"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623" w:type="dxa"/>
          </w:tcPr>
          <w:p w14:paraId="0EDB6D27"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Asamblea Nacional</w:t>
            </w:r>
          </w:p>
        </w:tc>
        <w:tc>
          <w:tcPr>
            <w:tcW w:w="1276" w:type="dxa"/>
          </w:tcPr>
          <w:p w14:paraId="12F718B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4D48B32B" w14:textId="77777777" w:rsidTr="00776E4B">
        <w:tc>
          <w:tcPr>
            <w:tcW w:w="1413" w:type="dxa"/>
          </w:tcPr>
          <w:p w14:paraId="424D5ECF"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2006</w:t>
            </w:r>
          </w:p>
        </w:tc>
        <w:tc>
          <w:tcPr>
            <w:tcW w:w="2805" w:type="dxa"/>
          </w:tcPr>
          <w:p w14:paraId="2D3B0A9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Andrés Manuel López Obrador</w:t>
            </w:r>
          </w:p>
        </w:tc>
        <w:tc>
          <w:tcPr>
            <w:tcW w:w="1376" w:type="dxa"/>
          </w:tcPr>
          <w:p w14:paraId="4D11D8B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623" w:type="dxa"/>
          </w:tcPr>
          <w:p w14:paraId="40B47FA2"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Asamblea Nacional</w:t>
            </w:r>
          </w:p>
        </w:tc>
        <w:tc>
          <w:tcPr>
            <w:tcW w:w="1276" w:type="dxa"/>
          </w:tcPr>
          <w:p w14:paraId="679153C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6BB4E498" w14:textId="77777777" w:rsidTr="00776E4B">
        <w:tc>
          <w:tcPr>
            <w:tcW w:w="1413" w:type="dxa"/>
          </w:tcPr>
          <w:p w14:paraId="790E4E5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2012</w:t>
            </w:r>
          </w:p>
        </w:tc>
        <w:tc>
          <w:tcPr>
            <w:tcW w:w="2805" w:type="dxa"/>
          </w:tcPr>
          <w:p w14:paraId="34E031A7"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Andrés Manuel López Obrador</w:t>
            </w:r>
          </w:p>
        </w:tc>
        <w:tc>
          <w:tcPr>
            <w:tcW w:w="1376" w:type="dxa"/>
          </w:tcPr>
          <w:p w14:paraId="17DDA99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623" w:type="dxa"/>
          </w:tcPr>
          <w:p w14:paraId="2DC0ACA0"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Coordinadora Ciudadana Nacional</w:t>
            </w:r>
          </w:p>
        </w:tc>
        <w:tc>
          <w:tcPr>
            <w:tcW w:w="1276" w:type="dxa"/>
          </w:tcPr>
          <w:p w14:paraId="53AB3FA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16FF5FBC" w14:textId="77777777" w:rsidTr="00776E4B">
        <w:tc>
          <w:tcPr>
            <w:tcW w:w="1413" w:type="dxa"/>
          </w:tcPr>
          <w:p w14:paraId="15B284A5"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2018</w:t>
            </w:r>
          </w:p>
        </w:tc>
        <w:tc>
          <w:tcPr>
            <w:tcW w:w="2805" w:type="dxa"/>
          </w:tcPr>
          <w:p w14:paraId="7C97774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Ricardo Anaya Cortés</w:t>
            </w:r>
          </w:p>
        </w:tc>
        <w:tc>
          <w:tcPr>
            <w:tcW w:w="1376" w:type="dxa"/>
          </w:tcPr>
          <w:p w14:paraId="59C871C7"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PAN</w:t>
            </w:r>
          </w:p>
        </w:tc>
        <w:tc>
          <w:tcPr>
            <w:tcW w:w="2623" w:type="dxa"/>
          </w:tcPr>
          <w:p w14:paraId="79C1D11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Coordinadora Ciudadana Nacional</w:t>
            </w:r>
          </w:p>
        </w:tc>
        <w:tc>
          <w:tcPr>
            <w:tcW w:w="1276" w:type="dxa"/>
          </w:tcPr>
          <w:p w14:paraId="1B7FF5A4"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bl>
    <w:p w14:paraId="5E0869E4" w14:textId="77777777" w:rsidR="00776E4B" w:rsidRPr="00415BF7" w:rsidRDefault="00776E4B" w:rsidP="00415BF7">
      <w:pPr>
        <w:spacing w:after="0" w:line="240" w:lineRule="auto"/>
        <w:jc w:val="right"/>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Fuente: Elaboración propia.</w:t>
      </w:r>
    </w:p>
    <w:p w14:paraId="2DEA93B2" w14:textId="5BC713BC" w:rsidR="00776E4B" w:rsidRPr="00415BF7" w:rsidRDefault="00776E4B" w:rsidP="00415BF7">
      <w:pPr>
        <w:rPr>
          <w:rFonts w:ascii="Times New Roman" w:hAnsi="Times New Roman" w:cs="Times New Roman"/>
          <w:sz w:val="24"/>
          <w:szCs w:val="24"/>
        </w:rPr>
      </w:pPr>
      <w:r w:rsidRPr="00415BF7">
        <w:rPr>
          <w:rFonts w:ascii="Times New Roman" w:hAnsi="Times New Roman" w:cs="Times New Roman"/>
          <w:sz w:val="24"/>
          <w:szCs w:val="24"/>
        </w:rPr>
        <w:br w:type="page"/>
      </w:r>
    </w:p>
    <w:p w14:paraId="45F5A098" w14:textId="77777777" w:rsidR="00776E4B" w:rsidRPr="00415BF7" w:rsidRDefault="00776E4B"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5. Dirigencias nacionales, PT, 1991-2018</w:t>
      </w:r>
    </w:p>
    <w:tbl>
      <w:tblPr>
        <w:tblStyle w:val="Tablaconcuadrcula"/>
        <w:tblW w:w="9351" w:type="dxa"/>
        <w:tblLayout w:type="fixed"/>
        <w:tblLook w:val="04A0" w:firstRow="1" w:lastRow="0" w:firstColumn="1" w:lastColumn="0" w:noHBand="0" w:noVBand="1"/>
      </w:tblPr>
      <w:tblGrid>
        <w:gridCol w:w="988"/>
        <w:gridCol w:w="1701"/>
        <w:gridCol w:w="2126"/>
        <w:gridCol w:w="1559"/>
        <w:gridCol w:w="2977"/>
      </w:tblGrid>
      <w:tr w:rsidR="00776E4B" w:rsidRPr="00415BF7" w14:paraId="4D832DAF" w14:textId="77777777" w:rsidTr="00AE306C">
        <w:tc>
          <w:tcPr>
            <w:tcW w:w="988" w:type="dxa"/>
          </w:tcPr>
          <w:p w14:paraId="7B1EB51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Periodo</w:t>
            </w:r>
          </w:p>
        </w:tc>
        <w:tc>
          <w:tcPr>
            <w:tcW w:w="1701" w:type="dxa"/>
          </w:tcPr>
          <w:p w14:paraId="641542D0"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Presidente nacional</w:t>
            </w:r>
          </w:p>
        </w:tc>
        <w:tc>
          <w:tcPr>
            <w:tcW w:w="2126" w:type="dxa"/>
          </w:tcPr>
          <w:p w14:paraId="1EB1064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Instancia que elige</w:t>
            </w:r>
          </w:p>
        </w:tc>
        <w:tc>
          <w:tcPr>
            <w:tcW w:w="4536" w:type="dxa"/>
            <w:gridSpan w:val="2"/>
          </w:tcPr>
          <w:p w14:paraId="084B5832" w14:textId="2FB55B4A" w:rsidR="00776E4B"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Competitividad</w:t>
            </w:r>
          </w:p>
        </w:tc>
      </w:tr>
      <w:tr w:rsidR="00776E4B" w:rsidRPr="00415BF7" w14:paraId="180BE19B" w14:textId="77777777" w:rsidTr="00AE306C">
        <w:tc>
          <w:tcPr>
            <w:tcW w:w="988" w:type="dxa"/>
          </w:tcPr>
          <w:p w14:paraId="3C7C8344"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1991</w:t>
            </w:r>
          </w:p>
        </w:tc>
        <w:tc>
          <w:tcPr>
            <w:tcW w:w="1701" w:type="dxa"/>
          </w:tcPr>
          <w:p w14:paraId="0FC4A8B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068A16C2"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7A97B783" w14:textId="14F8C646" w:rsidR="00776E4B" w:rsidRPr="00415BF7" w:rsidRDefault="00AE306C" w:rsidP="00415BF7">
            <w:pP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29680EC8" w14:textId="588394A2" w:rsidR="00776E4B"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amplia (35 personas)</w:t>
            </w:r>
          </w:p>
        </w:tc>
      </w:tr>
      <w:tr w:rsidR="00776E4B" w:rsidRPr="00415BF7" w14:paraId="7469E9E6" w14:textId="77777777" w:rsidTr="00AE306C">
        <w:trPr>
          <w:trHeight w:val="763"/>
        </w:trPr>
        <w:tc>
          <w:tcPr>
            <w:tcW w:w="988" w:type="dxa"/>
          </w:tcPr>
          <w:p w14:paraId="1ADAADB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1996</w:t>
            </w:r>
          </w:p>
        </w:tc>
        <w:tc>
          <w:tcPr>
            <w:tcW w:w="1701" w:type="dxa"/>
          </w:tcPr>
          <w:p w14:paraId="5246CDA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014C2B6E"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622AD16F" w14:textId="7B713740" w:rsidR="00776E4B"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1FB16B31" w14:textId="579DB708" w:rsidR="00776E4B"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reducida (entre 9 y 16 personas)</w:t>
            </w:r>
          </w:p>
        </w:tc>
      </w:tr>
      <w:tr w:rsidR="00AE306C" w:rsidRPr="00415BF7" w14:paraId="02A0AFC8" w14:textId="77777777" w:rsidTr="00AE306C">
        <w:tc>
          <w:tcPr>
            <w:tcW w:w="988" w:type="dxa"/>
          </w:tcPr>
          <w:p w14:paraId="1E3F181D"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2002</w:t>
            </w:r>
          </w:p>
        </w:tc>
        <w:tc>
          <w:tcPr>
            <w:tcW w:w="1701" w:type="dxa"/>
          </w:tcPr>
          <w:p w14:paraId="758CD83D"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375095D8"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299158B6" w14:textId="56D1E2BF"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4804FE68" w14:textId="607EFD34" w:rsidR="00AE306C"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reducida (entre 9 y 16 personas)</w:t>
            </w:r>
          </w:p>
        </w:tc>
      </w:tr>
      <w:tr w:rsidR="00AE306C" w:rsidRPr="00415BF7" w14:paraId="04E296FA" w14:textId="77777777" w:rsidTr="00AE306C">
        <w:tc>
          <w:tcPr>
            <w:tcW w:w="988" w:type="dxa"/>
          </w:tcPr>
          <w:p w14:paraId="69843085"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2008</w:t>
            </w:r>
          </w:p>
        </w:tc>
        <w:tc>
          <w:tcPr>
            <w:tcW w:w="1701" w:type="dxa"/>
          </w:tcPr>
          <w:p w14:paraId="0F46463F"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1601A6E5"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586C6805" w14:textId="5FA0F425"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51DF76EF" w14:textId="02C4AE1A" w:rsidR="00AE306C"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reducida (entre 9 y 16 personas)</w:t>
            </w:r>
          </w:p>
        </w:tc>
      </w:tr>
      <w:tr w:rsidR="00AE306C" w:rsidRPr="00415BF7" w14:paraId="7013281B" w14:textId="77777777" w:rsidTr="00AE306C">
        <w:tc>
          <w:tcPr>
            <w:tcW w:w="988" w:type="dxa"/>
          </w:tcPr>
          <w:p w14:paraId="03C6BABB"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2014</w:t>
            </w:r>
          </w:p>
        </w:tc>
        <w:tc>
          <w:tcPr>
            <w:tcW w:w="1701" w:type="dxa"/>
          </w:tcPr>
          <w:p w14:paraId="79F65D77"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7B6C8DA5"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0E82F70B" w14:textId="218FBD99"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514C1D76" w14:textId="4E57D8BC" w:rsidR="00AE306C"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reducida (entre 9 y 16 personas)</w:t>
            </w:r>
          </w:p>
        </w:tc>
      </w:tr>
      <w:tr w:rsidR="00AE306C" w:rsidRPr="00415BF7" w14:paraId="52F91879" w14:textId="77777777" w:rsidTr="00AE306C">
        <w:tc>
          <w:tcPr>
            <w:tcW w:w="988" w:type="dxa"/>
          </w:tcPr>
          <w:p w14:paraId="29F697C2"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2017</w:t>
            </w:r>
          </w:p>
        </w:tc>
        <w:tc>
          <w:tcPr>
            <w:tcW w:w="1701" w:type="dxa"/>
          </w:tcPr>
          <w:p w14:paraId="7428C25E"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Alberto Anaya</w:t>
            </w:r>
          </w:p>
        </w:tc>
        <w:tc>
          <w:tcPr>
            <w:tcW w:w="2126" w:type="dxa"/>
          </w:tcPr>
          <w:p w14:paraId="5AB588A2" w14:textId="77777777"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559" w:type="dxa"/>
          </w:tcPr>
          <w:p w14:paraId="01478BB1" w14:textId="3E087F13" w:rsidR="00AE306C" w:rsidRPr="00415BF7" w:rsidRDefault="00AE306C"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Unanimidad</w:t>
            </w:r>
          </w:p>
        </w:tc>
        <w:tc>
          <w:tcPr>
            <w:tcW w:w="2977" w:type="dxa"/>
          </w:tcPr>
          <w:p w14:paraId="30C6BACD" w14:textId="1B229478" w:rsidR="00AE306C" w:rsidRPr="00415BF7" w:rsidRDefault="00AE306C" w:rsidP="00415BF7">
            <w:pPr>
              <w:jc w:val="both"/>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Planilla reducida (entre 9 y 16 personas)</w:t>
            </w:r>
          </w:p>
        </w:tc>
      </w:tr>
    </w:tbl>
    <w:p w14:paraId="392CC2AC" w14:textId="77777777" w:rsidR="00776E4B" w:rsidRPr="00415BF7" w:rsidRDefault="00776E4B" w:rsidP="00415BF7">
      <w:pPr>
        <w:spacing w:after="0" w:line="240" w:lineRule="auto"/>
        <w:jc w:val="right"/>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Fuente: Elaboración propia.</w:t>
      </w:r>
    </w:p>
    <w:p w14:paraId="7F4CF23A" w14:textId="3031FCA2" w:rsidR="00776E4B" w:rsidRPr="00415BF7" w:rsidRDefault="00776E4B" w:rsidP="00415BF7">
      <w:pPr>
        <w:rPr>
          <w:rFonts w:ascii="Times New Roman" w:hAnsi="Times New Roman" w:cs="Times New Roman"/>
          <w:sz w:val="24"/>
          <w:szCs w:val="24"/>
        </w:rPr>
      </w:pPr>
      <w:r w:rsidRPr="00415BF7">
        <w:rPr>
          <w:rFonts w:ascii="Times New Roman" w:hAnsi="Times New Roman" w:cs="Times New Roman"/>
          <w:sz w:val="24"/>
          <w:szCs w:val="24"/>
        </w:rPr>
        <w:br w:type="page"/>
      </w:r>
    </w:p>
    <w:p w14:paraId="3D2D4E48" w14:textId="77777777" w:rsidR="00776E4B" w:rsidRPr="00415BF7" w:rsidRDefault="00776E4B" w:rsidP="00415BF7">
      <w:pPr>
        <w:spacing w:after="0" w:line="240" w:lineRule="auto"/>
        <w:jc w:val="center"/>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lastRenderedPageBreak/>
        <w:t>Cuadro 6. Candidatos presidenciales apoyados por MC, 2000-2012</w:t>
      </w:r>
    </w:p>
    <w:tbl>
      <w:tblPr>
        <w:tblStyle w:val="Tablaconcuadrcula"/>
        <w:tblW w:w="9634" w:type="dxa"/>
        <w:tblLayout w:type="fixed"/>
        <w:tblLook w:val="04A0" w:firstRow="1" w:lastRow="0" w:firstColumn="1" w:lastColumn="0" w:noHBand="0" w:noVBand="1"/>
      </w:tblPr>
      <w:tblGrid>
        <w:gridCol w:w="1413"/>
        <w:gridCol w:w="1984"/>
        <w:gridCol w:w="2268"/>
        <w:gridCol w:w="2127"/>
        <w:gridCol w:w="1842"/>
      </w:tblGrid>
      <w:tr w:rsidR="00776E4B" w:rsidRPr="00415BF7" w14:paraId="39596F49" w14:textId="77777777" w:rsidTr="0073170A">
        <w:tc>
          <w:tcPr>
            <w:tcW w:w="1413" w:type="dxa"/>
          </w:tcPr>
          <w:p w14:paraId="0E21040A"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Elección Presidencial</w:t>
            </w:r>
          </w:p>
        </w:tc>
        <w:tc>
          <w:tcPr>
            <w:tcW w:w="1984" w:type="dxa"/>
          </w:tcPr>
          <w:p w14:paraId="23A4ABF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Candidato</w:t>
            </w:r>
          </w:p>
        </w:tc>
        <w:tc>
          <w:tcPr>
            <w:tcW w:w="2268" w:type="dxa"/>
          </w:tcPr>
          <w:p w14:paraId="7F66866F"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Partido de procedencia</w:t>
            </w:r>
          </w:p>
        </w:tc>
        <w:tc>
          <w:tcPr>
            <w:tcW w:w="2127" w:type="dxa"/>
          </w:tcPr>
          <w:p w14:paraId="1B4050C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Instancia que elige</w:t>
            </w:r>
          </w:p>
        </w:tc>
        <w:tc>
          <w:tcPr>
            <w:tcW w:w="1842" w:type="dxa"/>
          </w:tcPr>
          <w:p w14:paraId="0D66BC7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Competitividad</w:t>
            </w:r>
          </w:p>
        </w:tc>
      </w:tr>
      <w:tr w:rsidR="00776E4B" w:rsidRPr="00415BF7" w14:paraId="0C945C92" w14:textId="77777777" w:rsidTr="0073170A">
        <w:tc>
          <w:tcPr>
            <w:tcW w:w="1413" w:type="dxa"/>
          </w:tcPr>
          <w:p w14:paraId="370F0AA1" w14:textId="77777777" w:rsidR="00776E4B" w:rsidRPr="00415BF7" w:rsidRDefault="00776E4B" w:rsidP="00415BF7">
            <w:pP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1994</w:t>
            </w:r>
          </w:p>
        </w:tc>
        <w:tc>
          <w:tcPr>
            <w:tcW w:w="1984" w:type="dxa"/>
          </w:tcPr>
          <w:p w14:paraId="5717846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Cecilia Soto</w:t>
            </w:r>
          </w:p>
        </w:tc>
        <w:tc>
          <w:tcPr>
            <w:tcW w:w="2268" w:type="dxa"/>
          </w:tcPr>
          <w:p w14:paraId="3C401D7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Ex Partido Auténtico de la Revolución Mexicana (PARM)</w:t>
            </w:r>
          </w:p>
        </w:tc>
        <w:tc>
          <w:tcPr>
            <w:tcW w:w="2127" w:type="dxa"/>
          </w:tcPr>
          <w:p w14:paraId="02B65BB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Congreso Nacional</w:t>
            </w:r>
          </w:p>
        </w:tc>
        <w:tc>
          <w:tcPr>
            <w:tcW w:w="1842" w:type="dxa"/>
          </w:tcPr>
          <w:p w14:paraId="28E8F88F"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68EBC2B3" w14:textId="77777777" w:rsidTr="0073170A">
        <w:tc>
          <w:tcPr>
            <w:tcW w:w="1413" w:type="dxa"/>
          </w:tcPr>
          <w:p w14:paraId="32B0169F"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2000</w:t>
            </w:r>
          </w:p>
          <w:p w14:paraId="2860937A" w14:textId="77777777" w:rsidR="00776E4B" w:rsidRPr="00415BF7" w:rsidRDefault="00776E4B" w:rsidP="00415BF7">
            <w:pPr>
              <w:jc w:val="center"/>
              <w:rPr>
                <w:rFonts w:ascii="Times New Roman" w:eastAsia="Times New Roman" w:hAnsi="Times New Roman" w:cs="Times New Roman"/>
                <w:sz w:val="24"/>
                <w:szCs w:val="24"/>
                <w:lang w:val="es-ES"/>
              </w:rPr>
            </w:pPr>
          </w:p>
        </w:tc>
        <w:tc>
          <w:tcPr>
            <w:tcW w:w="1984" w:type="dxa"/>
          </w:tcPr>
          <w:p w14:paraId="1C066E43"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Cuauhtémoc Cárdenas Solórzano</w:t>
            </w:r>
          </w:p>
        </w:tc>
        <w:tc>
          <w:tcPr>
            <w:tcW w:w="2268" w:type="dxa"/>
          </w:tcPr>
          <w:p w14:paraId="3DC0C9FF"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127" w:type="dxa"/>
          </w:tcPr>
          <w:p w14:paraId="28120452"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 xml:space="preserve">Comisión Ejecutiva Nacional </w:t>
            </w:r>
          </w:p>
        </w:tc>
        <w:tc>
          <w:tcPr>
            <w:tcW w:w="1842" w:type="dxa"/>
          </w:tcPr>
          <w:p w14:paraId="563C789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55D9A672" w14:textId="77777777" w:rsidTr="0073170A">
        <w:tc>
          <w:tcPr>
            <w:tcW w:w="1413" w:type="dxa"/>
          </w:tcPr>
          <w:p w14:paraId="3799388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2006</w:t>
            </w:r>
          </w:p>
        </w:tc>
        <w:tc>
          <w:tcPr>
            <w:tcW w:w="1984" w:type="dxa"/>
          </w:tcPr>
          <w:p w14:paraId="0C1B45CE"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Andrés Manuel López Obrador</w:t>
            </w:r>
          </w:p>
        </w:tc>
        <w:tc>
          <w:tcPr>
            <w:tcW w:w="2268" w:type="dxa"/>
          </w:tcPr>
          <w:p w14:paraId="0D51956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127" w:type="dxa"/>
          </w:tcPr>
          <w:p w14:paraId="0DDC5DCB"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Comisión Ejecutiva Nacional</w:t>
            </w:r>
          </w:p>
        </w:tc>
        <w:tc>
          <w:tcPr>
            <w:tcW w:w="1842" w:type="dxa"/>
          </w:tcPr>
          <w:p w14:paraId="5A06E70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6AB5C20D" w14:textId="77777777" w:rsidTr="0073170A">
        <w:tc>
          <w:tcPr>
            <w:tcW w:w="1413" w:type="dxa"/>
          </w:tcPr>
          <w:p w14:paraId="19D35861"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2012</w:t>
            </w:r>
          </w:p>
        </w:tc>
        <w:tc>
          <w:tcPr>
            <w:tcW w:w="1984" w:type="dxa"/>
          </w:tcPr>
          <w:p w14:paraId="5BF24978"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Andrés Manuel López Obrador</w:t>
            </w:r>
          </w:p>
        </w:tc>
        <w:tc>
          <w:tcPr>
            <w:tcW w:w="2268" w:type="dxa"/>
          </w:tcPr>
          <w:p w14:paraId="78F95E53"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PRD</w:t>
            </w:r>
          </w:p>
        </w:tc>
        <w:tc>
          <w:tcPr>
            <w:tcW w:w="2127" w:type="dxa"/>
          </w:tcPr>
          <w:p w14:paraId="11A49F46"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Comisión Ejecutiva Nacional</w:t>
            </w:r>
          </w:p>
        </w:tc>
        <w:tc>
          <w:tcPr>
            <w:tcW w:w="1842" w:type="dxa"/>
          </w:tcPr>
          <w:p w14:paraId="737F037D"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r w:rsidR="00776E4B" w:rsidRPr="00415BF7" w14:paraId="2A27CD42" w14:textId="77777777" w:rsidTr="0073170A">
        <w:tc>
          <w:tcPr>
            <w:tcW w:w="1413" w:type="dxa"/>
          </w:tcPr>
          <w:p w14:paraId="59E25F70"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2018</w:t>
            </w:r>
          </w:p>
        </w:tc>
        <w:tc>
          <w:tcPr>
            <w:tcW w:w="1984" w:type="dxa"/>
          </w:tcPr>
          <w:p w14:paraId="5C74290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Andrés Manuel López Obrador</w:t>
            </w:r>
          </w:p>
        </w:tc>
        <w:tc>
          <w:tcPr>
            <w:tcW w:w="2268" w:type="dxa"/>
          </w:tcPr>
          <w:p w14:paraId="6F5797A2"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MORENA</w:t>
            </w:r>
          </w:p>
        </w:tc>
        <w:tc>
          <w:tcPr>
            <w:tcW w:w="2127" w:type="dxa"/>
          </w:tcPr>
          <w:p w14:paraId="0E611FBC"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Comisión Ejecutiva Nacional</w:t>
            </w:r>
          </w:p>
        </w:tc>
        <w:tc>
          <w:tcPr>
            <w:tcW w:w="1842" w:type="dxa"/>
          </w:tcPr>
          <w:p w14:paraId="3F0B28C4" w14:textId="77777777" w:rsidR="00776E4B" w:rsidRPr="00415BF7" w:rsidRDefault="00776E4B" w:rsidP="00415BF7">
            <w:pPr>
              <w:jc w:val="center"/>
              <w:rPr>
                <w:rFonts w:ascii="Times New Roman" w:eastAsia="Times New Roman" w:hAnsi="Times New Roman" w:cs="Times New Roman"/>
                <w:sz w:val="24"/>
                <w:szCs w:val="24"/>
                <w:lang w:val="es-ES"/>
              </w:rPr>
            </w:pPr>
            <w:r w:rsidRPr="00415BF7">
              <w:rPr>
                <w:rFonts w:ascii="Times New Roman" w:eastAsia="Times New Roman" w:hAnsi="Times New Roman" w:cs="Times New Roman"/>
                <w:sz w:val="24"/>
                <w:szCs w:val="24"/>
                <w:lang w:val="es-ES"/>
              </w:rPr>
              <w:t>No</w:t>
            </w:r>
          </w:p>
        </w:tc>
      </w:tr>
    </w:tbl>
    <w:p w14:paraId="53FA1F96" w14:textId="77777777" w:rsidR="00776E4B" w:rsidRPr="003C5D38" w:rsidRDefault="00776E4B" w:rsidP="00415BF7">
      <w:pPr>
        <w:spacing w:after="0" w:line="240" w:lineRule="auto"/>
        <w:jc w:val="right"/>
        <w:rPr>
          <w:rFonts w:ascii="Times New Roman" w:eastAsia="Times New Roman" w:hAnsi="Times New Roman" w:cs="Times New Roman"/>
          <w:sz w:val="24"/>
          <w:szCs w:val="24"/>
          <w:lang w:val="es-ES" w:eastAsia="es-MX"/>
        </w:rPr>
      </w:pPr>
      <w:r w:rsidRPr="00415BF7">
        <w:rPr>
          <w:rFonts w:ascii="Times New Roman" w:eastAsia="Times New Roman" w:hAnsi="Times New Roman" w:cs="Times New Roman"/>
          <w:sz w:val="24"/>
          <w:szCs w:val="24"/>
          <w:lang w:val="es-ES" w:eastAsia="es-MX"/>
        </w:rPr>
        <w:t>Fuente: Elaboración propia.</w:t>
      </w:r>
      <w:bookmarkStart w:id="0" w:name="_GoBack"/>
      <w:bookmarkEnd w:id="0"/>
    </w:p>
    <w:p w14:paraId="08B5AFFE" w14:textId="77777777" w:rsidR="002E1E4A" w:rsidRPr="003C5D38" w:rsidRDefault="002E1E4A" w:rsidP="00415BF7">
      <w:pPr>
        <w:spacing w:after="0" w:line="240" w:lineRule="auto"/>
        <w:jc w:val="center"/>
        <w:rPr>
          <w:rFonts w:ascii="Times New Roman" w:hAnsi="Times New Roman" w:cs="Times New Roman"/>
          <w:sz w:val="24"/>
          <w:szCs w:val="24"/>
        </w:rPr>
      </w:pPr>
    </w:p>
    <w:sectPr w:rsidR="002E1E4A" w:rsidRPr="003C5D38" w:rsidSect="000C598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2F1D9" w14:textId="77777777" w:rsidR="0004093E" w:rsidRDefault="0004093E" w:rsidP="00F913F2">
      <w:pPr>
        <w:spacing w:after="0" w:line="240" w:lineRule="auto"/>
      </w:pPr>
      <w:r>
        <w:separator/>
      </w:r>
    </w:p>
  </w:endnote>
  <w:endnote w:type="continuationSeparator" w:id="0">
    <w:p w14:paraId="09C355BE" w14:textId="77777777" w:rsidR="0004093E" w:rsidRDefault="0004093E" w:rsidP="00F9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CBC02" w14:textId="77777777" w:rsidR="0004093E" w:rsidRDefault="0004093E" w:rsidP="00F913F2">
      <w:pPr>
        <w:spacing w:after="0" w:line="240" w:lineRule="auto"/>
      </w:pPr>
      <w:r>
        <w:separator/>
      </w:r>
    </w:p>
  </w:footnote>
  <w:footnote w:type="continuationSeparator" w:id="0">
    <w:p w14:paraId="32FD1572" w14:textId="77777777" w:rsidR="0004093E" w:rsidRDefault="0004093E" w:rsidP="00F913F2">
      <w:pPr>
        <w:spacing w:after="0" w:line="240" w:lineRule="auto"/>
      </w:pPr>
      <w:r>
        <w:continuationSeparator/>
      </w:r>
    </w:p>
  </w:footnote>
  <w:footnote w:id="1">
    <w:p w14:paraId="23241F7B" w14:textId="77777777" w:rsidR="009F21A1" w:rsidRPr="003C5D38" w:rsidRDefault="009F21A1" w:rsidP="00254723">
      <w:pPr>
        <w:pStyle w:val="Textonotapie"/>
        <w:jc w:val="both"/>
        <w:rPr>
          <w:rFonts w:ascii="Times New Roman" w:hAnsi="Times New Roman" w:cs="Times New Roman"/>
          <w:color w:val="000000"/>
        </w:rPr>
      </w:pPr>
      <w:r w:rsidRPr="003C5D38">
        <w:rPr>
          <w:rStyle w:val="Refdenotaalpie"/>
          <w:rFonts w:ascii="Times New Roman" w:hAnsi="Times New Roman" w:cs="Times New Roman"/>
        </w:rPr>
        <w:footnoteRef/>
      </w:r>
      <w:r w:rsidRPr="003C5D38">
        <w:rPr>
          <w:rFonts w:ascii="Times New Roman" w:hAnsi="Times New Roman" w:cs="Times New Roman"/>
        </w:rPr>
        <w:t xml:space="preserve"> En el caso del PAN véase Soledad </w:t>
      </w:r>
      <w:proofErr w:type="spellStart"/>
      <w:r w:rsidRPr="003C5D38">
        <w:rPr>
          <w:rFonts w:ascii="Times New Roman" w:hAnsi="Times New Roman" w:cs="Times New Roman"/>
        </w:rPr>
        <w:t>Loaeza</w:t>
      </w:r>
      <w:proofErr w:type="spellEnd"/>
      <w:r w:rsidRPr="003C5D38">
        <w:rPr>
          <w:rFonts w:ascii="Times New Roman" w:hAnsi="Times New Roman" w:cs="Times New Roman"/>
        </w:rPr>
        <w:t xml:space="preserve">. </w:t>
      </w:r>
      <w:r w:rsidRPr="003C5D38">
        <w:rPr>
          <w:rFonts w:ascii="Times New Roman" w:hAnsi="Times New Roman" w:cs="Times New Roman"/>
          <w:i/>
          <w:iCs/>
        </w:rPr>
        <w:t>El Partido Acción Nacional: la larga marcha, 1939-1944. Oposición leal y partido de protesta</w:t>
      </w:r>
      <w:r w:rsidRPr="003C5D38">
        <w:rPr>
          <w:rFonts w:ascii="Times New Roman" w:hAnsi="Times New Roman" w:cs="Times New Roman"/>
        </w:rPr>
        <w:t xml:space="preserve">. México: FCE, 1999. Víctor Reynoso. </w:t>
      </w:r>
      <w:r w:rsidRPr="003C5D38">
        <w:rPr>
          <w:rFonts w:ascii="Times New Roman" w:hAnsi="Times New Roman" w:cs="Times New Roman"/>
          <w:i/>
        </w:rPr>
        <w:t>El Partido Acción Nacional</w:t>
      </w:r>
      <w:r w:rsidRPr="003C5D38">
        <w:rPr>
          <w:rFonts w:ascii="Times New Roman" w:hAnsi="Times New Roman" w:cs="Times New Roman"/>
        </w:rPr>
        <w:t xml:space="preserve">. México: NOSTRA, 2009. En cuanto al PRD véase Víctor Martínez. “Causas y efectos de su regularidad conflictiva”. En Francisco Reveles. </w:t>
      </w:r>
      <w:r w:rsidRPr="003C5D38">
        <w:rPr>
          <w:rFonts w:ascii="Times New Roman" w:hAnsi="Times New Roman" w:cs="Times New Roman"/>
          <w:i/>
          <w:iCs/>
        </w:rPr>
        <w:t>Los partidos políticos en el distrito federal: Avances, estancamientos y retrocesos</w:t>
      </w:r>
      <w:r w:rsidRPr="003C5D38">
        <w:rPr>
          <w:rFonts w:ascii="Times New Roman" w:hAnsi="Times New Roman" w:cs="Times New Roman"/>
        </w:rPr>
        <w:t xml:space="preserve">. México: </w:t>
      </w:r>
      <w:proofErr w:type="spellStart"/>
      <w:r w:rsidRPr="003C5D38">
        <w:rPr>
          <w:rFonts w:ascii="Times New Roman" w:hAnsi="Times New Roman" w:cs="Times New Roman"/>
        </w:rPr>
        <w:t>Gernika</w:t>
      </w:r>
      <w:proofErr w:type="spellEnd"/>
      <w:r w:rsidRPr="003C5D38">
        <w:rPr>
          <w:rFonts w:ascii="Times New Roman" w:hAnsi="Times New Roman" w:cs="Times New Roman"/>
        </w:rPr>
        <w:t xml:space="preserve">, 2011. Respecto al PRI véase Rogelio Hernández. La historia moderna del PRI: Entre la autonomía y el sometimiento. </w:t>
      </w:r>
      <w:r w:rsidRPr="003C5D38">
        <w:rPr>
          <w:rFonts w:ascii="Times New Roman" w:hAnsi="Times New Roman" w:cs="Times New Roman"/>
          <w:i/>
        </w:rPr>
        <w:t>Foro Internacional</w:t>
      </w:r>
      <w:r w:rsidRPr="003C5D38">
        <w:rPr>
          <w:rFonts w:ascii="Times New Roman" w:hAnsi="Times New Roman" w:cs="Times New Roman"/>
        </w:rPr>
        <w:t xml:space="preserve">, núm. 160, 2000. Francisco Reveles. </w:t>
      </w:r>
      <w:r w:rsidRPr="003C5D38">
        <w:rPr>
          <w:rFonts w:ascii="Times New Roman" w:hAnsi="Times New Roman" w:cs="Times New Roman"/>
          <w:i/>
        </w:rPr>
        <w:t>PRI: crisis y refundación</w:t>
      </w:r>
      <w:r w:rsidRPr="003C5D38">
        <w:rPr>
          <w:rFonts w:ascii="Times New Roman" w:hAnsi="Times New Roman" w:cs="Times New Roman"/>
        </w:rPr>
        <w:t xml:space="preserve">. México: </w:t>
      </w:r>
      <w:proofErr w:type="spellStart"/>
      <w:r w:rsidRPr="003C5D38">
        <w:rPr>
          <w:rFonts w:ascii="Times New Roman" w:hAnsi="Times New Roman" w:cs="Times New Roman"/>
        </w:rPr>
        <w:t>Gernika</w:t>
      </w:r>
      <w:proofErr w:type="spellEnd"/>
      <w:r w:rsidRPr="003C5D38">
        <w:rPr>
          <w:rFonts w:ascii="Times New Roman" w:hAnsi="Times New Roman" w:cs="Times New Roman"/>
        </w:rPr>
        <w:t xml:space="preserve">, 2003. En torno a los tres partidos véase Francisco Casanova y Gabriel Corona (Eds.). </w:t>
      </w:r>
      <w:r w:rsidRPr="003C5D38">
        <w:rPr>
          <w:rFonts w:ascii="Times New Roman" w:hAnsi="Times New Roman" w:cs="Times New Roman"/>
          <w:i/>
        </w:rPr>
        <w:t>Democracia interna y tendencias oligárquicas de los partidos políticos en México: PAN, PRI y PRD</w:t>
      </w:r>
      <w:r w:rsidRPr="003C5D38">
        <w:rPr>
          <w:rFonts w:ascii="Times New Roman" w:hAnsi="Times New Roman" w:cs="Times New Roman"/>
        </w:rPr>
        <w:t xml:space="preserve">. México: </w:t>
      </w:r>
      <w:proofErr w:type="spellStart"/>
      <w:r w:rsidRPr="003C5D38">
        <w:rPr>
          <w:rFonts w:ascii="Times New Roman" w:hAnsi="Times New Roman" w:cs="Times New Roman"/>
        </w:rPr>
        <w:t>Gernika</w:t>
      </w:r>
      <w:proofErr w:type="spellEnd"/>
      <w:r w:rsidRPr="003C5D38">
        <w:rPr>
          <w:rFonts w:ascii="Times New Roman" w:hAnsi="Times New Roman" w:cs="Times New Roman"/>
        </w:rPr>
        <w:t xml:space="preserve">, 2013. </w:t>
      </w:r>
    </w:p>
  </w:footnote>
  <w:footnote w:id="2">
    <w:p w14:paraId="142C4D85" w14:textId="77777777" w:rsidR="009F21A1" w:rsidRPr="003C5D38" w:rsidRDefault="009F21A1" w:rsidP="00254723">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Ricardo Espinoza y Jeffrey </w:t>
      </w:r>
      <w:proofErr w:type="spellStart"/>
      <w:r w:rsidRPr="003C5D38">
        <w:rPr>
          <w:rFonts w:ascii="Times New Roman" w:hAnsi="Times New Roman" w:cs="Times New Roman"/>
        </w:rPr>
        <w:t>Weldon</w:t>
      </w:r>
      <w:proofErr w:type="spellEnd"/>
      <w:r w:rsidRPr="003C5D38">
        <w:rPr>
          <w:rFonts w:ascii="Times New Roman" w:hAnsi="Times New Roman" w:cs="Times New Roman"/>
        </w:rPr>
        <w:t xml:space="preserve">. </w:t>
      </w:r>
      <w:r w:rsidRPr="003C5D38">
        <w:rPr>
          <w:rFonts w:ascii="Times New Roman" w:hAnsi="Times New Roman" w:cs="Times New Roman"/>
          <w:i/>
          <w:iCs/>
        </w:rPr>
        <w:t>Para qué sirve el Poder Legislativo</w:t>
      </w:r>
      <w:r w:rsidRPr="003C5D38">
        <w:rPr>
          <w:rFonts w:ascii="Times New Roman" w:hAnsi="Times New Roman" w:cs="Times New Roman"/>
        </w:rPr>
        <w:t xml:space="preserve">. México: Miguel Ángel Porrúa, 2007. </w:t>
      </w:r>
      <w:r w:rsidRPr="003C5D38">
        <w:rPr>
          <w:rFonts w:ascii="Times New Roman" w:hAnsi="Times New Roman" w:cs="Times New Roman"/>
          <w:color w:val="000000"/>
        </w:rPr>
        <w:t xml:space="preserve">Luisa Béjar. </w:t>
      </w:r>
      <w:r w:rsidRPr="003C5D38">
        <w:rPr>
          <w:rFonts w:ascii="Times New Roman" w:hAnsi="Times New Roman" w:cs="Times New Roman"/>
          <w:i/>
          <w:color w:val="000000"/>
        </w:rPr>
        <w:t xml:space="preserve">Los partidos en el Congreso de la unión. La representación parlamentaria después de la alternancia. </w:t>
      </w:r>
      <w:r w:rsidRPr="003C5D38">
        <w:rPr>
          <w:rFonts w:ascii="Times New Roman" w:hAnsi="Times New Roman" w:cs="Times New Roman"/>
          <w:color w:val="000000"/>
        </w:rPr>
        <w:t xml:space="preserve">México: UNAM, 2006. </w:t>
      </w:r>
    </w:p>
  </w:footnote>
  <w:footnote w:id="3">
    <w:p w14:paraId="7029D8F0" w14:textId="5886B6A6"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r w:rsidRPr="003C5D38">
        <w:rPr>
          <w:rFonts w:ascii="Times New Roman" w:hAnsi="Times New Roman" w:cs="Times New Roman"/>
          <w:color w:val="000000"/>
        </w:rPr>
        <w:t xml:space="preserve">Rosa María Mirón (Ed.). </w:t>
      </w:r>
      <w:r w:rsidRPr="003C5D38">
        <w:rPr>
          <w:rFonts w:ascii="Times New Roman" w:hAnsi="Times New Roman" w:cs="Times New Roman"/>
          <w:i/>
          <w:color w:val="000000"/>
        </w:rPr>
        <w:t>Los estados en 2015. Resultados y alcances de la reforma político-electoral 2014</w:t>
      </w:r>
      <w:r w:rsidRPr="003C5D38">
        <w:rPr>
          <w:rFonts w:ascii="Times New Roman" w:hAnsi="Times New Roman" w:cs="Times New Roman"/>
          <w:color w:val="000000"/>
        </w:rPr>
        <w:t xml:space="preserve">. México: UNAM, 2016. </w:t>
      </w:r>
    </w:p>
  </w:footnote>
  <w:footnote w:id="4">
    <w:p w14:paraId="1074692D" w14:textId="308B99A0"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Diego Reynoso. “</w:t>
      </w:r>
      <w:r w:rsidRPr="003C5D38">
        <w:rPr>
          <w:rFonts w:ascii="Times New Roman" w:hAnsi="Times New Roman" w:cs="Times New Roman"/>
          <w:bCs/>
        </w:rPr>
        <w:t xml:space="preserve">Aprendiendo a competir. Alianzas electorales y margen de victoria en los estados mexicanos, 1988–2006”. </w:t>
      </w:r>
      <w:r w:rsidRPr="003C5D38">
        <w:rPr>
          <w:rFonts w:ascii="Times New Roman" w:hAnsi="Times New Roman" w:cs="Times New Roman"/>
          <w:bCs/>
          <w:i/>
        </w:rPr>
        <w:t>Política y Gobierno</w:t>
      </w:r>
      <w:r w:rsidRPr="003C5D38">
        <w:rPr>
          <w:rFonts w:ascii="Times New Roman" w:hAnsi="Times New Roman" w:cs="Times New Roman"/>
          <w:bCs/>
        </w:rPr>
        <w:t>, núm. 1, 2010, pp. 3-38</w:t>
      </w:r>
      <w:r>
        <w:rPr>
          <w:rFonts w:ascii="Times New Roman" w:hAnsi="Times New Roman" w:cs="Times New Roman"/>
          <w:bCs/>
        </w:rPr>
        <w:t>.</w:t>
      </w:r>
    </w:p>
  </w:footnote>
  <w:footnote w:id="5">
    <w:p w14:paraId="5CF38BBC" w14:textId="37115FDB" w:rsidR="009F21A1" w:rsidRPr="003C5D38" w:rsidRDefault="009F21A1" w:rsidP="003C5D38">
      <w:pPr>
        <w:autoSpaceDE w:val="0"/>
        <w:autoSpaceDN w:val="0"/>
        <w:adjustRightInd w:val="0"/>
        <w:spacing w:after="0" w:line="240" w:lineRule="auto"/>
        <w:jc w:val="both"/>
        <w:rPr>
          <w:rFonts w:ascii="Times New Roman" w:hAnsi="Times New Roman" w:cs="Times New Roman"/>
          <w:color w:val="000000"/>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hAnsi="Times New Roman" w:cs="Times New Roman"/>
          <w:color w:val="000000"/>
          <w:sz w:val="20"/>
          <w:szCs w:val="20"/>
        </w:rPr>
        <w:t xml:space="preserve">Alberto Espejel y Jorge Flores. “Los partidos políticos minoritarios en la ALDF (1997-2009) desempeño legislativo y sello ideológico-programático”. En Francisco Reveles (Ed.). </w:t>
      </w:r>
      <w:r w:rsidRPr="003C5D38">
        <w:rPr>
          <w:rFonts w:ascii="Times New Roman" w:hAnsi="Times New Roman" w:cs="Times New Roman"/>
          <w:i/>
          <w:iCs/>
          <w:color w:val="000000"/>
          <w:sz w:val="20"/>
          <w:szCs w:val="20"/>
        </w:rPr>
        <w:t>El trabajo parlamentario de los partidos políticos en la Asamblea Legislativa del Distrito Federal</w:t>
      </w:r>
      <w:r w:rsidRPr="003C5D38">
        <w:rPr>
          <w:rFonts w:ascii="Times New Roman" w:hAnsi="Times New Roman" w:cs="Times New Roman"/>
          <w:color w:val="000000"/>
          <w:sz w:val="20"/>
          <w:szCs w:val="20"/>
        </w:rPr>
        <w:t>. México: Plaza y Valdés, 2013.</w:t>
      </w:r>
    </w:p>
  </w:footnote>
  <w:footnote w:id="6">
    <w:p w14:paraId="320FB9E9" w14:textId="3A5C4314" w:rsidR="009F21A1" w:rsidRPr="003C5D38" w:rsidRDefault="009F21A1" w:rsidP="003C5D38">
      <w:pPr>
        <w:pStyle w:val="Prrafodelista1"/>
        <w:spacing w:after="0" w:line="240" w:lineRule="auto"/>
        <w:ind w:left="0"/>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Véase </w:t>
      </w:r>
      <w:r w:rsidRPr="003C5D38">
        <w:rPr>
          <w:rFonts w:ascii="Times New Roman" w:hAnsi="Times New Roman" w:cs="Times New Roman"/>
          <w:color w:val="333232"/>
          <w:sz w:val="20"/>
          <w:szCs w:val="20"/>
        </w:rPr>
        <w:t xml:space="preserve">Rafael Cedillo. “Organización y estrategias de los partidos políticos emergentes en México: Partido Verde Ecologista de México, Partido del Trabajo y Convergencia”. </w:t>
      </w:r>
      <w:r w:rsidRPr="003C5D38">
        <w:rPr>
          <w:rFonts w:ascii="Times New Roman" w:hAnsi="Times New Roman" w:cs="Times New Roman"/>
          <w:i/>
          <w:color w:val="333232"/>
          <w:sz w:val="20"/>
          <w:szCs w:val="20"/>
        </w:rPr>
        <w:t>Espacios Públicos</w:t>
      </w:r>
      <w:r w:rsidRPr="003C5D38">
        <w:rPr>
          <w:rFonts w:ascii="Times New Roman" w:hAnsi="Times New Roman" w:cs="Times New Roman"/>
          <w:color w:val="333232"/>
          <w:sz w:val="20"/>
          <w:szCs w:val="20"/>
        </w:rPr>
        <w:t xml:space="preserve">, núm. 19, 2007, pp. 110-126. </w:t>
      </w:r>
      <w:r w:rsidRPr="003C5D38">
        <w:rPr>
          <w:rFonts w:ascii="Times New Roman" w:hAnsi="Times New Roman" w:cs="Times New Roman"/>
          <w:color w:val="000000"/>
          <w:sz w:val="20"/>
          <w:szCs w:val="20"/>
        </w:rPr>
        <w:t xml:space="preserve"> </w:t>
      </w:r>
    </w:p>
    <w:p w14:paraId="756C142C" w14:textId="50A80566" w:rsidR="009F21A1" w:rsidRPr="003C5D38" w:rsidRDefault="009F21A1" w:rsidP="003C5D38">
      <w:pPr>
        <w:pStyle w:val="Prrafodelista1"/>
        <w:spacing w:after="0" w:line="240" w:lineRule="auto"/>
        <w:ind w:left="0"/>
        <w:jc w:val="both"/>
        <w:rPr>
          <w:rFonts w:ascii="Times New Roman" w:hAnsi="Times New Roman" w:cs="Times New Roman"/>
          <w:sz w:val="20"/>
          <w:szCs w:val="20"/>
        </w:rPr>
      </w:pPr>
      <w:r w:rsidRPr="003C5D38">
        <w:rPr>
          <w:rFonts w:ascii="Times New Roman" w:hAnsi="Times New Roman" w:cs="Times New Roman"/>
          <w:sz w:val="20"/>
          <w:szCs w:val="20"/>
        </w:rPr>
        <w:t xml:space="preserve">Miguel Ángel González Madrid. “Los partidos políticos minoritarios”. En Leonardo Valdés (Ed.). </w:t>
      </w:r>
      <w:r w:rsidRPr="003C5D38">
        <w:rPr>
          <w:rFonts w:ascii="Times New Roman" w:hAnsi="Times New Roman" w:cs="Times New Roman"/>
          <w:i/>
          <w:sz w:val="20"/>
          <w:szCs w:val="20"/>
        </w:rPr>
        <w:t>Elecciones y partidos políticos en México, 1993</w:t>
      </w:r>
      <w:r w:rsidRPr="003C5D38">
        <w:rPr>
          <w:rFonts w:ascii="Times New Roman" w:hAnsi="Times New Roman" w:cs="Times New Roman"/>
          <w:sz w:val="20"/>
          <w:szCs w:val="20"/>
        </w:rPr>
        <w:t xml:space="preserve">, México: UAM, 1994, pp. 209-222. Manuel Larrosa Haro y Erika Granados. “Los partidos emergentes en México en 2006: ¿partidos o elementos transitorios del sistema de representación política?” En Roberto Gutiérrez, Alberto Escamilla y Luis Reyes (Eds.). </w:t>
      </w:r>
      <w:r w:rsidRPr="003C5D38">
        <w:rPr>
          <w:rFonts w:ascii="Times New Roman" w:hAnsi="Times New Roman" w:cs="Times New Roman"/>
          <w:i/>
          <w:sz w:val="20"/>
          <w:szCs w:val="20"/>
        </w:rPr>
        <w:t>México 2006: implicaciones y efectos de la disputa por el poder político</w:t>
      </w:r>
      <w:r w:rsidRPr="003C5D38">
        <w:rPr>
          <w:rFonts w:ascii="Times New Roman" w:hAnsi="Times New Roman" w:cs="Times New Roman"/>
          <w:sz w:val="20"/>
          <w:szCs w:val="20"/>
        </w:rPr>
        <w:t xml:space="preserve">, México: UAM, 2007. Gabriel Corona. </w:t>
      </w:r>
      <w:r w:rsidRPr="003C5D38">
        <w:rPr>
          <w:rFonts w:ascii="Times New Roman" w:hAnsi="Times New Roman" w:cs="Times New Roman"/>
          <w:i/>
          <w:sz w:val="20"/>
          <w:szCs w:val="20"/>
        </w:rPr>
        <w:t>Democracia interna y tendencias oligárquicas de los partidos políticos en México: Partido Verde Ecologista, Partido del Trabajo, Movimiento Ciudadano y Nueva Alianza</w:t>
      </w:r>
      <w:r w:rsidRPr="003C5D38">
        <w:rPr>
          <w:rFonts w:ascii="Times New Roman" w:hAnsi="Times New Roman" w:cs="Times New Roman"/>
          <w:sz w:val="20"/>
          <w:szCs w:val="20"/>
        </w:rPr>
        <w:t>. México: UNAM, 2014.</w:t>
      </w:r>
    </w:p>
  </w:footnote>
  <w:footnote w:id="7">
    <w:p w14:paraId="06448178" w14:textId="77777777" w:rsidR="009F21A1" w:rsidRPr="003C5D38" w:rsidRDefault="009F21A1" w:rsidP="003C5D38">
      <w:pPr>
        <w:pStyle w:val="Prrafodelista1"/>
        <w:spacing w:after="0" w:line="240" w:lineRule="auto"/>
        <w:ind w:left="0"/>
        <w:contextualSpacing/>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Como se ha planteado en otro espacio, el grueso de trabajos sobre democracia interna, la apuesta más reciente de análisis sobre la cara interna, se agrupar en dos grandes vertientes. Primero, aquellos interesados en lo que </w:t>
      </w:r>
      <w:r w:rsidRPr="003C5D38">
        <w:rPr>
          <w:rFonts w:ascii="Times New Roman" w:hAnsi="Times New Roman" w:cs="Times New Roman"/>
          <w:i/>
          <w:sz w:val="20"/>
          <w:szCs w:val="20"/>
        </w:rPr>
        <w:t xml:space="preserve">debe </w:t>
      </w:r>
      <w:r w:rsidRPr="003C5D38">
        <w:rPr>
          <w:rFonts w:ascii="Times New Roman" w:hAnsi="Times New Roman" w:cs="Times New Roman"/>
          <w:sz w:val="20"/>
          <w:szCs w:val="20"/>
        </w:rPr>
        <w:t xml:space="preserve">y </w:t>
      </w:r>
      <w:r w:rsidRPr="003C5D38">
        <w:rPr>
          <w:rFonts w:ascii="Times New Roman" w:hAnsi="Times New Roman" w:cs="Times New Roman"/>
          <w:i/>
          <w:sz w:val="20"/>
          <w:szCs w:val="20"/>
        </w:rPr>
        <w:t>puede</w:t>
      </w:r>
      <w:r w:rsidRPr="003C5D38">
        <w:rPr>
          <w:rFonts w:ascii="Times New Roman" w:hAnsi="Times New Roman" w:cs="Times New Roman"/>
          <w:sz w:val="20"/>
          <w:szCs w:val="20"/>
        </w:rPr>
        <w:t xml:space="preserve"> ser la democracia, normalmente de corte jurídico y/o centrado en el análisis estatutario. Si bien abren el panorama e indicadores sobre democracia interna tienen la limitante de no ir más allá de las reglas del juego. Segundo, los trabajos de corte politológico que van más allá de los estatutos. No obstante, su principal inconveniente es la de ser trabajos coyunturales y/o centrados en un solo indicador (selección de dirigente o candidato presidencial). Alberto Espejel. “El estado de la cuestión de la democracia interna”. En Francisco Casanova y Gabriel Corona (Eds.). </w:t>
      </w:r>
      <w:r w:rsidRPr="003C5D38">
        <w:rPr>
          <w:rFonts w:ascii="Times New Roman" w:hAnsi="Times New Roman" w:cs="Times New Roman"/>
          <w:i/>
          <w:sz w:val="20"/>
          <w:szCs w:val="20"/>
        </w:rPr>
        <w:t>Democracia interna y tendencias oligárquicas de los partidos políticos en México: PAN, PRI y PRD</w:t>
      </w:r>
      <w:r w:rsidRPr="003C5D38">
        <w:rPr>
          <w:rFonts w:ascii="Times New Roman" w:hAnsi="Times New Roman" w:cs="Times New Roman"/>
          <w:sz w:val="20"/>
          <w:szCs w:val="20"/>
        </w:rPr>
        <w:t xml:space="preserve">. México: </w:t>
      </w:r>
      <w:proofErr w:type="spellStart"/>
      <w:r w:rsidRPr="003C5D38">
        <w:rPr>
          <w:rFonts w:ascii="Times New Roman" w:hAnsi="Times New Roman" w:cs="Times New Roman"/>
          <w:sz w:val="20"/>
          <w:szCs w:val="20"/>
        </w:rPr>
        <w:t>Gernika</w:t>
      </w:r>
      <w:proofErr w:type="spellEnd"/>
      <w:r w:rsidRPr="003C5D38">
        <w:rPr>
          <w:rFonts w:ascii="Times New Roman" w:hAnsi="Times New Roman" w:cs="Times New Roman"/>
          <w:sz w:val="20"/>
          <w:szCs w:val="20"/>
        </w:rPr>
        <w:t xml:space="preserve">, 2013. </w:t>
      </w:r>
    </w:p>
  </w:footnote>
  <w:footnote w:id="8">
    <w:p w14:paraId="0ED20368" w14:textId="77777777" w:rsidR="009F21A1" w:rsidRPr="003C5D38" w:rsidRDefault="009F21A1" w:rsidP="008A6BB1">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Robert </w:t>
      </w:r>
      <w:proofErr w:type="spellStart"/>
      <w:r w:rsidRPr="003C5D38">
        <w:rPr>
          <w:rFonts w:ascii="Times New Roman" w:hAnsi="Times New Roman" w:cs="Times New Roman"/>
        </w:rPr>
        <w:t>Michels</w:t>
      </w:r>
      <w:proofErr w:type="spellEnd"/>
      <w:r w:rsidRPr="003C5D38">
        <w:rPr>
          <w:rFonts w:ascii="Times New Roman" w:hAnsi="Times New Roman" w:cs="Times New Roman"/>
        </w:rPr>
        <w:t xml:space="preserve">. </w:t>
      </w:r>
      <w:r w:rsidRPr="003C5D38">
        <w:rPr>
          <w:rFonts w:ascii="Times New Roman" w:hAnsi="Times New Roman" w:cs="Times New Roman"/>
          <w:i/>
          <w:iCs/>
        </w:rPr>
        <w:t>Los partidos políticos: Un estudio sociológico de las tendencias oligárquicas de la democracia interna. Tomo I y II</w:t>
      </w:r>
      <w:r w:rsidRPr="003C5D38">
        <w:rPr>
          <w:rFonts w:ascii="Times New Roman" w:hAnsi="Times New Roman" w:cs="Times New Roman"/>
        </w:rPr>
        <w:t xml:space="preserve">. Buenos Aires: </w:t>
      </w:r>
      <w:proofErr w:type="spellStart"/>
      <w:r w:rsidRPr="003C5D38">
        <w:rPr>
          <w:rFonts w:ascii="Times New Roman" w:hAnsi="Times New Roman" w:cs="Times New Roman"/>
        </w:rPr>
        <w:t>Amorrortu</w:t>
      </w:r>
      <w:proofErr w:type="spellEnd"/>
      <w:r w:rsidRPr="003C5D38">
        <w:rPr>
          <w:rFonts w:ascii="Times New Roman" w:hAnsi="Times New Roman" w:cs="Times New Roman"/>
        </w:rPr>
        <w:t>, 1983.</w:t>
      </w:r>
    </w:p>
  </w:footnote>
  <w:footnote w:id="9">
    <w:p w14:paraId="3D93D49F" w14:textId="77777777" w:rsidR="009F21A1" w:rsidRPr="003C5D38" w:rsidRDefault="009F21A1" w:rsidP="008A6BB1">
      <w:pPr>
        <w:autoSpaceDE w:val="0"/>
        <w:autoSpaceDN w:val="0"/>
        <w:adjustRightInd w:val="0"/>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proofErr w:type="spellStart"/>
      <w:r w:rsidRPr="003C5D38">
        <w:rPr>
          <w:rFonts w:ascii="Times New Roman" w:hAnsi="Times New Roman" w:cs="Times New Roman"/>
          <w:sz w:val="20"/>
          <w:szCs w:val="20"/>
        </w:rPr>
        <w:t>Gideon</w:t>
      </w:r>
      <w:proofErr w:type="spellEnd"/>
      <w:r w:rsidRPr="003C5D38">
        <w:rPr>
          <w:rFonts w:ascii="Times New Roman" w:hAnsi="Times New Roman" w:cs="Times New Roman"/>
          <w:sz w:val="20"/>
          <w:szCs w:val="20"/>
        </w:rPr>
        <w:t xml:space="preserve"> </w:t>
      </w:r>
      <w:proofErr w:type="spellStart"/>
      <w:r w:rsidRPr="003C5D38">
        <w:rPr>
          <w:rFonts w:ascii="Times New Roman" w:hAnsi="Times New Roman" w:cs="Times New Roman"/>
          <w:sz w:val="20"/>
          <w:szCs w:val="20"/>
        </w:rPr>
        <w:t>Rahat</w:t>
      </w:r>
      <w:proofErr w:type="spellEnd"/>
      <w:r w:rsidRPr="003C5D38">
        <w:rPr>
          <w:rFonts w:ascii="Times New Roman" w:hAnsi="Times New Roman" w:cs="Times New Roman"/>
          <w:sz w:val="20"/>
          <w:szCs w:val="20"/>
        </w:rPr>
        <w:t xml:space="preserve"> y </w:t>
      </w:r>
      <w:proofErr w:type="spellStart"/>
      <w:r w:rsidRPr="003C5D38">
        <w:rPr>
          <w:rFonts w:ascii="Times New Roman" w:hAnsi="Times New Roman" w:cs="Times New Roman"/>
          <w:sz w:val="20"/>
          <w:szCs w:val="20"/>
        </w:rPr>
        <w:t>Reuven</w:t>
      </w:r>
      <w:proofErr w:type="spellEnd"/>
      <w:r w:rsidRPr="003C5D38">
        <w:rPr>
          <w:rFonts w:ascii="Times New Roman" w:hAnsi="Times New Roman" w:cs="Times New Roman"/>
          <w:sz w:val="20"/>
          <w:szCs w:val="20"/>
        </w:rPr>
        <w:t xml:space="preserve"> </w:t>
      </w:r>
      <w:proofErr w:type="spellStart"/>
      <w:r w:rsidRPr="003C5D38">
        <w:rPr>
          <w:rFonts w:ascii="Times New Roman" w:hAnsi="Times New Roman" w:cs="Times New Roman"/>
          <w:sz w:val="20"/>
          <w:szCs w:val="20"/>
        </w:rPr>
        <w:t>Hazan</w:t>
      </w:r>
      <w:proofErr w:type="spellEnd"/>
      <w:r w:rsidRPr="003C5D38">
        <w:rPr>
          <w:rFonts w:ascii="Times New Roman" w:hAnsi="Times New Roman" w:cs="Times New Roman"/>
          <w:sz w:val="20"/>
          <w:szCs w:val="20"/>
        </w:rPr>
        <w:t xml:space="preserve">. </w:t>
      </w:r>
      <w:r w:rsidRPr="00626F5F">
        <w:rPr>
          <w:rFonts w:ascii="Times New Roman" w:hAnsi="Times New Roman" w:cs="Times New Roman"/>
          <w:sz w:val="20"/>
          <w:szCs w:val="20"/>
          <w:lang w:val="en-US"/>
        </w:rPr>
        <w:t>“Candidate selection methods: An analytical framework”.</w:t>
      </w:r>
      <w:r w:rsidRPr="00626F5F">
        <w:rPr>
          <w:rFonts w:ascii="Times New Roman" w:hAnsi="Times New Roman" w:cs="Times New Roman"/>
          <w:i/>
          <w:iCs/>
          <w:sz w:val="20"/>
          <w:szCs w:val="20"/>
          <w:lang w:val="en-US"/>
        </w:rPr>
        <w:t xml:space="preserve"> </w:t>
      </w:r>
      <w:proofErr w:type="spellStart"/>
      <w:r w:rsidRPr="003C5D38">
        <w:rPr>
          <w:rFonts w:ascii="Times New Roman" w:hAnsi="Times New Roman" w:cs="Times New Roman"/>
          <w:i/>
          <w:iCs/>
          <w:sz w:val="20"/>
          <w:szCs w:val="20"/>
        </w:rPr>
        <w:t>Party</w:t>
      </w:r>
      <w:proofErr w:type="spellEnd"/>
      <w:r w:rsidRPr="003C5D38">
        <w:rPr>
          <w:rFonts w:ascii="Times New Roman" w:hAnsi="Times New Roman" w:cs="Times New Roman"/>
          <w:i/>
          <w:iCs/>
          <w:sz w:val="20"/>
          <w:szCs w:val="20"/>
        </w:rPr>
        <w:t xml:space="preserve"> </w:t>
      </w:r>
      <w:proofErr w:type="spellStart"/>
      <w:r w:rsidRPr="003C5D38">
        <w:rPr>
          <w:rFonts w:ascii="Times New Roman" w:hAnsi="Times New Roman" w:cs="Times New Roman"/>
          <w:i/>
          <w:iCs/>
          <w:sz w:val="20"/>
          <w:szCs w:val="20"/>
        </w:rPr>
        <w:t>Politics</w:t>
      </w:r>
      <w:proofErr w:type="spellEnd"/>
      <w:r w:rsidRPr="003C5D38">
        <w:rPr>
          <w:rFonts w:ascii="Times New Roman" w:hAnsi="Times New Roman" w:cs="Times New Roman"/>
          <w:i/>
          <w:iCs/>
          <w:sz w:val="20"/>
          <w:szCs w:val="20"/>
        </w:rPr>
        <w:t xml:space="preserve">, </w:t>
      </w:r>
      <w:r w:rsidRPr="003C5D38">
        <w:rPr>
          <w:rFonts w:ascii="Times New Roman" w:hAnsi="Times New Roman" w:cs="Times New Roman"/>
          <w:iCs/>
          <w:sz w:val="20"/>
          <w:szCs w:val="20"/>
        </w:rPr>
        <w:t xml:space="preserve">núm. </w:t>
      </w:r>
      <w:r w:rsidRPr="003C5D38">
        <w:rPr>
          <w:rFonts w:ascii="Times New Roman" w:hAnsi="Times New Roman" w:cs="Times New Roman"/>
          <w:sz w:val="20"/>
          <w:szCs w:val="20"/>
        </w:rPr>
        <w:t xml:space="preserve">3, 2001, pp. 297-322. </w:t>
      </w:r>
    </w:p>
  </w:footnote>
  <w:footnote w:id="10">
    <w:p w14:paraId="08ECDC32" w14:textId="447A55BA" w:rsidR="009F21A1" w:rsidRPr="003C5D38" w:rsidRDefault="009F21A1" w:rsidP="003C5D38">
      <w:pPr>
        <w:pStyle w:val="NormalWeb"/>
        <w:spacing w:before="0" w:beforeAutospacing="0" w:after="0" w:afterAutospacing="0"/>
        <w:jc w:val="both"/>
        <w:rPr>
          <w:sz w:val="20"/>
          <w:szCs w:val="20"/>
          <w:lang w:val="es-MX"/>
        </w:rPr>
      </w:pPr>
      <w:r w:rsidRPr="003C5D38">
        <w:rPr>
          <w:rStyle w:val="Refdenotaalpie"/>
          <w:sz w:val="20"/>
          <w:szCs w:val="20"/>
        </w:rPr>
        <w:footnoteRef/>
      </w:r>
      <w:r w:rsidRPr="003C5D38">
        <w:rPr>
          <w:sz w:val="20"/>
          <w:szCs w:val="20"/>
          <w:lang w:val="es-MX"/>
        </w:rPr>
        <w:t xml:space="preserve"> Maurice </w:t>
      </w:r>
      <w:proofErr w:type="spellStart"/>
      <w:r w:rsidRPr="003C5D38">
        <w:rPr>
          <w:sz w:val="20"/>
          <w:szCs w:val="20"/>
          <w:lang w:val="es-MX"/>
        </w:rPr>
        <w:t>Duverger</w:t>
      </w:r>
      <w:proofErr w:type="spellEnd"/>
      <w:r w:rsidRPr="003C5D38">
        <w:rPr>
          <w:sz w:val="20"/>
          <w:szCs w:val="20"/>
          <w:lang w:val="es-MX"/>
        </w:rPr>
        <w:t xml:space="preserve">. </w:t>
      </w:r>
      <w:r w:rsidRPr="003C5D38">
        <w:rPr>
          <w:i/>
          <w:iCs/>
          <w:sz w:val="20"/>
          <w:szCs w:val="20"/>
          <w:lang w:val="es-MX"/>
        </w:rPr>
        <w:t>Los partidos políticos</w:t>
      </w:r>
      <w:r w:rsidRPr="003C5D38">
        <w:rPr>
          <w:sz w:val="20"/>
          <w:szCs w:val="20"/>
          <w:lang w:val="es-MX"/>
        </w:rPr>
        <w:t>. México: Fondo de Cultura Económica, 1984.</w:t>
      </w:r>
    </w:p>
  </w:footnote>
  <w:footnote w:id="11">
    <w:p w14:paraId="01C81BFF" w14:textId="77777777" w:rsidR="009F21A1" w:rsidRPr="003C5D38" w:rsidRDefault="009F21A1" w:rsidP="003C5D38">
      <w:pPr>
        <w:pStyle w:val="NormalWeb"/>
        <w:spacing w:before="0" w:beforeAutospacing="0" w:after="0" w:afterAutospacing="0"/>
        <w:jc w:val="both"/>
        <w:rPr>
          <w:sz w:val="20"/>
          <w:szCs w:val="20"/>
          <w:lang w:val="es-MX"/>
        </w:rPr>
      </w:pPr>
      <w:r w:rsidRPr="003C5D38">
        <w:rPr>
          <w:rStyle w:val="Refdenotaalpie"/>
          <w:sz w:val="20"/>
          <w:szCs w:val="20"/>
        </w:rPr>
        <w:footnoteRef/>
      </w:r>
      <w:r w:rsidRPr="003C5D38">
        <w:rPr>
          <w:sz w:val="20"/>
          <w:szCs w:val="20"/>
          <w:lang w:val="es-MX"/>
        </w:rPr>
        <w:t xml:space="preserve"> </w:t>
      </w:r>
      <w:proofErr w:type="spellStart"/>
      <w:r w:rsidRPr="003C5D38">
        <w:rPr>
          <w:sz w:val="20"/>
          <w:szCs w:val="20"/>
          <w:lang w:val="es-MX"/>
        </w:rPr>
        <w:t>Angelo</w:t>
      </w:r>
      <w:proofErr w:type="spellEnd"/>
      <w:r w:rsidRPr="003C5D38">
        <w:rPr>
          <w:sz w:val="20"/>
          <w:szCs w:val="20"/>
          <w:lang w:val="es-MX"/>
        </w:rPr>
        <w:t xml:space="preserve"> </w:t>
      </w:r>
      <w:proofErr w:type="spellStart"/>
      <w:r w:rsidRPr="003C5D38">
        <w:rPr>
          <w:sz w:val="20"/>
          <w:szCs w:val="20"/>
          <w:lang w:val="es-MX"/>
        </w:rPr>
        <w:t>Panebianco</w:t>
      </w:r>
      <w:proofErr w:type="spellEnd"/>
      <w:r w:rsidRPr="003C5D38">
        <w:rPr>
          <w:sz w:val="20"/>
          <w:szCs w:val="20"/>
          <w:lang w:val="es-MX"/>
        </w:rPr>
        <w:t xml:space="preserve">. </w:t>
      </w:r>
      <w:r w:rsidRPr="003C5D38">
        <w:rPr>
          <w:i/>
          <w:iCs/>
          <w:sz w:val="20"/>
          <w:szCs w:val="20"/>
          <w:lang w:val="es-MX"/>
        </w:rPr>
        <w:t>Modelos de partido</w:t>
      </w:r>
      <w:r w:rsidRPr="003C5D38">
        <w:rPr>
          <w:sz w:val="20"/>
          <w:szCs w:val="20"/>
          <w:lang w:val="es-MX"/>
        </w:rPr>
        <w:t>. Madrid: Alianza Universitaria, 1990.</w:t>
      </w:r>
    </w:p>
  </w:footnote>
  <w:footnote w:id="12">
    <w:p w14:paraId="74E6B118" w14:textId="77777777" w:rsidR="009F21A1" w:rsidRPr="003C5D38" w:rsidRDefault="009F21A1" w:rsidP="003C5D38">
      <w:pPr>
        <w:pStyle w:val="NormalWeb"/>
        <w:spacing w:before="0" w:beforeAutospacing="0" w:after="0" w:afterAutospacing="0"/>
        <w:jc w:val="both"/>
        <w:rPr>
          <w:sz w:val="20"/>
          <w:szCs w:val="20"/>
        </w:rPr>
      </w:pPr>
      <w:r w:rsidRPr="003C5D38">
        <w:rPr>
          <w:rStyle w:val="Refdenotaalpie"/>
          <w:sz w:val="20"/>
          <w:szCs w:val="20"/>
        </w:rPr>
        <w:footnoteRef/>
      </w:r>
      <w:r w:rsidRPr="003C5D38">
        <w:rPr>
          <w:sz w:val="20"/>
          <w:szCs w:val="20"/>
        </w:rPr>
        <w:t xml:space="preserve"> Susan </w:t>
      </w:r>
      <w:proofErr w:type="spellStart"/>
      <w:r w:rsidRPr="003C5D38">
        <w:rPr>
          <w:sz w:val="20"/>
          <w:szCs w:val="20"/>
        </w:rPr>
        <w:t>Scarrow</w:t>
      </w:r>
      <w:proofErr w:type="spellEnd"/>
      <w:r w:rsidRPr="003C5D38">
        <w:rPr>
          <w:sz w:val="20"/>
          <w:szCs w:val="20"/>
        </w:rPr>
        <w:t xml:space="preserve">. </w:t>
      </w:r>
      <w:r w:rsidRPr="003C5D38">
        <w:rPr>
          <w:i/>
          <w:iCs/>
          <w:sz w:val="20"/>
          <w:szCs w:val="20"/>
        </w:rPr>
        <w:t xml:space="preserve">Political parties and democracy in </w:t>
      </w:r>
      <w:proofErr w:type="spellStart"/>
      <w:r w:rsidRPr="003C5D38">
        <w:rPr>
          <w:i/>
          <w:iCs/>
          <w:sz w:val="20"/>
          <w:szCs w:val="20"/>
        </w:rPr>
        <w:t>theorethical</w:t>
      </w:r>
      <w:proofErr w:type="spellEnd"/>
      <w:r w:rsidRPr="003C5D38">
        <w:rPr>
          <w:i/>
          <w:iCs/>
          <w:sz w:val="20"/>
          <w:szCs w:val="20"/>
        </w:rPr>
        <w:t xml:space="preserve"> and practical perspectives. </w:t>
      </w:r>
      <w:proofErr w:type="gramStart"/>
      <w:r w:rsidRPr="003C5D38">
        <w:rPr>
          <w:i/>
          <w:iCs/>
          <w:sz w:val="20"/>
          <w:szCs w:val="20"/>
        </w:rPr>
        <w:t>implementing</w:t>
      </w:r>
      <w:proofErr w:type="gramEnd"/>
      <w:r w:rsidRPr="003C5D38">
        <w:rPr>
          <w:i/>
          <w:iCs/>
          <w:sz w:val="20"/>
          <w:szCs w:val="20"/>
        </w:rPr>
        <w:t xml:space="preserve"> intra-party democracy</w:t>
      </w:r>
      <w:r w:rsidRPr="003C5D38">
        <w:rPr>
          <w:sz w:val="20"/>
          <w:szCs w:val="20"/>
        </w:rPr>
        <w:t>. Washington: NDI, 2005.</w:t>
      </w:r>
    </w:p>
  </w:footnote>
  <w:footnote w:id="13">
    <w:p w14:paraId="5124CD0C" w14:textId="77777777" w:rsidR="009F21A1" w:rsidRPr="003C5D38" w:rsidRDefault="009F21A1" w:rsidP="003C5D38">
      <w:pPr>
        <w:pStyle w:val="NormalWeb"/>
        <w:spacing w:before="0" w:beforeAutospacing="0" w:after="0" w:afterAutospacing="0"/>
        <w:jc w:val="both"/>
        <w:rPr>
          <w:sz w:val="20"/>
          <w:szCs w:val="20"/>
        </w:rPr>
      </w:pPr>
      <w:r w:rsidRPr="003C5D38">
        <w:rPr>
          <w:rStyle w:val="Refdenotaalpie"/>
          <w:sz w:val="20"/>
          <w:szCs w:val="20"/>
        </w:rPr>
        <w:footnoteRef/>
      </w:r>
      <w:r w:rsidRPr="003C5D38">
        <w:rPr>
          <w:sz w:val="20"/>
          <w:szCs w:val="20"/>
        </w:rPr>
        <w:t xml:space="preserve"> Paul Chambers y </w:t>
      </w:r>
      <w:proofErr w:type="spellStart"/>
      <w:r w:rsidRPr="003C5D38">
        <w:rPr>
          <w:sz w:val="20"/>
          <w:szCs w:val="20"/>
        </w:rPr>
        <w:t>Aurel</w:t>
      </w:r>
      <w:proofErr w:type="spellEnd"/>
      <w:r w:rsidRPr="003C5D38">
        <w:rPr>
          <w:sz w:val="20"/>
          <w:szCs w:val="20"/>
        </w:rPr>
        <w:t xml:space="preserve"> Croissant, “</w:t>
      </w:r>
      <w:r w:rsidRPr="003C5D38">
        <w:rPr>
          <w:i/>
          <w:iCs/>
          <w:sz w:val="20"/>
          <w:szCs w:val="20"/>
        </w:rPr>
        <w:t>Intra-party democracy in Thailand</w:t>
      </w:r>
      <w:r w:rsidRPr="003C5D38">
        <w:rPr>
          <w:iCs/>
          <w:sz w:val="20"/>
          <w:szCs w:val="20"/>
        </w:rPr>
        <w:t>”, en:</w:t>
      </w:r>
      <w:r w:rsidRPr="003C5D38">
        <w:rPr>
          <w:sz w:val="20"/>
          <w:szCs w:val="20"/>
        </w:rPr>
        <w:t xml:space="preserve"> </w:t>
      </w:r>
      <w:hyperlink r:id="rId1" w:tgtFrame="_blank" w:history="1">
        <w:r w:rsidRPr="003C5D38">
          <w:rPr>
            <w:rStyle w:val="Hipervnculo"/>
            <w:sz w:val="20"/>
            <w:szCs w:val="20"/>
          </w:rPr>
          <w:t>http://www.uni-heidelberg.de/imperia/md/content/fakultaeten/wiso/ipw/croissant/publications/chambers_croissant_2008_intraparty_democracy.pdf</w:t>
        </w:r>
      </w:hyperlink>
    </w:p>
  </w:footnote>
  <w:footnote w:id="14">
    <w:p w14:paraId="0BDB2259" w14:textId="77777777"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Se trata de dos de las decisiones fundamentales para cualquier partido político, toda vez que el dirigente nacional suele concentrar funciones trascendentales para la organización, tal como ser su portavoz. Mientras que, el candidato presidencial suele ser la cara visible del partido en momentos trascendentales, sobre todo para regímenes presidenciales, de la democracia. </w:t>
      </w:r>
    </w:p>
  </w:footnote>
  <w:footnote w:id="15">
    <w:p w14:paraId="70C173C4" w14:textId="16218A33"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hAnsi="Times New Roman" w:cs="Times New Roman"/>
          <w:color w:val="313131"/>
          <w:sz w:val="20"/>
          <w:szCs w:val="20"/>
        </w:rPr>
        <w:t xml:space="preserve">Alberto Espejel. "Origen y cambio en la concentración </w:t>
      </w:r>
      <w:proofErr w:type="spellStart"/>
      <w:r w:rsidRPr="003C5D38">
        <w:rPr>
          <w:rFonts w:ascii="Times New Roman" w:hAnsi="Times New Roman" w:cs="Times New Roman"/>
          <w:color w:val="313131"/>
          <w:sz w:val="20"/>
          <w:szCs w:val="20"/>
        </w:rPr>
        <w:t>intrapartidaria</w:t>
      </w:r>
      <w:proofErr w:type="spellEnd"/>
      <w:r w:rsidRPr="003C5D38">
        <w:rPr>
          <w:rFonts w:ascii="Times New Roman" w:hAnsi="Times New Roman" w:cs="Times New Roman"/>
          <w:color w:val="313131"/>
          <w:sz w:val="20"/>
          <w:szCs w:val="20"/>
        </w:rPr>
        <w:t xml:space="preserve"> de poder. Los casos del PRI, PAN y PRD". </w:t>
      </w:r>
      <w:r w:rsidRPr="003C5D38">
        <w:rPr>
          <w:rStyle w:val="nfasis"/>
          <w:rFonts w:ascii="Times New Roman" w:hAnsi="Times New Roman"/>
          <w:color w:val="313131"/>
          <w:sz w:val="20"/>
          <w:szCs w:val="20"/>
        </w:rPr>
        <w:t xml:space="preserve">Intersticios Sociales, </w:t>
      </w:r>
      <w:r w:rsidRPr="003C5D38">
        <w:rPr>
          <w:rFonts w:ascii="Times New Roman" w:hAnsi="Times New Roman" w:cs="Times New Roman"/>
          <w:color w:val="313131"/>
          <w:sz w:val="20"/>
          <w:szCs w:val="20"/>
        </w:rPr>
        <w:t xml:space="preserve">núm. 12, 2016, pp. 1-35. </w:t>
      </w:r>
    </w:p>
  </w:footnote>
  <w:footnote w:id="16">
    <w:p w14:paraId="48831253" w14:textId="1AA2862D" w:rsidR="009F21A1" w:rsidRPr="003C5D38" w:rsidRDefault="009F21A1" w:rsidP="003C5D38">
      <w:pPr>
        <w:pStyle w:val="NormalWeb"/>
        <w:spacing w:before="0" w:beforeAutospacing="0" w:after="0" w:afterAutospacing="0"/>
        <w:jc w:val="both"/>
        <w:rPr>
          <w:sz w:val="20"/>
          <w:szCs w:val="20"/>
          <w:lang w:val="es-MX"/>
        </w:rPr>
      </w:pPr>
      <w:r w:rsidRPr="003C5D38">
        <w:rPr>
          <w:rStyle w:val="Refdenotaalpie"/>
          <w:sz w:val="20"/>
          <w:szCs w:val="20"/>
        </w:rPr>
        <w:footnoteRef/>
      </w:r>
      <w:r w:rsidRPr="003C5D38">
        <w:rPr>
          <w:sz w:val="20"/>
          <w:szCs w:val="20"/>
          <w:lang w:val="es-MX"/>
        </w:rPr>
        <w:t xml:space="preserve"> </w:t>
      </w:r>
      <w:proofErr w:type="spellStart"/>
      <w:r w:rsidRPr="003C5D38">
        <w:rPr>
          <w:sz w:val="20"/>
          <w:szCs w:val="20"/>
          <w:lang w:val="es-MX"/>
        </w:rPr>
        <w:t>Guy</w:t>
      </w:r>
      <w:proofErr w:type="spellEnd"/>
      <w:r w:rsidRPr="003C5D38">
        <w:rPr>
          <w:sz w:val="20"/>
          <w:szCs w:val="20"/>
          <w:lang w:val="es-MX"/>
        </w:rPr>
        <w:t xml:space="preserve"> </w:t>
      </w:r>
      <w:proofErr w:type="spellStart"/>
      <w:r w:rsidRPr="003C5D38">
        <w:rPr>
          <w:sz w:val="20"/>
          <w:szCs w:val="20"/>
          <w:lang w:val="es-MX"/>
        </w:rPr>
        <w:t>Peters</w:t>
      </w:r>
      <w:proofErr w:type="spellEnd"/>
      <w:r w:rsidRPr="003C5D38">
        <w:rPr>
          <w:sz w:val="20"/>
          <w:szCs w:val="20"/>
          <w:lang w:val="es-MX"/>
        </w:rPr>
        <w:t xml:space="preserve">. </w:t>
      </w:r>
      <w:r w:rsidRPr="003C5D38">
        <w:rPr>
          <w:i/>
          <w:iCs/>
          <w:sz w:val="20"/>
          <w:szCs w:val="20"/>
          <w:lang w:val="es-MX"/>
        </w:rPr>
        <w:t>El nuevo institucionalismo. teoría institucional en ciencia política</w:t>
      </w:r>
      <w:r w:rsidRPr="003C5D38">
        <w:rPr>
          <w:sz w:val="20"/>
          <w:szCs w:val="20"/>
          <w:lang w:val="es-MX"/>
        </w:rPr>
        <w:t xml:space="preserve">. España: </w:t>
      </w:r>
      <w:proofErr w:type="spellStart"/>
      <w:r w:rsidRPr="003C5D38">
        <w:rPr>
          <w:sz w:val="20"/>
          <w:szCs w:val="20"/>
          <w:lang w:val="es-MX"/>
        </w:rPr>
        <w:t>Gedisa</w:t>
      </w:r>
      <w:proofErr w:type="spellEnd"/>
      <w:r w:rsidRPr="003C5D38">
        <w:rPr>
          <w:sz w:val="20"/>
          <w:szCs w:val="20"/>
          <w:lang w:val="es-MX"/>
        </w:rPr>
        <w:t>, 2003.</w:t>
      </w:r>
    </w:p>
  </w:footnote>
  <w:footnote w:id="17">
    <w:p w14:paraId="6762D82F" w14:textId="77777777"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Se trata de un político escindido el PRI en 1985, fue presidente del PRI en el Distrito XXII en la delegación Coyoacán de la CDMX. En los ochenta tuvo diferencias con Alfonso Ciprés y este último abandonó el Movimiento Ecologista Mexicano dejando que el liderazgo de González Torres cobrara mayor peso. </w:t>
      </w:r>
    </w:p>
  </w:footnote>
  <w:footnote w:id="18">
    <w:p w14:paraId="781E65D7" w14:textId="01301240"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Rubén Navarro. </w:t>
      </w:r>
      <w:r w:rsidRPr="003C5D38">
        <w:rPr>
          <w:rFonts w:ascii="Times New Roman" w:hAnsi="Times New Roman" w:cs="Times New Roman"/>
          <w:i/>
          <w:iCs/>
          <w:sz w:val="20"/>
          <w:szCs w:val="20"/>
        </w:rPr>
        <w:t>La estructura democrática contenida en la oposición partidaria en México, de 1987 a 1998: Los casos del PAN, PRD, PVEM y PT</w:t>
      </w:r>
      <w:r w:rsidRPr="003C5D38">
        <w:rPr>
          <w:rFonts w:ascii="Times New Roman" w:hAnsi="Times New Roman" w:cs="Times New Roman"/>
          <w:sz w:val="20"/>
          <w:szCs w:val="20"/>
        </w:rPr>
        <w:t xml:space="preserve">. México: </w:t>
      </w:r>
      <w:proofErr w:type="spellStart"/>
      <w:r w:rsidRPr="003C5D38">
        <w:rPr>
          <w:rFonts w:ascii="Times New Roman" w:hAnsi="Times New Roman" w:cs="Times New Roman"/>
          <w:sz w:val="20"/>
          <w:szCs w:val="20"/>
        </w:rPr>
        <w:t>FCPyS</w:t>
      </w:r>
      <w:proofErr w:type="spellEnd"/>
      <w:r w:rsidRPr="003C5D38">
        <w:rPr>
          <w:rFonts w:ascii="Times New Roman" w:hAnsi="Times New Roman" w:cs="Times New Roman"/>
          <w:sz w:val="20"/>
          <w:szCs w:val="20"/>
        </w:rPr>
        <w:t>/UNAM (Tesis Licenciatura), 2003.</w:t>
      </w:r>
    </w:p>
  </w:footnote>
  <w:footnote w:id="19">
    <w:p w14:paraId="41AB3E6B" w14:textId="77777777" w:rsidR="009F21A1" w:rsidRPr="003C5D38" w:rsidRDefault="009F21A1" w:rsidP="00F0232F">
      <w:pPr>
        <w:spacing w:after="0" w:line="240" w:lineRule="auto"/>
        <w:jc w:val="both"/>
        <w:rPr>
          <w:rFonts w:ascii="Times New Roman" w:hAnsi="Times New Roman" w:cs="Times New Roman"/>
          <w:sz w:val="20"/>
          <w:szCs w:val="20"/>
          <w:u w:val="single"/>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hAnsi="Times New Roman" w:cs="Times New Roman"/>
          <w:color w:val="000000"/>
          <w:sz w:val="20"/>
          <w:szCs w:val="20"/>
        </w:rPr>
        <w:t xml:space="preserve">Además, vale la pena agregar que desde los antecedentes del PVEM, González Torres mostró mano dura contra aquellos que se opusieran a su liderazgos, tal fue el caso de las expulsiones de los dirigentes estatales </w:t>
      </w:r>
      <w:proofErr w:type="spellStart"/>
      <w:r w:rsidRPr="003C5D38">
        <w:rPr>
          <w:rFonts w:ascii="Times New Roman" w:hAnsi="Times New Roman" w:cs="Times New Roman"/>
          <w:sz w:val="20"/>
          <w:szCs w:val="20"/>
        </w:rPr>
        <w:t>Shantie</w:t>
      </w:r>
      <w:proofErr w:type="spellEnd"/>
      <w:r w:rsidRPr="003C5D38">
        <w:rPr>
          <w:rFonts w:ascii="Times New Roman" w:hAnsi="Times New Roman" w:cs="Times New Roman"/>
          <w:sz w:val="20"/>
          <w:szCs w:val="20"/>
        </w:rPr>
        <w:t xml:space="preserve"> Le Sour, de Morelos, Gabriel Sánchez Díaz de la CDMX y León </w:t>
      </w:r>
      <w:proofErr w:type="spellStart"/>
      <w:r w:rsidRPr="003C5D38">
        <w:rPr>
          <w:rFonts w:ascii="Times New Roman" w:hAnsi="Times New Roman" w:cs="Times New Roman"/>
          <w:sz w:val="20"/>
          <w:szCs w:val="20"/>
        </w:rPr>
        <w:t>Konik</w:t>
      </w:r>
      <w:proofErr w:type="spellEnd"/>
      <w:r w:rsidRPr="003C5D38">
        <w:rPr>
          <w:rFonts w:ascii="Times New Roman" w:hAnsi="Times New Roman" w:cs="Times New Roman"/>
          <w:sz w:val="20"/>
          <w:szCs w:val="20"/>
        </w:rPr>
        <w:t xml:space="preserve"> del Estado de México. Por irrisorio que parezca, los argumentos de su expulsión fueron: “no saber andar en bicicleta, no abrazarse a los árboles y no caminar sin zapatos sobre el pasto”. aunque en realidad se debió a que no aceptaban imposiciones de candidatos de parte del dirigente nacional y que tampoco seguían la indicación de integrar las dirigencias estatales con familiares y amigos. Alberto Espejel. “La concentración de poder en el liderazgo dominante. La (ausencia de) democracia interna en el Partido Verde Ecologista de México (1993-2012)”. En Gabriel Corona (Ed.). </w:t>
      </w:r>
      <w:r w:rsidRPr="003C5D38">
        <w:rPr>
          <w:rFonts w:ascii="Times New Roman" w:hAnsi="Times New Roman" w:cs="Times New Roman"/>
          <w:i/>
          <w:sz w:val="20"/>
          <w:szCs w:val="20"/>
        </w:rPr>
        <w:t>Democracia interna y tendencias oligárquicas de los partidos políticos en México: Partido Verde Ecologista, Partido del Trabajo, Movimiento Ciudadano y Nueva Alianza</w:t>
      </w:r>
      <w:r w:rsidRPr="003C5D38">
        <w:rPr>
          <w:rFonts w:ascii="Times New Roman" w:hAnsi="Times New Roman" w:cs="Times New Roman"/>
          <w:sz w:val="20"/>
          <w:szCs w:val="20"/>
        </w:rPr>
        <w:t>. México: UNAM, 2014, pp. 87-129.</w:t>
      </w:r>
    </w:p>
  </w:footnote>
  <w:footnote w:id="20">
    <w:p w14:paraId="3CD9F25F" w14:textId="5401BE5A"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Un precandidato no asistió, otros dos, Alejandro </w:t>
      </w:r>
      <w:proofErr w:type="spellStart"/>
      <w:r w:rsidRPr="003C5D38">
        <w:rPr>
          <w:rFonts w:ascii="Times New Roman" w:hAnsi="Times New Roman" w:cs="Times New Roman"/>
          <w:sz w:val="20"/>
          <w:szCs w:val="20"/>
        </w:rPr>
        <w:t>Agundis</w:t>
      </w:r>
      <w:proofErr w:type="spellEnd"/>
      <w:r w:rsidRPr="003C5D38">
        <w:rPr>
          <w:rFonts w:ascii="Times New Roman" w:hAnsi="Times New Roman" w:cs="Times New Roman"/>
          <w:sz w:val="20"/>
          <w:szCs w:val="20"/>
        </w:rPr>
        <w:t xml:space="preserve"> y Marco Antonio de la Mora, declinaron sus aspiraciones en favor de Jorge Emilio González. Por ende, en dicho conclave solamente hubo otro candidato: Fermín Ramírez.</w:t>
      </w:r>
    </w:p>
  </w:footnote>
  <w:footnote w:id="21">
    <w:p w14:paraId="2E47188F" w14:textId="7827C4E5"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En el caso del primero, con una relación de amistad con el “niño verde”, mientras el segundo es el nexo entre las televisoras y el PVEM, desde 2012. </w:t>
      </w:r>
    </w:p>
  </w:footnote>
  <w:footnote w:id="22">
    <w:p w14:paraId="0AAA0432" w14:textId="47B9E39B"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Gustavo Martínez. “Movimiento </w:t>
      </w:r>
      <w:proofErr w:type="gramStart"/>
      <w:r w:rsidRPr="003C5D38">
        <w:rPr>
          <w:rFonts w:ascii="Times New Roman" w:hAnsi="Times New Roman" w:cs="Times New Roman"/>
          <w:sz w:val="20"/>
          <w:szCs w:val="20"/>
        </w:rPr>
        <w:t>¡</w:t>
      </w:r>
      <w:proofErr w:type="gramEnd"/>
      <w:r w:rsidRPr="003C5D38">
        <w:rPr>
          <w:rFonts w:ascii="Times New Roman" w:hAnsi="Times New Roman" w:cs="Times New Roman"/>
          <w:sz w:val="20"/>
          <w:szCs w:val="20"/>
        </w:rPr>
        <w:t xml:space="preserve">ciudadano? Democracia y organización en la transformación del partido naranja, 2011”. En Gabriel Corona (Ed.). </w:t>
      </w:r>
      <w:r w:rsidRPr="003C5D38">
        <w:rPr>
          <w:rFonts w:ascii="Times New Roman" w:hAnsi="Times New Roman" w:cs="Times New Roman"/>
          <w:i/>
          <w:sz w:val="20"/>
          <w:szCs w:val="20"/>
        </w:rPr>
        <w:t>Democracia interna y tendencias oligárquicas de los partidos políticos en México: Partido Verde Ecologista, Partido del Trabajo, Movimiento Ciudadano y Nueva Alianza</w:t>
      </w:r>
      <w:r w:rsidRPr="003C5D38">
        <w:rPr>
          <w:rFonts w:ascii="Times New Roman" w:hAnsi="Times New Roman" w:cs="Times New Roman"/>
          <w:sz w:val="20"/>
          <w:szCs w:val="20"/>
        </w:rPr>
        <w:t>. México: UNAM, 2014, pp. 341-382.</w:t>
      </w:r>
    </w:p>
  </w:footnote>
  <w:footnote w:id="23">
    <w:p w14:paraId="5FD81344" w14:textId="52A1FB1A" w:rsidR="009F21A1" w:rsidRPr="003C5D38" w:rsidRDefault="009F21A1" w:rsidP="003C5D38">
      <w:pPr>
        <w:spacing w:after="0" w:line="240" w:lineRule="auto"/>
        <w:jc w:val="both"/>
        <w:rPr>
          <w:rFonts w:ascii="Times New Roman" w:eastAsia="Times New Roman" w:hAnsi="Times New Roman" w:cs="Times New Roman"/>
          <w:sz w:val="20"/>
          <w:szCs w:val="20"/>
          <w:lang w:val="es-ES" w:eastAsia="es-MX"/>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eastAsia="Times New Roman" w:hAnsi="Times New Roman" w:cs="Times New Roman"/>
          <w:sz w:val="20"/>
          <w:szCs w:val="20"/>
          <w:lang w:val="es-ES" w:eastAsia="es-MX"/>
        </w:rPr>
        <w:t xml:space="preserve">Víctor Martínez. “Las ¿fracciones o ficciones? De Convergencia”. En Francisco Reveles (Ed.). </w:t>
      </w:r>
      <w:r w:rsidRPr="003C5D38">
        <w:rPr>
          <w:rFonts w:ascii="Times New Roman" w:eastAsia="Times New Roman" w:hAnsi="Times New Roman" w:cs="Times New Roman"/>
          <w:i/>
          <w:sz w:val="20"/>
          <w:szCs w:val="20"/>
          <w:lang w:val="es-ES" w:eastAsia="es-MX"/>
        </w:rPr>
        <w:t>Partidos emergentes en México. Convergencia</w:t>
      </w:r>
      <w:r w:rsidRPr="003C5D38">
        <w:rPr>
          <w:rFonts w:ascii="Times New Roman" w:eastAsia="Times New Roman" w:hAnsi="Times New Roman" w:cs="Times New Roman"/>
          <w:sz w:val="20"/>
          <w:szCs w:val="20"/>
          <w:lang w:val="es-ES" w:eastAsia="es-MX"/>
        </w:rPr>
        <w:t xml:space="preserve">. México: </w:t>
      </w:r>
      <w:proofErr w:type="spellStart"/>
      <w:r w:rsidRPr="003C5D38">
        <w:rPr>
          <w:rFonts w:ascii="Times New Roman" w:eastAsia="Times New Roman" w:hAnsi="Times New Roman" w:cs="Times New Roman"/>
          <w:sz w:val="20"/>
          <w:szCs w:val="20"/>
          <w:lang w:val="es-ES" w:eastAsia="es-MX"/>
        </w:rPr>
        <w:t>Gernika</w:t>
      </w:r>
      <w:proofErr w:type="spellEnd"/>
      <w:r w:rsidRPr="003C5D38">
        <w:rPr>
          <w:rFonts w:ascii="Times New Roman" w:eastAsia="Times New Roman" w:hAnsi="Times New Roman" w:cs="Times New Roman"/>
          <w:sz w:val="20"/>
          <w:szCs w:val="20"/>
          <w:lang w:val="es-ES" w:eastAsia="es-MX"/>
        </w:rPr>
        <w:t>, 2006, pp. 101-118.</w:t>
      </w:r>
    </w:p>
  </w:footnote>
  <w:footnote w:id="24">
    <w:p w14:paraId="00FE0AD4" w14:textId="4C167A6B"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Convergencia por la democracia. </w:t>
      </w:r>
      <w:r w:rsidRPr="003C5D38">
        <w:rPr>
          <w:rFonts w:ascii="Times New Roman" w:hAnsi="Times New Roman" w:cs="Times New Roman"/>
          <w:i/>
        </w:rPr>
        <w:t>Estatuto</w:t>
      </w:r>
      <w:r w:rsidRPr="003C5D38">
        <w:rPr>
          <w:rFonts w:ascii="Times New Roman" w:hAnsi="Times New Roman" w:cs="Times New Roman"/>
        </w:rPr>
        <w:t xml:space="preserve">. México: Convergencia por la Democracia, 2000, pp. 11-12. </w:t>
      </w:r>
    </w:p>
  </w:footnote>
  <w:footnote w:id="25">
    <w:p w14:paraId="38696EAC" w14:textId="77777777"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Tanto Luis Maldonado como Luis </w:t>
      </w:r>
      <w:proofErr w:type="spellStart"/>
      <w:r w:rsidRPr="003C5D38">
        <w:rPr>
          <w:rFonts w:ascii="Times New Roman" w:hAnsi="Times New Roman" w:cs="Times New Roman"/>
        </w:rPr>
        <w:t>Walton</w:t>
      </w:r>
      <w:proofErr w:type="spellEnd"/>
      <w:r w:rsidRPr="003C5D38">
        <w:rPr>
          <w:rFonts w:ascii="Times New Roman" w:hAnsi="Times New Roman" w:cs="Times New Roman"/>
        </w:rPr>
        <w:t xml:space="preserve"> son ex </w:t>
      </w:r>
      <w:proofErr w:type="spellStart"/>
      <w:r w:rsidRPr="003C5D38">
        <w:rPr>
          <w:rFonts w:ascii="Times New Roman" w:hAnsi="Times New Roman" w:cs="Times New Roman"/>
        </w:rPr>
        <w:t>priístas</w:t>
      </w:r>
      <w:proofErr w:type="spellEnd"/>
      <w:r w:rsidRPr="003C5D38">
        <w:rPr>
          <w:rFonts w:ascii="Times New Roman" w:hAnsi="Times New Roman" w:cs="Times New Roman"/>
        </w:rPr>
        <w:t xml:space="preserve">. El primero renunció en el 2000 y se sumó a Convergencia, mientras el segundo hizo lo propio en el 2003 debido a que no obtuvo la candidatura a diputado federal por el PRI en Guerrero. </w:t>
      </w:r>
    </w:p>
  </w:footnote>
  <w:footnote w:id="26">
    <w:p w14:paraId="3FC794E6" w14:textId="046394C7"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eastAsia="Times New Roman" w:hAnsi="Times New Roman" w:cs="Times New Roman"/>
          <w:sz w:val="20"/>
          <w:szCs w:val="20"/>
          <w:lang w:val="es-ES" w:eastAsia="es-MX"/>
        </w:rPr>
        <w:t xml:space="preserve">En este proceso, emergió el primer brote de disidencia en la historia del partido. Militantes de entidades federativas, como Baja California Sur, Tamaulipas, Oaxaca, Veracruz, Morelos y Zacatecas, encabezados por Alberto Esteva se opusieron al cambio de nombre, debido a que les parecía una decisión orientada a entregar a la organización a AMLO, con lo cual se evidenciaba el manejo patrimonialista de Delgado. Por ello, crearon “Defendamos Convergencia” e impugnaron la convocatoria de la asamblea ante el TEPJF, aunque dicho organismo la avaló. En adición, rumbo a la asamblea, Delgado logró cooptar a la disidencia e intercambiar su lealtad por “18 posiciones en órganos de dirección nacional, así como 100 en las coordinadoras y comisiones operativas estatales”. </w:t>
      </w:r>
      <w:r w:rsidRPr="003C5D38">
        <w:rPr>
          <w:rFonts w:ascii="Times New Roman" w:hAnsi="Times New Roman" w:cs="Times New Roman"/>
          <w:sz w:val="20"/>
          <w:szCs w:val="20"/>
        </w:rPr>
        <w:t xml:space="preserve">Rosendo Bolívar. “Movimiento Ciudadano: democracia interna y tendencias oligárquicas”. En Gabriel Corona (Ed.). </w:t>
      </w:r>
      <w:r w:rsidRPr="003C5D38">
        <w:rPr>
          <w:rFonts w:ascii="Times New Roman" w:hAnsi="Times New Roman" w:cs="Times New Roman"/>
          <w:i/>
          <w:sz w:val="20"/>
          <w:szCs w:val="20"/>
        </w:rPr>
        <w:t>Democracia interna y tendencias oligárquicas de los partidos políticos en México: Partido Verde Ecologista, Partido del Trabajo, Movimiento Ciudadano y Nueva Alianza</w:t>
      </w:r>
      <w:r w:rsidRPr="003C5D38">
        <w:rPr>
          <w:rFonts w:ascii="Times New Roman" w:hAnsi="Times New Roman" w:cs="Times New Roman"/>
          <w:sz w:val="20"/>
          <w:szCs w:val="20"/>
        </w:rPr>
        <w:t xml:space="preserve">. México: UNAM, 2014, pp. 277-340. </w:t>
      </w:r>
    </w:p>
  </w:footnote>
  <w:footnote w:id="27">
    <w:p w14:paraId="66A82248" w14:textId="1CD46F49"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Dicha reforma supuso variaciones en la estructura partidista. MC, a nivel nacional, no solo contaría con </w:t>
      </w:r>
      <w:r w:rsidRPr="003C5D38">
        <w:rPr>
          <w:rFonts w:ascii="Times New Roman" w:eastAsia="Times New Roman" w:hAnsi="Times New Roman" w:cs="Times New Roman"/>
          <w:lang w:val="es-ES" w:eastAsia="es-MX"/>
        </w:rPr>
        <w:t xml:space="preserve">Asamblea Nacional (órgano de carácter legislativo, llamada Convención Nacional Democrática en MC), Consejo Nacional (órgano ejecutivo de carácter deliberativo, llamado Consejo Ciudadano Nacional) y Comité Ejecutivo Nacional (CEN) (órgano ejecutivo reducido, llamado Coordinadora Ciudadana Nacional) como otros partidos (PAN, PRI y PRD), sino que se agregó un cuarto órgano con la Comisión Operativa Nacional (una especie de CEN </w:t>
      </w:r>
      <w:proofErr w:type="spellStart"/>
      <w:r w:rsidRPr="003C5D38">
        <w:rPr>
          <w:rFonts w:ascii="Times New Roman" w:eastAsia="Times New Roman" w:hAnsi="Times New Roman" w:cs="Times New Roman"/>
          <w:lang w:val="es-ES" w:eastAsia="es-MX"/>
        </w:rPr>
        <w:t>deluxe</w:t>
      </w:r>
      <w:proofErr w:type="spellEnd"/>
      <w:r w:rsidRPr="003C5D38">
        <w:rPr>
          <w:rFonts w:ascii="Times New Roman" w:eastAsia="Times New Roman" w:hAnsi="Times New Roman" w:cs="Times New Roman"/>
          <w:lang w:val="es-ES" w:eastAsia="es-MX"/>
        </w:rPr>
        <w:t>), integrada por nueve personas emanadas de la Coordinadora Ciudadana Nacional electos, a su vez, por la Convención Nacional Democrática. Dicha instancia podría elegir al Coordinador, portavoz y representante del partido. Es figura la ha detentado Delgado de 2012 y hasta 2018.</w:t>
      </w:r>
    </w:p>
  </w:footnote>
  <w:footnote w:id="28">
    <w:p w14:paraId="27DAB6D8" w14:textId="6FAE3EED"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Si bien, no se presentó un movimiento disidente, como daba la impresión en 2010, Marta Tagle se inconformó con el proceso de selección, ya que los órganos ejecutivos no le permitieron registrar su candidatura para buscar la dirigencia nacional. Por lo cual, amagó con impugnar en los órganos internos y, ante la probable indiferencia, ante el TEPJJF. De igual forma, vale la pena decir que no es la primera vez que un liderazgo </w:t>
      </w:r>
      <w:proofErr w:type="spellStart"/>
      <w:r w:rsidRPr="003C5D38">
        <w:rPr>
          <w:rFonts w:ascii="Times New Roman" w:hAnsi="Times New Roman" w:cs="Times New Roman"/>
          <w:sz w:val="20"/>
          <w:szCs w:val="20"/>
        </w:rPr>
        <w:t>subnacional</w:t>
      </w:r>
      <w:proofErr w:type="spellEnd"/>
      <w:r w:rsidRPr="003C5D38">
        <w:rPr>
          <w:rFonts w:ascii="Times New Roman" w:hAnsi="Times New Roman" w:cs="Times New Roman"/>
          <w:sz w:val="20"/>
          <w:szCs w:val="20"/>
        </w:rPr>
        <w:t xml:space="preserve"> toma las riendas de MC, ya lo hizo en su momento Luis </w:t>
      </w:r>
      <w:proofErr w:type="spellStart"/>
      <w:r w:rsidRPr="003C5D38">
        <w:rPr>
          <w:rFonts w:ascii="Times New Roman" w:hAnsi="Times New Roman" w:cs="Times New Roman"/>
          <w:sz w:val="20"/>
          <w:szCs w:val="20"/>
        </w:rPr>
        <w:t>Walton</w:t>
      </w:r>
      <w:proofErr w:type="spellEnd"/>
      <w:r w:rsidRPr="003C5D38">
        <w:rPr>
          <w:rFonts w:ascii="Times New Roman" w:hAnsi="Times New Roman" w:cs="Times New Roman"/>
          <w:sz w:val="20"/>
          <w:szCs w:val="20"/>
        </w:rPr>
        <w:t xml:space="preserve"> de Guerrero. De igual forma, vale la pena recalcar que Delgado ha dejado las riendas del partido en otras ocasiones, pero en ningún caso lo ha hecho antes y durante la elección presidencial. </w:t>
      </w:r>
    </w:p>
  </w:footnote>
  <w:footnote w:id="29">
    <w:p w14:paraId="48253EC5" w14:textId="3EFBDAED" w:rsidR="009F21A1" w:rsidRPr="003C5D38" w:rsidRDefault="009F21A1" w:rsidP="003C5D38">
      <w:pPr>
        <w:spacing w:after="0" w:line="240" w:lineRule="auto"/>
        <w:jc w:val="both"/>
        <w:rPr>
          <w:rFonts w:ascii="Times New Roman" w:hAnsi="Times New Roman" w:cs="Times New Roman"/>
          <w:sz w:val="20"/>
          <w:szCs w:val="20"/>
          <w:u w:val="single"/>
        </w:rPr>
      </w:pPr>
      <w:r w:rsidRPr="003C5D38">
        <w:rPr>
          <w:rStyle w:val="Refdenotaalpie"/>
          <w:rFonts w:ascii="Times New Roman" w:hAnsi="Times New Roman" w:cs="Times New Roman"/>
          <w:sz w:val="20"/>
          <w:szCs w:val="20"/>
        </w:rPr>
        <w:footnoteRef/>
      </w:r>
      <w:r w:rsidRPr="003C5D38">
        <w:rPr>
          <w:rFonts w:ascii="Times New Roman" w:eastAsia="Times New Roman" w:hAnsi="Times New Roman" w:cs="Times New Roman"/>
          <w:sz w:val="20"/>
          <w:szCs w:val="20"/>
          <w:lang w:val="es-ES" w:eastAsia="es-MX"/>
        </w:rPr>
        <w:t xml:space="preserve"> </w:t>
      </w:r>
      <w:r w:rsidRPr="003C5D38">
        <w:rPr>
          <w:rFonts w:ascii="Times New Roman" w:hAnsi="Times New Roman" w:cs="Times New Roman"/>
          <w:sz w:val="20"/>
          <w:szCs w:val="20"/>
        </w:rPr>
        <w:t>Mariela Díaz</w:t>
      </w:r>
      <w:r w:rsidR="00955E90">
        <w:rPr>
          <w:rFonts w:ascii="Times New Roman" w:hAnsi="Times New Roman" w:cs="Times New Roman"/>
          <w:sz w:val="20"/>
          <w:szCs w:val="20"/>
        </w:rPr>
        <w:t xml:space="preserve"> Sandoval</w:t>
      </w:r>
      <w:r w:rsidRPr="003C5D38">
        <w:rPr>
          <w:rFonts w:ascii="Times New Roman" w:hAnsi="Times New Roman" w:cs="Times New Roman"/>
          <w:sz w:val="20"/>
          <w:szCs w:val="20"/>
        </w:rPr>
        <w:t xml:space="preserve">. “Proceso de selección de candidatos en el partido del trabajo: un análisis de sus estatutos y de las elecciones de 2006 y 2012”. En Gabriel Corona (Ed.). </w:t>
      </w:r>
      <w:r w:rsidRPr="003C5D38">
        <w:rPr>
          <w:rFonts w:ascii="Times New Roman" w:hAnsi="Times New Roman" w:cs="Times New Roman"/>
          <w:i/>
          <w:sz w:val="20"/>
          <w:szCs w:val="20"/>
        </w:rPr>
        <w:t>Democracia interna y tendencias oligárquicas de los partidos políticos en México: Partido Verde Ecologista, Partido del Trabajo, Movimiento Ciudadano y Nueva Alianza</w:t>
      </w:r>
      <w:r w:rsidRPr="003C5D38">
        <w:rPr>
          <w:rFonts w:ascii="Times New Roman" w:hAnsi="Times New Roman" w:cs="Times New Roman"/>
          <w:sz w:val="20"/>
          <w:szCs w:val="20"/>
        </w:rPr>
        <w:t xml:space="preserve">. México: UNAM, 2014, pp. 205-240. </w:t>
      </w:r>
    </w:p>
  </w:footnote>
  <w:footnote w:id="30">
    <w:p w14:paraId="431346CD" w14:textId="2025BB49"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Por ejemplo, la salida de </w:t>
      </w:r>
      <w:r w:rsidRPr="003C5D38">
        <w:rPr>
          <w:rFonts w:ascii="Times New Roman" w:eastAsia="Times New Roman" w:hAnsi="Times New Roman" w:cs="Times New Roman"/>
          <w:sz w:val="20"/>
          <w:szCs w:val="20"/>
          <w:lang w:val="es-ES" w:eastAsia="es-MX"/>
        </w:rPr>
        <w:t xml:space="preserve">Teodoro Palomino, dirigente en la Coordinadora Nacional de Trabajadores de la Educación en la capital del país, que denunció al injerencia del Gobierno Federal dentro del PT. </w:t>
      </w:r>
      <w:r w:rsidRPr="003C5D38">
        <w:rPr>
          <w:rFonts w:ascii="Times New Roman" w:hAnsi="Times New Roman" w:cs="Times New Roman"/>
          <w:sz w:val="20"/>
          <w:szCs w:val="20"/>
        </w:rPr>
        <w:t xml:space="preserve">Miguel González, </w:t>
      </w:r>
      <w:proofErr w:type="spellStart"/>
      <w:r w:rsidRPr="003C5D38">
        <w:rPr>
          <w:rFonts w:ascii="Times New Roman" w:hAnsi="Times New Roman" w:cs="Times New Roman"/>
          <w:sz w:val="20"/>
          <w:szCs w:val="20"/>
        </w:rPr>
        <w:t>Op</w:t>
      </w:r>
      <w:proofErr w:type="spellEnd"/>
      <w:r w:rsidRPr="003C5D38">
        <w:rPr>
          <w:rFonts w:ascii="Times New Roman" w:hAnsi="Times New Roman" w:cs="Times New Roman"/>
          <w:sz w:val="20"/>
          <w:szCs w:val="20"/>
        </w:rPr>
        <w:t xml:space="preserve"> cit.</w:t>
      </w:r>
    </w:p>
  </w:footnote>
  <w:footnote w:id="31">
    <w:p w14:paraId="483614A7" w14:textId="3EC27C41"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r>
        <w:rPr>
          <w:rFonts w:ascii="Times New Roman" w:hAnsi="Times New Roman" w:cs="Times New Roman"/>
        </w:rPr>
        <w:t xml:space="preserve">Rubén </w:t>
      </w:r>
      <w:r w:rsidRPr="003C5D38">
        <w:rPr>
          <w:rFonts w:ascii="Times New Roman" w:hAnsi="Times New Roman" w:cs="Times New Roman"/>
        </w:rPr>
        <w:t xml:space="preserve">Navarro, </w:t>
      </w:r>
      <w:proofErr w:type="spellStart"/>
      <w:r w:rsidRPr="003C5D38">
        <w:rPr>
          <w:rFonts w:ascii="Times New Roman" w:hAnsi="Times New Roman" w:cs="Times New Roman"/>
        </w:rPr>
        <w:t>Op</w:t>
      </w:r>
      <w:proofErr w:type="spellEnd"/>
      <w:r w:rsidRPr="003C5D38">
        <w:rPr>
          <w:rFonts w:ascii="Times New Roman" w:hAnsi="Times New Roman" w:cs="Times New Roman"/>
        </w:rPr>
        <w:t>. cit.</w:t>
      </w:r>
    </w:p>
  </w:footnote>
  <w:footnote w:id="32">
    <w:p w14:paraId="70983416" w14:textId="53C951C2" w:rsidR="009F21A1" w:rsidRPr="003C5D38" w:rsidRDefault="009F21A1" w:rsidP="003C5D38">
      <w:pPr>
        <w:spacing w:after="0" w:line="240" w:lineRule="auto"/>
        <w:jc w:val="both"/>
        <w:rPr>
          <w:rFonts w:ascii="Times New Roman" w:hAnsi="Times New Roman" w:cs="Times New Roman"/>
          <w:color w:val="000000"/>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w:t>
      </w:r>
      <w:r w:rsidRPr="003C5D38">
        <w:rPr>
          <w:rFonts w:ascii="Times New Roman" w:hAnsi="Times New Roman" w:cs="Times New Roman"/>
          <w:color w:val="000000"/>
          <w:sz w:val="20"/>
          <w:szCs w:val="20"/>
        </w:rPr>
        <w:t xml:space="preserve">Ahora bien, vale la pena indicar que, de 1996 y hasta 2008, 97 personas que han pasado por alguna Comisión Ejecutiva Nacional, solo 16 han repetido en todas, entre ellas resaltan los nombres de:  Alberto Anaya Gutiérrez, Alejandro González Yáñez, José Narro Céspedes, Oscar González Yáñez, así como Alfonso Primitivo Ríos, Eugenia Flores Hernández, Jaime Cervantes Rivera, Javier Arroyo Cuevas, José </w:t>
      </w:r>
      <w:proofErr w:type="spellStart"/>
      <w:r w:rsidRPr="003C5D38">
        <w:rPr>
          <w:rFonts w:ascii="Times New Roman" w:hAnsi="Times New Roman" w:cs="Times New Roman"/>
          <w:color w:val="000000"/>
          <w:sz w:val="20"/>
          <w:szCs w:val="20"/>
        </w:rPr>
        <w:t>Belmares</w:t>
      </w:r>
      <w:proofErr w:type="spellEnd"/>
      <w:r w:rsidRPr="003C5D38">
        <w:rPr>
          <w:rFonts w:ascii="Times New Roman" w:hAnsi="Times New Roman" w:cs="Times New Roman"/>
          <w:color w:val="000000"/>
          <w:sz w:val="20"/>
          <w:szCs w:val="20"/>
        </w:rPr>
        <w:t xml:space="preserve"> Herrera, José Luis López </w:t>
      </w:r>
      <w:proofErr w:type="spellStart"/>
      <w:r w:rsidRPr="003C5D38">
        <w:rPr>
          <w:rFonts w:ascii="Times New Roman" w:hAnsi="Times New Roman" w:cs="Times New Roman"/>
          <w:color w:val="000000"/>
          <w:sz w:val="20"/>
          <w:szCs w:val="20"/>
        </w:rPr>
        <w:t>López</w:t>
      </w:r>
      <w:proofErr w:type="spellEnd"/>
      <w:r w:rsidRPr="003C5D38">
        <w:rPr>
          <w:rFonts w:ascii="Times New Roman" w:hAnsi="Times New Roman" w:cs="Times New Roman"/>
          <w:color w:val="000000"/>
          <w:sz w:val="20"/>
          <w:szCs w:val="20"/>
        </w:rPr>
        <w:t xml:space="preserve">, María Guadalupe Rodríguez Martínez, María Mercedes Maciel Ortiz, Pedro Alberto Matus Hernández, Ricardo Cantú Garza, Rubén Aguilar Jiménez y Severino Juárez Mata. </w:t>
      </w:r>
    </w:p>
  </w:footnote>
  <w:footnote w:id="33">
    <w:p w14:paraId="49E9D83C" w14:textId="046AC3F7"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Miguel González, </w:t>
      </w:r>
      <w:proofErr w:type="spellStart"/>
      <w:r w:rsidRPr="003C5D38">
        <w:rPr>
          <w:rFonts w:ascii="Times New Roman" w:hAnsi="Times New Roman" w:cs="Times New Roman"/>
          <w:sz w:val="20"/>
          <w:szCs w:val="20"/>
        </w:rPr>
        <w:t>Op</w:t>
      </w:r>
      <w:proofErr w:type="spellEnd"/>
      <w:r w:rsidRPr="003C5D38">
        <w:rPr>
          <w:rFonts w:ascii="Times New Roman" w:hAnsi="Times New Roman" w:cs="Times New Roman"/>
          <w:sz w:val="20"/>
          <w:szCs w:val="20"/>
        </w:rPr>
        <w:t>. cit.</w:t>
      </w:r>
    </w:p>
  </w:footnote>
  <w:footnote w:id="34">
    <w:p w14:paraId="11354724" w14:textId="2440971E"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Mariela Díaz, </w:t>
      </w:r>
      <w:proofErr w:type="spellStart"/>
      <w:r w:rsidRPr="003C5D38">
        <w:rPr>
          <w:rFonts w:ascii="Times New Roman" w:hAnsi="Times New Roman" w:cs="Times New Roman"/>
          <w:sz w:val="20"/>
          <w:szCs w:val="20"/>
        </w:rPr>
        <w:t>Op</w:t>
      </w:r>
      <w:proofErr w:type="spellEnd"/>
      <w:r w:rsidRPr="003C5D38">
        <w:rPr>
          <w:rFonts w:ascii="Times New Roman" w:hAnsi="Times New Roman" w:cs="Times New Roman"/>
          <w:sz w:val="20"/>
          <w:szCs w:val="20"/>
        </w:rPr>
        <w:t>. cit.</w:t>
      </w:r>
    </w:p>
  </w:footnote>
  <w:footnote w:id="35">
    <w:p w14:paraId="74C70F18" w14:textId="578E5BC4"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r w:rsidRPr="003C5D38">
        <w:rPr>
          <w:rFonts w:ascii="Times New Roman" w:hAnsi="Times New Roman" w:cs="Times New Roman"/>
          <w:color w:val="000000"/>
        </w:rPr>
        <w:t>Alberto Anaya Gutiérrez, Alejandro González Yánez, Ricardo Cantú Garza, Rubén Aguilar Jiménez, José Narro Céspedes y Marcos Carlos Cruz Martínez.</w:t>
      </w:r>
    </w:p>
  </w:footnote>
  <w:footnote w:id="36">
    <w:p w14:paraId="34CCA68D" w14:textId="17B05895"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r w:rsidRPr="003C5D38">
        <w:rPr>
          <w:rFonts w:ascii="Times New Roman" w:hAnsi="Times New Roman" w:cs="Times New Roman"/>
          <w:color w:val="000000"/>
        </w:rPr>
        <w:t>En esta ocasión, como parte de la CCN repiten los nombres de Alberto Anaya Gutiérrez, Alejandro González Yánez, Ricardo Cantú Garza (y se integran: María Guadalupe Rodríguez Martínez, Pedro Vázquez González, Reginaldo Sandoval Flores, Francisco Amadeo Espinosa Ramos y Oscar González Yánez).</w:t>
      </w:r>
    </w:p>
  </w:footnote>
  <w:footnote w:id="37">
    <w:p w14:paraId="2E9881D0" w14:textId="19515CCD" w:rsidR="009F21A1" w:rsidRPr="003C5D38" w:rsidRDefault="009F21A1" w:rsidP="003C5D38">
      <w:pPr>
        <w:spacing w:after="0" w:line="240" w:lineRule="auto"/>
        <w:jc w:val="both"/>
        <w:rPr>
          <w:rFonts w:ascii="Times New Roman" w:hAnsi="Times New Roman" w:cs="Times New Roman"/>
          <w:sz w:val="20"/>
          <w:szCs w:val="20"/>
        </w:rPr>
      </w:pPr>
      <w:r w:rsidRPr="003C5D38">
        <w:rPr>
          <w:rStyle w:val="Refdenotaalpie"/>
          <w:rFonts w:ascii="Times New Roman" w:hAnsi="Times New Roman" w:cs="Times New Roman"/>
          <w:sz w:val="20"/>
          <w:szCs w:val="20"/>
        </w:rPr>
        <w:footnoteRef/>
      </w:r>
      <w:r w:rsidRPr="003C5D38">
        <w:rPr>
          <w:rFonts w:ascii="Times New Roman" w:hAnsi="Times New Roman" w:cs="Times New Roman"/>
          <w:sz w:val="20"/>
          <w:szCs w:val="20"/>
        </w:rPr>
        <w:t xml:space="preserve"> Mariela Díaz, </w:t>
      </w:r>
      <w:proofErr w:type="spellStart"/>
      <w:r w:rsidRPr="003C5D38">
        <w:rPr>
          <w:rFonts w:ascii="Times New Roman" w:hAnsi="Times New Roman" w:cs="Times New Roman"/>
          <w:sz w:val="20"/>
          <w:szCs w:val="20"/>
        </w:rPr>
        <w:t>Op</w:t>
      </w:r>
      <w:proofErr w:type="spellEnd"/>
      <w:r w:rsidRPr="003C5D38">
        <w:rPr>
          <w:rFonts w:ascii="Times New Roman" w:hAnsi="Times New Roman" w:cs="Times New Roman"/>
          <w:sz w:val="20"/>
          <w:szCs w:val="20"/>
        </w:rPr>
        <w:t>. cit.</w:t>
      </w:r>
    </w:p>
  </w:footnote>
  <w:footnote w:id="38">
    <w:p w14:paraId="6D7C36A3" w14:textId="2830B183"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r w:rsidRPr="003C5D38">
        <w:rPr>
          <w:rFonts w:ascii="Times New Roman" w:hAnsi="Times New Roman" w:cs="Times New Roman"/>
          <w:color w:val="000000"/>
        </w:rPr>
        <w:t>Nuevamente, los nombres que repiten desde el convenio de 2006 fueron Alberto Anaya Gutiérrez</w:t>
      </w:r>
      <w:r w:rsidRPr="003C5D38">
        <w:rPr>
          <w:rFonts w:ascii="Times New Roman" w:hAnsi="Times New Roman" w:cs="Times New Roman"/>
          <w:bCs/>
          <w:color w:val="000000"/>
        </w:rPr>
        <w:t>, Ricardo Cantú Garza, Alejandro González Yáñez. Respecto al 2012 repiten María Guadalupe Rodríguez Martínez, Pedro Vázquez González</w:t>
      </w:r>
      <w:r w:rsidRPr="003C5D38">
        <w:rPr>
          <w:rFonts w:ascii="Times New Roman" w:hAnsi="Times New Roman" w:cs="Times New Roman"/>
          <w:bCs/>
          <w:i/>
          <w:color w:val="000000"/>
        </w:rPr>
        <w:t>,</w:t>
      </w:r>
      <w:r w:rsidRPr="003C5D38">
        <w:rPr>
          <w:rFonts w:ascii="Times New Roman" w:hAnsi="Times New Roman" w:cs="Times New Roman"/>
          <w:bCs/>
          <w:color w:val="000000"/>
        </w:rPr>
        <w:t xml:space="preserve"> Reginaldo Sandoval Flores, Oscar González Yáñez y Francisco Amadeo Espinosa Ramos</w:t>
      </w:r>
      <w:r w:rsidRPr="003C5D38">
        <w:rPr>
          <w:rFonts w:ascii="Times New Roman" w:hAnsi="Times New Roman" w:cs="Times New Roman"/>
          <w:bCs/>
          <w:i/>
          <w:color w:val="000000"/>
        </w:rPr>
        <w:t>, aunado a que se reintegra a</w:t>
      </w:r>
      <w:r w:rsidRPr="003C5D38">
        <w:rPr>
          <w:rFonts w:ascii="Times New Roman" w:hAnsi="Times New Roman" w:cs="Times New Roman"/>
          <w:bCs/>
          <w:color w:val="000000"/>
        </w:rPr>
        <w:t xml:space="preserve"> Rubén Aguilar Jiménez que apareció en la CCN de 2006. </w:t>
      </w:r>
    </w:p>
  </w:footnote>
  <w:footnote w:id="39">
    <w:p w14:paraId="791D2F88" w14:textId="18A81313" w:rsidR="009F21A1" w:rsidRDefault="009F21A1">
      <w:pPr>
        <w:pStyle w:val="Textonotapie"/>
      </w:pPr>
      <w:r>
        <w:rPr>
          <w:rStyle w:val="Refdenotaalpie"/>
        </w:rPr>
        <w:footnoteRef/>
      </w:r>
      <w:r>
        <w:t xml:space="preserve"> </w:t>
      </w:r>
      <w:r w:rsidRPr="003C5D38">
        <w:rPr>
          <w:rFonts w:ascii="Times New Roman" w:hAnsi="Times New Roman" w:cs="Times New Roman"/>
        </w:rPr>
        <w:t xml:space="preserve">Alberto </w:t>
      </w:r>
      <w:proofErr w:type="spellStart"/>
      <w:r w:rsidRPr="003C5D38">
        <w:rPr>
          <w:rFonts w:ascii="Times New Roman" w:hAnsi="Times New Roman" w:cs="Times New Roman"/>
        </w:rPr>
        <w:t>Espejel</w:t>
      </w:r>
      <w:proofErr w:type="spellEnd"/>
      <w:r w:rsidRPr="003C5D38">
        <w:rPr>
          <w:rFonts w:ascii="Times New Roman" w:hAnsi="Times New Roman" w:cs="Times New Roman"/>
        </w:rPr>
        <w:t xml:space="preserve"> (2016), </w:t>
      </w:r>
      <w:proofErr w:type="spellStart"/>
      <w:r w:rsidRPr="003C5D38">
        <w:rPr>
          <w:rFonts w:ascii="Times New Roman" w:hAnsi="Times New Roman" w:cs="Times New Roman"/>
        </w:rPr>
        <w:t>Op</w:t>
      </w:r>
      <w:proofErr w:type="spellEnd"/>
      <w:r w:rsidRPr="003C5D38">
        <w:rPr>
          <w:rFonts w:ascii="Times New Roman" w:hAnsi="Times New Roman" w:cs="Times New Roman"/>
        </w:rPr>
        <w:t>. cit.</w:t>
      </w:r>
    </w:p>
  </w:footnote>
  <w:footnote w:id="40">
    <w:p w14:paraId="015FAF08" w14:textId="60200AE5" w:rsidR="009F21A1" w:rsidRPr="003C5D38" w:rsidRDefault="009F21A1" w:rsidP="003C5D38">
      <w:pPr>
        <w:pStyle w:val="Textonotapie"/>
        <w:jc w:val="both"/>
        <w:rPr>
          <w:rFonts w:ascii="Times New Roman" w:hAnsi="Times New Roman" w:cs="Times New Roman"/>
        </w:rPr>
      </w:pPr>
      <w:r w:rsidRPr="003C5D38">
        <w:rPr>
          <w:rStyle w:val="Refdenotaalpie"/>
          <w:rFonts w:ascii="Times New Roman" w:hAnsi="Times New Roman" w:cs="Times New Roman"/>
        </w:rPr>
        <w:footnoteRef/>
      </w:r>
      <w:r w:rsidRPr="003C5D38">
        <w:rPr>
          <w:rFonts w:ascii="Times New Roman" w:hAnsi="Times New Roman" w:cs="Times New Roman"/>
        </w:rPr>
        <w:t xml:space="preserve"> </w:t>
      </w:r>
      <w:proofErr w:type="spellStart"/>
      <w:r w:rsidRPr="001F52C8">
        <w:rPr>
          <w:rFonts w:ascii="Times New Roman" w:hAnsi="Times New Roman" w:cs="Times New Roman"/>
        </w:rPr>
        <w:t>Ib</w:t>
      </w:r>
      <w:r>
        <w:rPr>
          <w:rFonts w:ascii="Times New Roman" w:hAnsi="Times New Roman" w:cs="Times New Roman"/>
        </w:rPr>
        <w:t>i</w:t>
      </w:r>
      <w:r w:rsidRPr="001F52C8">
        <w:rPr>
          <w:rFonts w:ascii="Times New Roman" w:hAnsi="Times New Roman" w:cs="Times New Roman"/>
        </w:rPr>
        <w:t>d</w:t>
      </w:r>
      <w:proofErr w:type="spellEnd"/>
      <w:r w:rsidRPr="001F52C8">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B4A3BF6"/>
    <w:multiLevelType w:val="hybridMultilevel"/>
    <w:tmpl w:val="B3704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DA5F81"/>
    <w:multiLevelType w:val="hybridMultilevel"/>
    <w:tmpl w:val="4E7075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7F0FCA"/>
    <w:multiLevelType w:val="hybridMultilevel"/>
    <w:tmpl w:val="BDFAD2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99B236F"/>
    <w:multiLevelType w:val="hybridMultilevel"/>
    <w:tmpl w:val="2B5A9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2654044-7D9C-450F-BA85-A2D43FA541D5}"/>
    <w:docVar w:name="dgnword-eventsink" w:val="2165960031488"/>
  </w:docVars>
  <w:rsids>
    <w:rsidRoot w:val="00F913F2"/>
    <w:rsid w:val="00031ECD"/>
    <w:rsid w:val="000405D3"/>
    <w:rsid w:val="0004093E"/>
    <w:rsid w:val="00040A5C"/>
    <w:rsid w:val="00041847"/>
    <w:rsid w:val="00050631"/>
    <w:rsid w:val="000511C3"/>
    <w:rsid w:val="000513FD"/>
    <w:rsid w:val="00052579"/>
    <w:rsid w:val="0006579F"/>
    <w:rsid w:val="00067B8E"/>
    <w:rsid w:val="00075013"/>
    <w:rsid w:val="00077D4C"/>
    <w:rsid w:val="00083033"/>
    <w:rsid w:val="000832F4"/>
    <w:rsid w:val="00085CD5"/>
    <w:rsid w:val="00085F49"/>
    <w:rsid w:val="000866FF"/>
    <w:rsid w:val="00086D49"/>
    <w:rsid w:val="00092339"/>
    <w:rsid w:val="000954F2"/>
    <w:rsid w:val="00095A26"/>
    <w:rsid w:val="00096691"/>
    <w:rsid w:val="000A040F"/>
    <w:rsid w:val="000A1923"/>
    <w:rsid w:val="000B07B1"/>
    <w:rsid w:val="000B295A"/>
    <w:rsid w:val="000B47D4"/>
    <w:rsid w:val="000B6EF6"/>
    <w:rsid w:val="000C5025"/>
    <w:rsid w:val="000C5984"/>
    <w:rsid w:val="000D4815"/>
    <w:rsid w:val="000D5A2D"/>
    <w:rsid w:val="000E12A3"/>
    <w:rsid w:val="000E3791"/>
    <w:rsid w:val="000F1656"/>
    <w:rsid w:val="000F441A"/>
    <w:rsid w:val="000F5368"/>
    <w:rsid w:val="001010C2"/>
    <w:rsid w:val="001044F0"/>
    <w:rsid w:val="00112295"/>
    <w:rsid w:val="00117DAD"/>
    <w:rsid w:val="00120C5A"/>
    <w:rsid w:val="00120D0E"/>
    <w:rsid w:val="00123013"/>
    <w:rsid w:val="00130D8F"/>
    <w:rsid w:val="00131C2B"/>
    <w:rsid w:val="001326AF"/>
    <w:rsid w:val="00140BC0"/>
    <w:rsid w:val="001563B3"/>
    <w:rsid w:val="00157B89"/>
    <w:rsid w:val="0016288D"/>
    <w:rsid w:val="001663DF"/>
    <w:rsid w:val="00171973"/>
    <w:rsid w:val="00193BF4"/>
    <w:rsid w:val="00195709"/>
    <w:rsid w:val="001A3B48"/>
    <w:rsid w:val="001A4EEB"/>
    <w:rsid w:val="001B1814"/>
    <w:rsid w:val="001B6438"/>
    <w:rsid w:val="001B74BA"/>
    <w:rsid w:val="001C26CC"/>
    <w:rsid w:val="001C2E27"/>
    <w:rsid w:val="001D1602"/>
    <w:rsid w:val="001D1F80"/>
    <w:rsid w:val="001D3C61"/>
    <w:rsid w:val="001F0469"/>
    <w:rsid w:val="001F52C8"/>
    <w:rsid w:val="001F5DD2"/>
    <w:rsid w:val="00201A76"/>
    <w:rsid w:val="002122BF"/>
    <w:rsid w:val="00220138"/>
    <w:rsid w:val="00234095"/>
    <w:rsid w:val="00235CD8"/>
    <w:rsid w:val="00237386"/>
    <w:rsid w:val="0024681A"/>
    <w:rsid w:val="00254614"/>
    <w:rsid w:val="00254723"/>
    <w:rsid w:val="00255EFC"/>
    <w:rsid w:val="00260E4E"/>
    <w:rsid w:val="00262200"/>
    <w:rsid w:val="0027228C"/>
    <w:rsid w:val="002751DC"/>
    <w:rsid w:val="00280E7A"/>
    <w:rsid w:val="002A19D6"/>
    <w:rsid w:val="002B2397"/>
    <w:rsid w:val="002C3A4B"/>
    <w:rsid w:val="002C758F"/>
    <w:rsid w:val="002C792E"/>
    <w:rsid w:val="002D2F72"/>
    <w:rsid w:val="002D35AD"/>
    <w:rsid w:val="002D478D"/>
    <w:rsid w:val="002E1E4A"/>
    <w:rsid w:val="002F1326"/>
    <w:rsid w:val="002F44BC"/>
    <w:rsid w:val="002F561E"/>
    <w:rsid w:val="002F7112"/>
    <w:rsid w:val="00302A65"/>
    <w:rsid w:val="00303539"/>
    <w:rsid w:val="00305699"/>
    <w:rsid w:val="00313466"/>
    <w:rsid w:val="003238D0"/>
    <w:rsid w:val="00325B85"/>
    <w:rsid w:val="003322B8"/>
    <w:rsid w:val="00344001"/>
    <w:rsid w:val="0035090B"/>
    <w:rsid w:val="00354E4F"/>
    <w:rsid w:val="003662B0"/>
    <w:rsid w:val="00374CE5"/>
    <w:rsid w:val="0037657D"/>
    <w:rsid w:val="00383C8D"/>
    <w:rsid w:val="00394BBF"/>
    <w:rsid w:val="0039617F"/>
    <w:rsid w:val="003A037B"/>
    <w:rsid w:val="003A6CB3"/>
    <w:rsid w:val="003B48E0"/>
    <w:rsid w:val="003C0F5C"/>
    <w:rsid w:val="003C2751"/>
    <w:rsid w:val="003C5D38"/>
    <w:rsid w:val="003C5EB1"/>
    <w:rsid w:val="003D0D61"/>
    <w:rsid w:val="003E4EA1"/>
    <w:rsid w:val="003E5710"/>
    <w:rsid w:val="003E5A62"/>
    <w:rsid w:val="003F06A7"/>
    <w:rsid w:val="003F1149"/>
    <w:rsid w:val="004100A5"/>
    <w:rsid w:val="00415BF7"/>
    <w:rsid w:val="00426E77"/>
    <w:rsid w:val="00443256"/>
    <w:rsid w:val="00444721"/>
    <w:rsid w:val="0045332B"/>
    <w:rsid w:val="00462D11"/>
    <w:rsid w:val="004636D8"/>
    <w:rsid w:val="00463F67"/>
    <w:rsid w:val="00472F56"/>
    <w:rsid w:val="004770AA"/>
    <w:rsid w:val="00482B18"/>
    <w:rsid w:val="0048682D"/>
    <w:rsid w:val="00487BC3"/>
    <w:rsid w:val="004911E7"/>
    <w:rsid w:val="00496C3E"/>
    <w:rsid w:val="00497B2B"/>
    <w:rsid w:val="004A3AC3"/>
    <w:rsid w:val="004B09A4"/>
    <w:rsid w:val="004B0CE8"/>
    <w:rsid w:val="004C2BB3"/>
    <w:rsid w:val="004D11C1"/>
    <w:rsid w:val="004D21F8"/>
    <w:rsid w:val="004D5CAD"/>
    <w:rsid w:val="004D5D70"/>
    <w:rsid w:val="004E1F14"/>
    <w:rsid w:val="004E3A47"/>
    <w:rsid w:val="004F082C"/>
    <w:rsid w:val="004F5FBB"/>
    <w:rsid w:val="005006EF"/>
    <w:rsid w:val="00502F4F"/>
    <w:rsid w:val="00505400"/>
    <w:rsid w:val="00505BA4"/>
    <w:rsid w:val="00513698"/>
    <w:rsid w:val="005168AE"/>
    <w:rsid w:val="00517C29"/>
    <w:rsid w:val="00521B4E"/>
    <w:rsid w:val="00521FF2"/>
    <w:rsid w:val="00522C78"/>
    <w:rsid w:val="00524563"/>
    <w:rsid w:val="0053717F"/>
    <w:rsid w:val="00545A34"/>
    <w:rsid w:val="00550483"/>
    <w:rsid w:val="00550DDB"/>
    <w:rsid w:val="00551C34"/>
    <w:rsid w:val="00555833"/>
    <w:rsid w:val="0056078F"/>
    <w:rsid w:val="005624FA"/>
    <w:rsid w:val="0056583B"/>
    <w:rsid w:val="00572E53"/>
    <w:rsid w:val="00582E8F"/>
    <w:rsid w:val="00586C42"/>
    <w:rsid w:val="005877A2"/>
    <w:rsid w:val="00587838"/>
    <w:rsid w:val="00590024"/>
    <w:rsid w:val="00593528"/>
    <w:rsid w:val="0059471E"/>
    <w:rsid w:val="005954EA"/>
    <w:rsid w:val="005A435E"/>
    <w:rsid w:val="005A44C2"/>
    <w:rsid w:val="005B16F6"/>
    <w:rsid w:val="005B3F22"/>
    <w:rsid w:val="005B4993"/>
    <w:rsid w:val="005B51BB"/>
    <w:rsid w:val="005B51DB"/>
    <w:rsid w:val="005C65B5"/>
    <w:rsid w:val="005D0BC3"/>
    <w:rsid w:val="005D5203"/>
    <w:rsid w:val="005E1DCA"/>
    <w:rsid w:val="005E5412"/>
    <w:rsid w:val="005E64BF"/>
    <w:rsid w:val="005F259C"/>
    <w:rsid w:val="005F2C2B"/>
    <w:rsid w:val="005F2C8B"/>
    <w:rsid w:val="005F3D94"/>
    <w:rsid w:val="005F3DE6"/>
    <w:rsid w:val="005F65F2"/>
    <w:rsid w:val="00600D63"/>
    <w:rsid w:val="0060206B"/>
    <w:rsid w:val="0060345C"/>
    <w:rsid w:val="00603D18"/>
    <w:rsid w:val="00604FE5"/>
    <w:rsid w:val="0061563D"/>
    <w:rsid w:val="00626F5F"/>
    <w:rsid w:val="006300B7"/>
    <w:rsid w:val="00642BE6"/>
    <w:rsid w:val="006467AA"/>
    <w:rsid w:val="00647381"/>
    <w:rsid w:val="00650068"/>
    <w:rsid w:val="00651814"/>
    <w:rsid w:val="006522DD"/>
    <w:rsid w:val="006538D2"/>
    <w:rsid w:val="00655BEB"/>
    <w:rsid w:val="0066419D"/>
    <w:rsid w:val="00673F7E"/>
    <w:rsid w:val="00674197"/>
    <w:rsid w:val="00680C8F"/>
    <w:rsid w:val="00693D5F"/>
    <w:rsid w:val="006A0829"/>
    <w:rsid w:val="006A6A0B"/>
    <w:rsid w:val="006A7F75"/>
    <w:rsid w:val="006B09C6"/>
    <w:rsid w:val="006B4737"/>
    <w:rsid w:val="006B5025"/>
    <w:rsid w:val="006C5A07"/>
    <w:rsid w:val="006D3C3D"/>
    <w:rsid w:val="006D44DB"/>
    <w:rsid w:val="006F3684"/>
    <w:rsid w:val="006F41E3"/>
    <w:rsid w:val="00710A24"/>
    <w:rsid w:val="007113A7"/>
    <w:rsid w:val="00713FCC"/>
    <w:rsid w:val="00715D0C"/>
    <w:rsid w:val="00716E0F"/>
    <w:rsid w:val="0073170A"/>
    <w:rsid w:val="00731C9F"/>
    <w:rsid w:val="007322EF"/>
    <w:rsid w:val="00732AC4"/>
    <w:rsid w:val="00734094"/>
    <w:rsid w:val="00734E95"/>
    <w:rsid w:val="00740364"/>
    <w:rsid w:val="007403CB"/>
    <w:rsid w:val="00742096"/>
    <w:rsid w:val="00744C58"/>
    <w:rsid w:val="00746C74"/>
    <w:rsid w:val="00747D44"/>
    <w:rsid w:val="0075569F"/>
    <w:rsid w:val="0075663B"/>
    <w:rsid w:val="00757862"/>
    <w:rsid w:val="00762E93"/>
    <w:rsid w:val="00763D85"/>
    <w:rsid w:val="00765FD5"/>
    <w:rsid w:val="007673F0"/>
    <w:rsid w:val="0076799B"/>
    <w:rsid w:val="007752C2"/>
    <w:rsid w:val="00776E4B"/>
    <w:rsid w:val="007838ED"/>
    <w:rsid w:val="00792222"/>
    <w:rsid w:val="0079374A"/>
    <w:rsid w:val="007A3CF0"/>
    <w:rsid w:val="007C3490"/>
    <w:rsid w:val="007C7CC9"/>
    <w:rsid w:val="007D10F6"/>
    <w:rsid w:val="007D3C5C"/>
    <w:rsid w:val="007D4EA9"/>
    <w:rsid w:val="007E369F"/>
    <w:rsid w:val="007E51AA"/>
    <w:rsid w:val="007E56F4"/>
    <w:rsid w:val="007E6B4D"/>
    <w:rsid w:val="007F1EA2"/>
    <w:rsid w:val="007F2109"/>
    <w:rsid w:val="007F4FDF"/>
    <w:rsid w:val="007F63C1"/>
    <w:rsid w:val="008028F3"/>
    <w:rsid w:val="00804BAA"/>
    <w:rsid w:val="0081289C"/>
    <w:rsid w:val="00812DFF"/>
    <w:rsid w:val="00815004"/>
    <w:rsid w:val="00816E70"/>
    <w:rsid w:val="00821E66"/>
    <w:rsid w:val="0082389A"/>
    <w:rsid w:val="00826F91"/>
    <w:rsid w:val="00832E32"/>
    <w:rsid w:val="00833D1D"/>
    <w:rsid w:val="008343E5"/>
    <w:rsid w:val="00834F03"/>
    <w:rsid w:val="00847741"/>
    <w:rsid w:val="00854A99"/>
    <w:rsid w:val="008550C9"/>
    <w:rsid w:val="00863B24"/>
    <w:rsid w:val="00865D91"/>
    <w:rsid w:val="00867C83"/>
    <w:rsid w:val="0087088D"/>
    <w:rsid w:val="00870A45"/>
    <w:rsid w:val="00870CFC"/>
    <w:rsid w:val="00874CDD"/>
    <w:rsid w:val="008753BF"/>
    <w:rsid w:val="0088311A"/>
    <w:rsid w:val="0089249D"/>
    <w:rsid w:val="008928BF"/>
    <w:rsid w:val="00894C4D"/>
    <w:rsid w:val="00896367"/>
    <w:rsid w:val="008A0E3D"/>
    <w:rsid w:val="008A37DC"/>
    <w:rsid w:val="008A3B46"/>
    <w:rsid w:val="008A6026"/>
    <w:rsid w:val="008A6BB1"/>
    <w:rsid w:val="008B1552"/>
    <w:rsid w:val="008B249A"/>
    <w:rsid w:val="008B6B8F"/>
    <w:rsid w:val="008C297E"/>
    <w:rsid w:val="008C331D"/>
    <w:rsid w:val="008C35E4"/>
    <w:rsid w:val="008C3ED4"/>
    <w:rsid w:val="008E23BF"/>
    <w:rsid w:val="008E6F4B"/>
    <w:rsid w:val="008F35E8"/>
    <w:rsid w:val="00902286"/>
    <w:rsid w:val="0091006B"/>
    <w:rsid w:val="00922E9A"/>
    <w:rsid w:val="00924710"/>
    <w:rsid w:val="00925770"/>
    <w:rsid w:val="009303AD"/>
    <w:rsid w:val="00933677"/>
    <w:rsid w:val="00933DFB"/>
    <w:rsid w:val="00935695"/>
    <w:rsid w:val="00946DBE"/>
    <w:rsid w:val="009559C7"/>
    <w:rsid w:val="00955E90"/>
    <w:rsid w:val="009703A9"/>
    <w:rsid w:val="00974EDC"/>
    <w:rsid w:val="00991ACA"/>
    <w:rsid w:val="00992451"/>
    <w:rsid w:val="00996D64"/>
    <w:rsid w:val="009A1525"/>
    <w:rsid w:val="009A17A7"/>
    <w:rsid w:val="009A41CA"/>
    <w:rsid w:val="009B7FB6"/>
    <w:rsid w:val="009D45D4"/>
    <w:rsid w:val="009E1828"/>
    <w:rsid w:val="009F21A1"/>
    <w:rsid w:val="009F69EC"/>
    <w:rsid w:val="009F7DB5"/>
    <w:rsid w:val="009F7EC3"/>
    <w:rsid w:val="00A00DB6"/>
    <w:rsid w:val="00A11E72"/>
    <w:rsid w:val="00A15C3E"/>
    <w:rsid w:val="00A15FEB"/>
    <w:rsid w:val="00A24280"/>
    <w:rsid w:val="00A3277B"/>
    <w:rsid w:val="00A33309"/>
    <w:rsid w:val="00A57658"/>
    <w:rsid w:val="00A60D37"/>
    <w:rsid w:val="00A60F13"/>
    <w:rsid w:val="00A61DE2"/>
    <w:rsid w:val="00A63607"/>
    <w:rsid w:val="00A645C7"/>
    <w:rsid w:val="00A72301"/>
    <w:rsid w:val="00A8403A"/>
    <w:rsid w:val="00A90DEC"/>
    <w:rsid w:val="00A91F08"/>
    <w:rsid w:val="00A95B28"/>
    <w:rsid w:val="00A96455"/>
    <w:rsid w:val="00AA4C0A"/>
    <w:rsid w:val="00AA75DA"/>
    <w:rsid w:val="00AB6049"/>
    <w:rsid w:val="00AB745E"/>
    <w:rsid w:val="00AC269C"/>
    <w:rsid w:val="00AC37C1"/>
    <w:rsid w:val="00AD1D30"/>
    <w:rsid w:val="00AD2F92"/>
    <w:rsid w:val="00AD37D5"/>
    <w:rsid w:val="00AD7B72"/>
    <w:rsid w:val="00AE306C"/>
    <w:rsid w:val="00AE4A6D"/>
    <w:rsid w:val="00AE5B18"/>
    <w:rsid w:val="00AF3C3A"/>
    <w:rsid w:val="00B05533"/>
    <w:rsid w:val="00B079A1"/>
    <w:rsid w:val="00B2568F"/>
    <w:rsid w:val="00B26D92"/>
    <w:rsid w:val="00B33725"/>
    <w:rsid w:val="00B37181"/>
    <w:rsid w:val="00B3746B"/>
    <w:rsid w:val="00B41060"/>
    <w:rsid w:val="00B42C1C"/>
    <w:rsid w:val="00B42F35"/>
    <w:rsid w:val="00B437D3"/>
    <w:rsid w:val="00B50785"/>
    <w:rsid w:val="00B65E5C"/>
    <w:rsid w:val="00B829BF"/>
    <w:rsid w:val="00B84937"/>
    <w:rsid w:val="00B90D88"/>
    <w:rsid w:val="00B928E5"/>
    <w:rsid w:val="00B936E7"/>
    <w:rsid w:val="00B95292"/>
    <w:rsid w:val="00B960FF"/>
    <w:rsid w:val="00B9677D"/>
    <w:rsid w:val="00BA7191"/>
    <w:rsid w:val="00BD0A1F"/>
    <w:rsid w:val="00BD4FE6"/>
    <w:rsid w:val="00BD6549"/>
    <w:rsid w:val="00BE4A5D"/>
    <w:rsid w:val="00BE5430"/>
    <w:rsid w:val="00BF2216"/>
    <w:rsid w:val="00BF4F30"/>
    <w:rsid w:val="00C036D3"/>
    <w:rsid w:val="00C10523"/>
    <w:rsid w:val="00C10B96"/>
    <w:rsid w:val="00C12B00"/>
    <w:rsid w:val="00C1700A"/>
    <w:rsid w:val="00C17FCF"/>
    <w:rsid w:val="00C31521"/>
    <w:rsid w:val="00C31EE2"/>
    <w:rsid w:val="00C35C72"/>
    <w:rsid w:val="00C43B24"/>
    <w:rsid w:val="00C45B36"/>
    <w:rsid w:val="00C51910"/>
    <w:rsid w:val="00C521A6"/>
    <w:rsid w:val="00C525FD"/>
    <w:rsid w:val="00C5565B"/>
    <w:rsid w:val="00C560DD"/>
    <w:rsid w:val="00C6324C"/>
    <w:rsid w:val="00C66A7E"/>
    <w:rsid w:val="00C7048F"/>
    <w:rsid w:val="00C7155A"/>
    <w:rsid w:val="00C7265D"/>
    <w:rsid w:val="00C767BF"/>
    <w:rsid w:val="00C81389"/>
    <w:rsid w:val="00C90B2E"/>
    <w:rsid w:val="00C90BB9"/>
    <w:rsid w:val="00C97B89"/>
    <w:rsid w:val="00CA3BEF"/>
    <w:rsid w:val="00CA4BE5"/>
    <w:rsid w:val="00CA4E3D"/>
    <w:rsid w:val="00CA530C"/>
    <w:rsid w:val="00CC26E1"/>
    <w:rsid w:val="00CD4767"/>
    <w:rsid w:val="00CD5A4B"/>
    <w:rsid w:val="00CD65AC"/>
    <w:rsid w:val="00CD73F2"/>
    <w:rsid w:val="00CE76A0"/>
    <w:rsid w:val="00CE7CD3"/>
    <w:rsid w:val="00CF1C32"/>
    <w:rsid w:val="00CF5654"/>
    <w:rsid w:val="00CF78BF"/>
    <w:rsid w:val="00D0184D"/>
    <w:rsid w:val="00D03051"/>
    <w:rsid w:val="00D04FD7"/>
    <w:rsid w:val="00D152EF"/>
    <w:rsid w:val="00D16D11"/>
    <w:rsid w:val="00D2772F"/>
    <w:rsid w:val="00D32F6A"/>
    <w:rsid w:val="00D53F51"/>
    <w:rsid w:val="00D55D79"/>
    <w:rsid w:val="00D5652E"/>
    <w:rsid w:val="00D56C96"/>
    <w:rsid w:val="00D56E5E"/>
    <w:rsid w:val="00D573A9"/>
    <w:rsid w:val="00D61BD2"/>
    <w:rsid w:val="00D67EF9"/>
    <w:rsid w:val="00D777CD"/>
    <w:rsid w:val="00D92148"/>
    <w:rsid w:val="00DA0714"/>
    <w:rsid w:val="00DA267F"/>
    <w:rsid w:val="00DA3198"/>
    <w:rsid w:val="00DA4BED"/>
    <w:rsid w:val="00DB6004"/>
    <w:rsid w:val="00DB679B"/>
    <w:rsid w:val="00DC0A66"/>
    <w:rsid w:val="00DD2CB5"/>
    <w:rsid w:val="00DD7123"/>
    <w:rsid w:val="00DD738B"/>
    <w:rsid w:val="00DE3F81"/>
    <w:rsid w:val="00DE71B0"/>
    <w:rsid w:val="00DF21E8"/>
    <w:rsid w:val="00DF5CF2"/>
    <w:rsid w:val="00DF60D9"/>
    <w:rsid w:val="00E01CE0"/>
    <w:rsid w:val="00E04297"/>
    <w:rsid w:val="00E04471"/>
    <w:rsid w:val="00E0526A"/>
    <w:rsid w:val="00E05B74"/>
    <w:rsid w:val="00E103A9"/>
    <w:rsid w:val="00E15835"/>
    <w:rsid w:val="00E1655E"/>
    <w:rsid w:val="00E226A3"/>
    <w:rsid w:val="00E25FA7"/>
    <w:rsid w:val="00E26C36"/>
    <w:rsid w:val="00E3773E"/>
    <w:rsid w:val="00E41D83"/>
    <w:rsid w:val="00E42315"/>
    <w:rsid w:val="00E44A61"/>
    <w:rsid w:val="00E50558"/>
    <w:rsid w:val="00E54395"/>
    <w:rsid w:val="00E557EC"/>
    <w:rsid w:val="00E62C5D"/>
    <w:rsid w:val="00E64F44"/>
    <w:rsid w:val="00E65FB3"/>
    <w:rsid w:val="00E671EE"/>
    <w:rsid w:val="00E70420"/>
    <w:rsid w:val="00E803A0"/>
    <w:rsid w:val="00E80766"/>
    <w:rsid w:val="00E844EA"/>
    <w:rsid w:val="00E965C3"/>
    <w:rsid w:val="00EA15E4"/>
    <w:rsid w:val="00EA5503"/>
    <w:rsid w:val="00EA7CD7"/>
    <w:rsid w:val="00EB1BA9"/>
    <w:rsid w:val="00EB1EE9"/>
    <w:rsid w:val="00EB3C42"/>
    <w:rsid w:val="00EB778C"/>
    <w:rsid w:val="00EC631D"/>
    <w:rsid w:val="00EC67DF"/>
    <w:rsid w:val="00ED0453"/>
    <w:rsid w:val="00ED7101"/>
    <w:rsid w:val="00EE01E3"/>
    <w:rsid w:val="00EE4761"/>
    <w:rsid w:val="00F00373"/>
    <w:rsid w:val="00F0232F"/>
    <w:rsid w:val="00F04D46"/>
    <w:rsid w:val="00F05651"/>
    <w:rsid w:val="00F1145A"/>
    <w:rsid w:val="00F11E93"/>
    <w:rsid w:val="00F12312"/>
    <w:rsid w:val="00F21276"/>
    <w:rsid w:val="00F21403"/>
    <w:rsid w:val="00F22781"/>
    <w:rsid w:val="00F23A2D"/>
    <w:rsid w:val="00F3005E"/>
    <w:rsid w:val="00F32B4D"/>
    <w:rsid w:val="00F40666"/>
    <w:rsid w:val="00F46040"/>
    <w:rsid w:val="00F46AC2"/>
    <w:rsid w:val="00F47A93"/>
    <w:rsid w:val="00F54C32"/>
    <w:rsid w:val="00F60555"/>
    <w:rsid w:val="00F711CF"/>
    <w:rsid w:val="00F73399"/>
    <w:rsid w:val="00F74C88"/>
    <w:rsid w:val="00F77EEF"/>
    <w:rsid w:val="00F8019E"/>
    <w:rsid w:val="00F913F2"/>
    <w:rsid w:val="00F94AA1"/>
    <w:rsid w:val="00FA0543"/>
    <w:rsid w:val="00FA27EC"/>
    <w:rsid w:val="00FA6FF1"/>
    <w:rsid w:val="00FB0132"/>
    <w:rsid w:val="00FB1271"/>
    <w:rsid w:val="00FB36DE"/>
    <w:rsid w:val="00FB3B31"/>
    <w:rsid w:val="00FB5FB7"/>
    <w:rsid w:val="00FC1655"/>
    <w:rsid w:val="00FC2E2C"/>
    <w:rsid w:val="00FD1AA6"/>
    <w:rsid w:val="00FD2DEF"/>
    <w:rsid w:val="00FE1617"/>
    <w:rsid w:val="00FE4A35"/>
    <w:rsid w:val="00FE5306"/>
    <w:rsid w:val="00FE7267"/>
    <w:rsid w:val="00FF1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6E5F"/>
  <w15:docId w15:val="{D13341A5-56F4-49D4-A5A3-4CFA0DA8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913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3F2"/>
    <w:rPr>
      <w:sz w:val="20"/>
      <w:szCs w:val="20"/>
    </w:rPr>
  </w:style>
  <w:style w:type="paragraph" w:styleId="Textonotapie">
    <w:name w:val="footnote text"/>
    <w:aliases w:val="Footnote Text Char Car"/>
    <w:basedOn w:val="Normal"/>
    <w:link w:val="TextonotapieCar"/>
    <w:uiPriority w:val="99"/>
    <w:unhideWhenUsed/>
    <w:rsid w:val="00F913F2"/>
    <w:pPr>
      <w:spacing w:after="0" w:line="240" w:lineRule="auto"/>
    </w:pPr>
    <w:rPr>
      <w:sz w:val="20"/>
      <w:szCs w:val="20"/>
    </w:rPr>
  </w:style>
  <w:style w:type="character" w:customStyle="1" w:styleId="TextonotapieCar">
    <w:name w:val="Texto nota pie Car"/>
    <w:aliases w:val="Footnote Text Char Car Car"/>
    <w:basedOn w:val="Fuentedeprrafopredeter"/>
    <w:link w:val="Textonotapie"/>
    <w:uiPriority w:val="99"/>
    <w:rsid w:val="00F913F2"/>
    <w:rPr>
      <w:sz w:val="20"/>
      <w:szCs w:val="20"/>
    </w:rPr>
  </w:style>
  <w:style w:type="character" w:styleId="Refdenotaalpie">
    <w:name w:val="footnote reference"/>
    <w:basedOn w:val="Fuentedeprrafopredeter"/>
    <w:uiPriority w:val="99"/>
    <w:unhideWhenUsed/>
    <w:rsid w:val="00F913F2"/>
    <w:rPr>
      <w:vertAlign w:val="superscript"/>
    </w:rPr>
  </w:style>
  <w:style w:type="paragraph" w:customStyle="1" w:styleId="Prrafodelista1">
    <w:name w:val="Párrafo de lista1"/>
    <w:basedOn w:val="Normal"/>
    <w:uiPriority w:val="34"/>
    <w:qFormat/>
    <w:rsid w:val="00F913F2"/>
    <w:pPr>
      <w:ind w:left="720"/>
    </w:pPr>
    <w:rPr>
      <w:rFonts w:ascii="Calibri" w:eastAsia="Calibri" w:hAnsi="Calibri" w:cs="Calibri"/>
    </w:rPr>
  </w:style>
  <w:style w:type="character" w:customStyle="1" w:styleId="hps">
    <w:name w:val="hps"/>
    <w:rsid w:val="00F913F2"/>
    <w:rPr>
      <w:rFonts w:ascii="Times New Roman" w:hAnsi="Times New Roman" w:cs="Times New Roman" w:hint="default"/>
    </w:rPr>
  </w:style>
  <w:style w:type="table" w:styleId="Tablaconcuadrcula">
    <w:name w:val="Table Grid"/>
    <w:basedOn w:val="Tablanormal"/>
    <w:uiPriority w:val="39"/>
    <w:rsid w:val="00F913F2"/>
    <w:pPr>
      <w:spacing w:after="0" w:line="240" w:lineRule="auto"/>
    </w:pPr>
    <w:rPr>
      <w:rFonts w:eastAsiaTheme="minorEastAs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rsid w:val="00F913F2"/>
    <w:rPr>
      <w:rFonts w:ascii="Tahoma" w:hAnsi="Tahoma" w:cs="Tahoma"/>
      <w:sz w:val="16"/>
      <w:szCs w:val="16"/>
    </w:rPr>
  </w:style>
  <w:style w:type="paragraph" w:styleId="Textodeglobo">
    <w:name w:val="Balloon Text"/>
    <w:basedOn w:val="Normal"/>
    <w:link w:val="TextodegloboCar"/>
    <w:uiPriority w:val="99"/>
    <w:semiHidden/>
    <w:unhideWhenUsed/>
    <w:rsid w:val="00F913F2"/>
    <w:pPr>
      <w:spacing w:after="0" w:line="240" w:lineRule="auto"/>
    </w:pPr>
    <w:rPr>
      <w:rFonts w:ascii="Tahoma" w:hAnsi="Tahoma" w:cs="Tahoma"/>
      <w:sz w:val="16"/>
      <w:szCs w:val="16"/>
    </w:rPr>
  </w:style>
  <w:style w:type="paragraph" w:customStyle="1" w:styleId="Textonotapie1">
    <w:name w:val="Texto nota pie1"/>
    <w:basedOn w:val="Normal"/>
    <w:rsid w:val="00F913F2"/>
    <w:pPr>
      <w:suppressAutoHyphens/>
    </w:pPr>
    <w:rPr>
      <w:rFonts w:ascii="Calibri" w:eastAsia="Times New Roman" w:hAnsi="Calibri" w:cs="Times New Roman"/>
      <w:kern w:val="2"/>
      <w:lang w:eastAsia="ar-SA"/>
    </w:rPr>
  </w:style>
  <w:style w:type="character" w:customStyle="1" w:styleId="Smbolodenotaalpie">
    <w:name w:val="Símbolo de nota al pie"/>
    <w:rsid w:val="00F913F2"/>
  </w:style>
  <w:style w:type="character" w:styleId="nfasis">
    <w:name w:val="Emphasis"/>
    <w:uiPriority w:val="20"/>
    <w:qFormat/>
    <w:rsid w:val="00F913F2"/>
    <w:rPr>
      <w:rFonts w:cs="Times New Roman"/>
      <w:i/>
      <w:iCs/>
    </w:rPr>
  </w:style>
  <w:style w:type="paragraph" w:styleId="NormalWeb">
    <w:name w:val="Normal (Web)"/>
    <w:basedOn w:val="Normal"/>
    <w:uiPriority w:val="99"/>
    <w:rsid w:val="00F913F2"/>
    <w:pPr>
      <w:spacing w:before="100" w:beforeAutospacing="1" w:after="100" w:afterAutospacing="1" w:line="240" w:lineRule="auto"/>
    </w:pPr>
    <w:rPr>
      <w:rFonts w:ascii="Times New Roman" w:eastAsia="Calibri" w:hAnsi="Times New Roman" w:cs="Times New Roman"/>
      <w:sz w:val="24"/>
      <w:szCs w:val="24"/>
      <w:lang w:val="en-US"/>
    </w:rPr>
  </w:style>
  <w:style w:type="paragraph" w:styleId="Prrafodelista">
    <w:name w:val="List Paragraph"/>
    <w:basedOn w:val="Normal"/>
    <w:uiPriority w:val="34"/>
    <w:qFormat/>
    <w:rsid w:val="00F913F2"/>
    <w:pPr>
      <w:ind w:left="708"/>
    </w:pPr>
    <w:rPr>
      <w:rFonts w:ascii="Calibri" w:eastAsia="Calibri" w:hAnsi="Calibri" w:cs="Calibri"/>
    </w:rPr>
  </w:style>
  <w:style w:type="character" w:customStyle="1" w:styleId="st">
    <w:name w:val="st"/>
    <w:basedOn w:val="Fuentedeprrafopredeter"/>
    <w:rsid w:val="00F913F2"/>
  </w:style>
  <w:style w:type="character" w:customStyle="1" w:styleId="apple-converted-space">
    <w:name w:val="apple-converted-space"/>
    <w:basedOn w:val="Fuentedeprrafopredeter"/>
    <w:rsid w:val="00F913F2"/>
  </w:style>
  <w:style w:type="character" w:styleId="Hipervnculo">
    <w:name w:val="Hyperlink"/>
    <w:uiPriority w:val="99"/>
    <w:rsid w:val="00F913F2"/>
    <w:rPr>
      <w:rFonts w:cs="Times New Roman"/>
      <w:color w:val="0000FF"/>
      <w:u w:val="single"/>
    </w:rPr>
  </w:style>
  <w:style w:type="character" w:customStyle="1" w:styleId="texto">
    <w:name w:val="texto"/>
    <w:basedOn w:val="Fuentedeprrafopredeter"/>
    <w:rsid w:val="008B1552"/>
  </w:style>
  <w:style w:type="character" w:customStyle="1" w:styleId="artexto">
    <w:name w:val="artexto"/>
    <w:basedOn w:val="Fuentedeprrafopredeter"/>
    <w:rsid w:val="008B1552"/>
  </w:style>
  <w:style w:type="character" w:styleId="Refdecomentario">
    <w:name w:val="annotation reference"/>
    <w:basedOn w:val="Fuentedeprrafopredeter"/>
    <w:uiPriority w:val="99"/>
    <w:semiHidden/>
    <w:unhideWhenUsed/>
    <w:rsid w:val="00734E95"/>
    <w:rPr>
      <w:sz w:val="16"/>
      <w:szCs w:val="16"/>
    </w:rPr>
  </w:style>
  <w:style w:type="paragraph" w:styleId="Textocomentario">
    <w:name w:val="annotation text"/>
    <w:basedOn w:val="Normal"/>
    <w:link w:val="TextocomentarioCar"/>
    <w:uiPriority w:val="99"/>
    <w:semiHidden/>
    <w:unhideWhenUsed/>
    <w:rsid w:val="00734E95"/>
    <w:pPr>
      <w:spacing w:line="240" w:lineRule="auto"/>
    </w:pPr>
    <w:rPr>
      <w:rFonts w:eastAsiaTheme="minorEastAsia"/>
      <w:sz w:val="20"/>
      <w:szCs w:val="20"/>
      <w:lang w:val="es-ES_tradnl" w:eastAsia="es-ES_tradnl"/>
    </w:rPr>
  </w:style>
  <w:style w:type="character" w:customStyle="1" w:styleId="TextocomentarioCar">
    <w:name w:val="Texto comentario Car"/>
    <w:basedOn w:val="Fuentedeprrafopredeter"/>
    <w:link w:val="Textocomentario"/>
    <w:uiPriority w:val="99"/>
    <w:semiHidden/>
    <w:rsid w:val="00734E95"/>
    <w:rPr>
      <w:rFonts w:eastAsiaTheme="minorEastAsia"/>
      <w:sz w:val="20"/>
      <w:szCs w:val="20"/>
      <w:lang w:val="es-ES_tradnl" w:eastAsia="es-ES_tradnl"/>
    </w:rPr>
  </w:style>
  <w:style w:type="character" w:styleId="Refdenotaalfinal">
    <w:name w:val="endnote reference"/>
    <w:basedOn w:val="Fuentedeprrafopredeter"/>
    <w:uiPriority w:val="99"/>
    <w:semiHidden/>
    <w:unhideWhenUsed/>
    <w:rsid w:val="00ED0453"/>
    <w:rPr>
      <w:vertAlign w:val="superscript"/>
    </w:rPr>
  </w:style>
  <w:style w:type="paragraph" w:styleId="Encabezado">
    <w:name w:val="header"/>
    <w:basedOn w:val="Normal"/>
    <w:link w:val="EncabezadoCar"/>
    <w:uiPriority w:val="99"/>
    <w:unhideWhenUsed/>
    <w:rsid w:val="00166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63DF"/>
  </w:style>
  <w:style w:type="paragraph" w:styleId="Piedepgina">
    <w:name w:val="footer"/>
    <w:basedOn w:val="Normal"/>
    <w:link w:val="PiedepginaCar"/>
    <w:uiPriority w:val="99"/>
    <w:unhideWhenUsed/>
    <w:rsid w:val="00166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i-heidelberg.de/imperia/md/content/fakultaeten/wiso/ipw/croissant/publications/chambers_croissant_2008_intraparty_democracy.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EE38-A05D-4E1C-BA61-6A7E1F83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28</Pages>
  <Words>8086</Words>
  <Characters>44477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Mariela</cp:lastModifiedBy>
  <cp:revision>9</cp:revision>
  <dcterms:created xsi:type="dcterms:W3CDTF">2018-12-22T04:15:00Z</dcterms:created>
  <dcterms:modified xsi:type="dcterms:W3CDTF">2019-02-23T21:31:00Z</dcterms:modified>
</cp:coreProperties>
</file>